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CD30" w14:textId="269C6F5B" w:rsidR="004650C6" w:rsidRDefault="004650C6" w:rsidP="001334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6090F" wp14:editId="677C4766">
                <wp:simplePos x="0" y="0"/>
                <wp:positionH relativeFrom="column">
                  <wp:posOffset>-586105</wp:posOffset>
                </wp:positionH>
                <wp:positionV relativeFrom="paragraph">
                  <wp:posOffset>-141605</wp:posOffset>
                </wp:positionV>
                <wp:extent cx="7143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C7112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15pt,-11.15pt" to="516.35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</w:p>
    <w:p w14:paraId="46F03CEE" w14:textId="0443583B" w:rsidR="004650C6" w:rsidRPr="00C15688" w:rsidRDefault="004650C6" w:rsidP="004650C6">
      <w:p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C15688">
        <w:rPr>
          <w:rFonts w:cstheme="minorHAnsi"/>
          <w:b/>
          <w:bCs/>
          <w:color w:val="1F3864" w:themeColor="accent1" w:themeShade="80"/>
          <w:sz w:val="36"/>
          <w:szCs w:val="36"/>
        </w:rPr>
        <w:t>¿NECESITO UN ABOGADO PARA EL DESPIDO?</w:t>
      </w:r>
    </w:p>
    <w:p w14:paraId="5EF21686" w14:textId="77777777" w:rsidR="004650C6" w:rsidRDefault="004650C6" w:rsidP="004650C6">
      <w:pPr>
        <w:jc w:val="center"/>
        <w:rPr>
          <w:rFonts w:cstheme="minorHAnsi"/>
          <w:sz w:val="28"/>
          <w:szCs w:val="28"/>
        </w:rPr>
      </w:pPr>
    </w:p>
    <w:p w14:paraId="57C65CF8" w14:textId="16BCAAD3" w:rsidR="004650C6" w:rsidRPr="00C15688" w:rsidRDefault="004650C6" w:rsidP="004650C6">
      <w:pPr>
        <w:jc w:val="center"/>
        <w:rPr>
          <w:rFonts w:cstheme="minorHAnsi"/>
          <w:sz w:val="28"/>
          <w:szCs w:val="28"/>
        </w:rPr>
      </w:pPr>
      <w:r w:rsidRPr="00C15688">
        <w:rPr>
          <w:rFonts w:cstheme="minorHAnsi"/>
          <w:noProof/>
          <w:sz w:val="28"/>
          <w:szCs w:val="28"/>
        </w:rPr>
        <w:drawing>
          <wp:inline distT="0" distB="0" distL="0" distR="0" wp14:anchorId="31B21268" wp14:editId="2961CE53">
            <wp:extent cx="5400675" cy="2515793"/>
            <wp:effectExtent l="0" t="0" r="0" b="0"/>
            <wp:docPr id="1" name="Imagen 1" descr="A store announcing its closure, resulting in redundancy for st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tore announcing its closure, resulting in redundancy for sta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5" cy="251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6F55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40CF6163" w14:textId="77777777" w:rsidR="004650C6" w:rsidRPr="00C15688" w:rsidRDefault="004650C6" w:rsidP="004650C6">
      <w:pPr>
        <w:jc w:val="both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C15688">
        <w:rPr>
          <w:rFonts w:cstheme="minorHAnsi"/>
          <w:b/>
          <w:bCs/>
          <w:color w:val="1F3864" w:themeColor="accent1" w:themeShade="80"/>
          <w:sz w:val="28"/>
          <w:szCs w:val="28"/>
        </w:rPr>
        <w:t>¿Por qué necesitaría un abogado cuando me despidieron?</w:t>
      </w:r>
    </w:p>
    <w:p w14:paraId="6ED7F2A5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6D84A26B" w14:textId="77777777" w:rsidR="004650C6" w:rsidRPr="00FC3D68" w:rsidRDefault="004650C6" w:rsidP="004650C6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>Si sospecha que en realidad no se trata de una situación de despido</w:t>
      </w:r>
    </w:p>
    <w:p w14:paraId="1457D417" w14:textId="77777777" w:rsidR="004650C6" w:rsidRPr="00FC3D68" w:rsidRDefault="004650C6" w:rsidP="004650C6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>Si cree que ha sido seleccionado injustamente</w:t>
      </w:r>
    </w:p>
    <w:p w14:paraId="08703B85" w14:textId="77777777" w:rsidR="004650C6" w:rsidRPr="00FC3D68" w:rsidRDefault="004650C6" w:rsidP="004650C6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>Si su empleador no ha seguido el procedimiento correcto</w:t>
      </w:r>
    </w:p>
    <w:p w14:paraId="54A80387" w14:textId="77777777" w:rsidR="004650C6" w:rsidRPr="00FC3D68" w:rsidRDefault="004650C6" w:rsidP="004650C6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>Si le han ofrecido un acuerdo de conciliación</w:t>
      </w:r>
    </w:p>
    <w:p w14:paraId="4C9C444F" w14:textId="77777777" w:rsidR="004650C6" w:rsidRPr="00FC3D68" w:rsidRDefault="004650C6" w:rsidP="004650C6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>Si le han pedido que se ofrezca como voluntario para el despido</w:t>
      </w:r>
    </w:p>
    <w:p w14:paraId="21F5649E" w14:textId="3E6A0245" w:rsidR="004650C6" w:rsidRPr="00FC3D68" w:rsidRDefault="004650C6" w:rsidP="004650C6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 xml:space="preserve">Si no está seguro de que está recibiendo el paquete de </w:t>
      </w:r>
      <w:r>
        <w:rPr>
          <w:rFonts w:cstheme="minorHAnsi"/>
          <w:sz w:val="28"/>
          <w:szCs w:val="28"/>
        </w:rPr>
        <w:t>liquidación</w:t>
      </w:r>
      <w:r w:rsidRPr="00FC3D68">
        <w:rPr>
          <w:rFonts w:cstheme="minorHAnsi"/>
          <w:sz w:val="28"/>
          <w:szCs w:val="28"/>
        </w:rPr>
        <w:t xml:space="preserve"> completo al que tiene derecho.</w:t>
      </w:r>
    </w:p>
    <w:p w14:paraId="5E21B3AC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4DF6C91E" w14:textId="77777777" w:rsidR="004650C6" w:rsidRPr="00FC3D68" w:rsidRDefault="004650C6" w:rsidP="004650C6">
      <w:pPr>
        <w:jc w:val="both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FC3D68">
        <w:rPr>
          <w:rFonts w:cstheme="minorHAnsi"/>
          <w:b/>
          <w:bCs/>
          <w:color w:val="1F3864" w:themeColor="accent1" w:themeShade="80"/>
          <w:sz w:val="32"/>
          <w:szCs w:val="32"/>
        </w:rPr>
        <w:t>Circunstancias de un despido efectivo</w:t>
      </w:r>
    </w:p>
    <w:p w14:paraId="0F8E5280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61FFC0BB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Es probable que un despido sea genuino si:</w:t>
      </w:r>
    </w:p>
    <w:p w14:paraId="2B91A3AC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0D40B9E1" w14:textId="77777777" w:rsidR="004650C6" w:rsidRPr="00FC3D68" w:rsidRDefault="004650C6" w:rsidP="004650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>Todo el negocio está cerrando. El cierre puede ser definitivo o temporal.</w:t>
      </w:r>
    </w:p>
    <w:p w14:paraId="0727AFA7" w14:textId="77777777" w:rsidR="004650C6" w:rsidRPr="00FC3D68" w:rsidRDefault="004650C6" w:rsidP="004650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>Un lugar de trabajo en particular donde está empleado está cerrando o cambiando de ubicación.</w:t>
      </w:r>
    </w:p>
    <w:p w14:paraId="188A5504" w14:textId="77777777" w:rsidR="004650C6" w:rsidRPr="00FC3D68" w:rsidRDefault="004650C6" w:rsidP="004650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>El trabajo que realiza ha cesado o disminuido, o se espera que cese o disminuya. Esto podría ocurrir cuando su empleador tenga que reestructurarse.</w:t>
      </w:r>
    </w:p>
    <w:p w14:paraId="0DEC288A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37DBDE72" w14:textId="77777777" w:rsidR="004650C6" w:rsidRPr="004650C6" w:rsidRDefault="004650C6" w:rsidP="004650C6">
      <w:pPr>
        <w:jc w:val="both"/>
        <w:rPr>
          <w:rFonts w:cstheme="minorHAnsi"/>
          <w:b/>
          <w:bCs/>
          <w:sz w:val="28"/>
          <w:szCs w:val="28"/>
        </w:rPr>
      </w:pPr>
      <w:r w:rsidRPr="004650C6">
        <w:rPr>
          <w:rFonts w:cstheme="minorHAnsi"/>
          <w:b/>
          <w:bCs/>
          <w:sz w:val="28"/>
          <w:szCs w:val="28"/>
        </w:rPr>
        <w:t>Es poco probable que sea genuino si:</w:t>
      </w:r>
    </w:p>
    <w:p w14:paraId="08F18A9E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355F82A6" w14:textId="77777777" w:rsidR="004650C6" w:rsidRPr="00FC3D68" w:rsidRDefault="004650C6" w:rsidP="004650C6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>Su empleador lo está reemplazando (por ejemplo, porque ha encontrado a alguien que trabajará por menos)</w:t>
      </w:r>
    </w:p>
    <w:p w14:paraId="2C23FD70" w14:textId="77777777" w:rsidR="004650C6" w:rsidRPr="00FC3D68" w:rsidRDefault="004650C6" w:rsidP="004650C6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FC3D68">
        <w:rPr>
          <w:rFonts w:cstheme="minorHAnsi"/>
          <w:sz w:val="28"/>
          <w:szCs w:val="28"/>
        </w:rPr>
        <w:t>El negocio está transfiriendo la propiedad y su nuevo empleador quiere emplearlo en términos de empleo diferentes.</w:t>
      </w:r>
    </w:p>
    <w:p w14:paraId="7BBE7113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5404D95E" w14:textId="5EE86BE3" w:rsidR="004650C6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Lo último es probable que sea una situación de Transferencia de Empresas. Esta es un área gris, por lo que es importante buscar asesoramiento legal si se aplica a usted.</w:t>
      </w:r>
    </w:p>
    <w:p w14:paraId="5913C18A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65F4B587" w14:textId="77777777" w:rsidR="004650C6" w:rsidRPr="00D06E94" w:rsidRDefault="004650C6" w:rsidP="004650C6">
      <w:pPr>
        <w:jc w:val="both"/>
        <w:rPr>
          <w:rFonts w:cstheme="minorHAnsi"/>
          <w:b/>
          <w:bCs/>
          <w:sz w:val="28"/>
          <w:szCs w:val="28"/>
        </w:rPr>
      </w:pPr>
      <w:r w:rsidRPr="00D06E94">
        <w:rPr>
          <w:rFonts w:cstheme="minorHAnsi"/>
          <w:b/>
          <w:bCs/>
          <w:color w:val="1F3864" w:themeColor="accent1" w:themeShade="80"/>
          <w:sz w:val="28"/>
          <w:szCs w:val="28"/>
        </w:rPr>
        <w:t>Un empleador que no ha seguido un procedimiento justo</w:t>
      </w:r>
    </w:p>
    <w:p w14:paraId="77E4F98B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26465337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Idealmente, el proceso de despido de su empleador debe establecerse en su manual o contrato de empleo.</w:t>
      </w:r>
    </w:p>
    <w:p w14:paraId="72F3396C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77EED945" w14:textId="77777777" w:rsidR="004650C6" w:rsidRPr="00D06E94" w:rsidRDefault="004650C6" w:rsidP="004650C6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06E94">
        <w:rPr>
          <w:rFonts w:cstheme="minorHAnsi"/>
          <w:sz w:val="28"/>
          <w:szCs w:val="28"/>
        </w:rPr>
        <w:t>Su empleador debe comenzar por tratar de ver si se pueden evitar los despidos. Esto podría incluir:</w:t>
      </w:r>
    </w:p>
    <w:p w14:paraId="211221C8" w14:textId="77777777" w:rsidR="004650C6" w:rsidRPr="00D06E94" w:rsidRDefault="004650C6" w:rsidP="004650C6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06E94">
        <w:rPr>
          <w:rFonts w:cstheme="minorHAnsi"/>
          <w:sz w:val="28"/>
          <w:szCs w:val="28"/>
        </w:rPr>
        <w:t>pedir a los empleados que se ofrezcan como voluntarios para el despido o la jubilación anticipada</w:t>
      </w:r>
    </w:p>
    <w:p w14:paraId="4FA6B6EB" w14:textId="77777777" w:rsidR="004650C6" w:rsidRPr="00D06E94" w:rsidRDefault="004650C6" w:rsidP="004650C6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06E94">
        <w:rPr>
          <w:rFonts w:cstheme="minorHAnsi"/>
          <w:sz w:val="28"/>
          <w:szCs w:val="28"/>
        </w:rPr>
        <w:t>despido de contratistas autónomos</w:t>
      </w:r>
    </w:p>
    <w:p w14:paraId="49C4373A" w14:textId="77777777" w:rsidR="004650C6" w:rsidRPr="00D06E94" w:rsidRDefault="004650C6" w:rsidP="004650C6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D06E94">
        <w:rPr>
          <w:rFonts w:cstheme="minorHAnsi"/>
          <w:sz w:val="28"/>
          <w:szCs w:val="28"/>
        </w:rPr>
        <w:lastRenderedPageBreak/>
        <w:t>reducir o prohibir las horas extraordinarias</w:t>
      </w:r>
    </w:p>
    <w:p w14:paraId="07878E74" w14:textId="77777777" w:rsidR="004650C6" w:rsidRPr="00881364" w:rsidRDefault="004650C6" w:rsidP="004650C6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881364">
        <w:rPr>
          <w:rFonts w:cstheme="minorHAnsi"/>
          <w:sz w:val="28"/>
          <w:szCs w:val="28"/>
        </w:rPr>
        <w:t>ofreciéndote trabajo alternativo</w:t>
      </w:r>
    </w:p>
    <w:p w14:paraId="7670BE92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5E4BDD59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Si luego tienen la intención de proceder, deben identificar a los posibles empleados que serán despedidos. Sin embargo, deben asegurarse de seleccionar a las personas de manera justa.</w:t>
      </w:r>
    </w:p>
    <w:p w14:paraId="1F779858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4A1C28DB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Cronograma para un proceso de despido enumerado en el cronograma de la oficina</w:t>
      </w:r>
    </w:p>
    <w:p w14:paraId="35583EF0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15734DD0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Seleccionarlo debido a una característica protegida, como su origen étnico, género o cualquier otro factor discriminatorio, no se considerará justo.</w:t>
      </w:r>
    </w:p>
    <w:p w14:paraId="037CE920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6A082BD1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Las razones potencialmente justas para la selección incluyen su:</w:t>
      </w:r>
    </w:p>
    <w:p w14:paraId="5685DDCC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689AB206" w14:textId="77777777" w:rsidR="004650C6" w:rsidRPr="00881364" w:rsidRDefault="004650C6" w:rsidP="004650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881364">
        <w:rPr>
          <w:rFonts w:cstheme="minorHAnsi"/>
          <w:sz w:val="28"/>
          <w:szCs w:val="28"/>
        </w:rPr>
        <w:t>habilidades</w:t>
      </w:r>
    </w:p>
    <w:p w14:paraId="11AC84FF" w14:textId="77777777" w:rsidR="004650C6" w:rsidRPr="00881364" w:rsidRDefault="004650C6" w:rsidP="004650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881364">
        <w:rPr>
          <w:rFonts w:cstheme="minorHAnsi"/>
          <w:sz w:val="28"/>
          <w:szCs w:val="28"/>
        </w:rPr>
        <w:t>calificaciones</w:t>
      </w:r>
    </w:p>
    <w:p w14:paraId="2276E4EF" w14:textId="77777777" w:rsidR="004650C6" w:rsidRPr="00881364" w:rsidRDefault="004650C6" w:rsidP="004650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881364">
        <w:rPr>
          <w:rFonts w:cstheme="minorHAnsi"/>
          <w:sz w:val="28"/>
          <w:szCs w:val="28"/>
        </w:rPr>
        <w:t>aptitud</w:t>
      </w:r>
    </w:p>
    <w:p w14:paraId="46396470" w14:textId="77777777" w:rsidR="004650C6" w:rsidRPr="00881364" w:rsidRDefault="004650C6" w:rsidP="004650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881364">
        <w:rPr>
          <w:rFonts w:cstheme="minorHAnsi"/>
          <w:sz w:val="28"/>
          <w:szCs w:val="28"/>
        </w:rPr>
        <w:t>actuación</w:t>
      </w:r>
    </w:p>
    <w:p w14:paraId="22CEFEB2" w14:textId="77777777" w:rsidR="004650C6" w:rsidRPr="00881364" w:rsidRDefault="004650C6" w:rsidP="004650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881364">
        <w:rPr>
          <w:rFonts w:cstheme="minorHAnsi"/>
          <w:sz w:val="28"/>
          <w:szCs w:val="28"/>
        </w:rPr>
        <w:t>asistencia</w:t>
      </w:r>
    </w:p>
    <w:p w14:paraId="7A0DBC9D" w14:textId="77777777" w:rsidR="004650C6" w:rsidRPr="00881364" w:rsidRDefault="004650C6" w:rsidP="004650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881364">
        <w:rPr>
          <w:rFonts w:cstheme="minorHAnsi"/>
          <w:sz w:val="28"/>
          <w:szCs w:val="28"/>
        </w:rPr>
        <w:t>expediente disciplinario</w:t>
      </w:r>
    </w:p>
    <w:p w14:paraId="7C09DDF3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2194AA7E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Una vez que se haya identificado a los elegibles, su empleador debe consultar con ellos. Si no lo hacen, es probable que el despido sea injusto.</w:t>
      </w:r>
    </w:p>
    <w:p w14:paraId="5F5D56F3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1ADD8471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Debe ser invitado a por lo menos una reunión individual con su empleador para discutir la situación. Si su empleador está despidiendo a más de 20 personas, se aplican reglas especiales que deben cumplir.</w:t>
      </w:r>
    </w:p>
    <w:p w14:paraId="3F2EA690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7BB8AF09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También se le debe dar un período de notificación apropiado. Esto debería ser:</w:t>
      </w:r>
    </w:p>
    <w:p w14:paraId="771FEC78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1EBFAFB5" w14:textId="77777777" w:rsidR="004650C6" w:rsidRPr="00881364" w:rsidRDefault="004650C6" w:rsidP="004650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881364">
        <w:rPr>
          <w:rFonts w:cstheme="minorHAnsi"/>
          <w:sz w:val="28"/>
          <w:szCs w:val="28"/>
        </w:rPr>
        <w:t>una semana (si ha trabajado entre un mes y dos años)</w:t>
      </w:r>
    </w:p>
    <w:p w14:paraId="3AC46CD3" w14:textId="77777777" w:rsidR="004650C6" w:rsidRPr="00881364" w:rsidRDefault="004650C6" w:rsidP="004650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881364">
        <w:rPr>
          <w:rFonts w:cstheme="minorHAnsi"/>
          <w:sz w:val="28"/>
          <w:szCs w:val="28"/>
        </w:rPr>
        <w:t>un preaviso de una semana por cada año que haya estado empleado (si ha trabajado entre dos y 12 años)</w:t>
      </w:r>
    </w:p>
    <w:p w14:paraId="1C8FABBA" w14:textId="77777777" w:rsidR="004650C6" w:rsidRPr="00881364" w:rsidRDefault="004650C6" w:rsidP="004650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881364">
        <w:rPr>
          <w:rFonts w:cstheme="minorHAnsi"/>
          <w:sz w:val="28"/>
          <w:szCs w:val="28"/>
        </w:rPr>
        <w:t>12 semanas si ha estado empleado durante más de 12 años</w:t>
      </w:r>
    </w:p>
    <w:p w14:paraId="4EBBC693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14BDE499" w14:textId="77777777" w:rsidR="004650C6" w:rsidRPr="00881364" w:rsidRDefault="004650C6" w:rsidP="004650C6">
      <w:pPr>
        <w:jc w:val="both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881364">
        <w:rPr>
          <w:rFonts w:cstheme="minorHAnsi"/>
          <w:b/>
          <w:bCs/>
          <w:color w:val="1F3864" w:themeColor="accent1" w:themeShade="80"/>
          <w:sz w:val="32"/>
          <w:szCs w:val="32"/>
        </w:rPr>
        <w:t>Recibir una oferta de liquidación o paquete de despido</w:t>
      </w:r>
    </w:p>
    <w:p w14:paraId="53F78A56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5A82ED64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Si ha trabajado para su empleador durante más de dos años, también tendrá derecho a una indemnización por despido legal.</w:t>
      </w:r>
    </w:p>
    <w:p w14:paraId="497DF1C5" w14:textId="77777777" w:rsidR="00A40887" w:rsidRDefault="00A40887" w:rsidP="004650C6">
      <w:pPr>
        <w:jc w:val="both"/>
        <w:rPr>
          <w:rFonts w:cstheme="minorHAnsi"/>
          <w:sz w:val="28"/>
          <w:szCs w:val="28"/>
        </w:rPr>
      </w:pPr>
    </w:p>
    <w:p w14:paraId="0D2F3C05" w14:textId="5F61E43D" w:rsidR="004650C6" w:rsidRPr="00C15688" w:rsidRDefault="00A40887" w:rsidP="004650C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</w:t>
      </w:r>
      <w:r w:rsidR="004650C6" w:rsidRPr="00C15688">
        <w:rPr>
          <w:rFonts w:cstheme="minorHAnsi"/>
          <w:sz w:val="28"/>
          <w:szCs w:val="28"/>
        </w:rPr>
        <w:t xml:space="preserve">Empleado </w:t>
      </w:r>
      <w:r>
        <w:rPr>
          <w:rFonts w:cstheme="minorHAnsi"/>
          <w:sz w:val="28"/>
          <w:szCs w:val="28"/>
        </w:rPr>
        <w:t xml:space="preserve">debe </w:t>
      </w:r>
      <w:r w:rsidR="004650C6" w:rsidRPr="00C15688">
        <w:rPr>
          <w:rFonts w:cstheme="minorHAnsi"/>
          <w:sz w:val="28"/>
          <w:szCs w:val="28"/>
        </w:rPr>
        <w:t>consulta</w:t>
      </w:r>
      <w:r>
        <w:rPr>
          <w:rFonts w:cstheme="minorHAnsi"/>
          <w:sz w:val="28"/>
          <w:szCs w:val="28"/>
        </w:rPr>
        <w:t>r</w:t>
      </w:r>
      <w:r w:rsidR="004650C6" w:rsidRPr="00C15688">
        <w:rPr>
          <w:rFonts w:cstheme="minorHAnsi"/>
          <w:sz w:val="28"/>
          <w:szCs w:val="28"/>
        </w:rPr>
        <w:t xml:space="preserve"> con un abogado sobre el proceso de despido </w:t>
      </w:r>
      <w:r>
        <w:rPr>
          <w:rFonts w:cstheme="minorHAnsi"/>
          <w:sz w:val="28"/>
          <w:szCs w:val="28"/>
        </w:rPr>
        <w:t xml:space="preserve">por parte </w:t>
      </w:r>
      <w:r w:rsidR="004650C6" w:rsidRPr="00C15688">
        <w:rPr>
          <w:rFonts w:cstheme="minorHAnsi"/>
          <w:sz w:val="28"/>
          <w:szCs w:val="28"/>
        </w:rPr>
        <w:t>de su empleador</w:t>
      </w:r>
    </w:p>
    <w:p w14:paraId="681E48BB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6CD9219F" w14:textId="78F4C078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Su tiempo de servicio</w:t>
      </w:r>
      <w:r w:rsidR="00A40887">
        <w:rPr>
          <w:rFonts w:cstheme="minorHAnsi"/>
          <w:sz w:val="28"/>
          <w:szCs w:val="28"/>
        </w:rPr>
        <w:t xml:space="preserve"> no</w:t>
      </w:r>
      <w:r w:rsidRPr="00C15688">
        <w:rPr>
          <w:rFonts w:cstheme="minorHAnsi"/>
          <w:sz w:val="28"/>
          <w:szCs w:val="28"/>
        </w:rPr>
        <w:t xml:space="preserve"> tiene un tope. Su pago semanal es el promedio que ha ganado por semana durante las 12 semanas anteriores a su aviso de despido.</w:t>
      </w:r>
    </w:p>
    <w:p w14:paraId="60EBBBFC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4E9789B0" w14:textId="77777777" w:rsidR="004650C6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Si le han ofrecido un acuerdo, es posible que necesite asesoramiento profesional sobre si se trata de una situación de despido real o si la oferta cumple con su situación de despido.</w:t>
      </w:r>
    </w:p>
    <w:p w14:paraId="268A084B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186CF98B" w14:textId="77777777" w:rsidR="004650C6" w:rsidRPr="005408C7" w:rsidRDefault="004650C6" w:rsidP="004650C6">
      <w:pPr>
        <w:jc w:val="both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5408C7">
        <w:rPr>
          <w:rFonts w:cstheme="minorHAnsi"/>
          <w:b/>
          <w:bCs/>
          <w:color w:val="1F3864" w:themeColor="accent1" w:themeShade="80"/>
          <w:sz w:val="32"/>
          <w:szCs w:val="32"/>
        </w:rPr>
        <w:t>Buscar asesoramiento profesional sobre una situación de despido</w:t>
      </w:r>
    </w:p>
    <w:p w14:paraId="27AE0A3C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5ACB773D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lastRenderedPageBreak/>
        <w:t>La redundancia no es necesariamente sencilla. Si tiene inquietudes sobre cualquiera de los anteriores, debe consultar con un abogado.</w:t>
      </w:r>
    </w:p>
    <w:p w14:paraId="4AAA3806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7F342859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Como </w:t>
      </w:r>
      <w:r w:rsidRPr="00C15688">
        <w:rPr>
          <w:rFonts w:cstheme="minorHAnsi"/>
          <w:sz w:val="28"/>
          <w:szCs w:val="28"/>
        </w:rPr>
        <w:t>abogado experimentado en derecho laboral puede ayudarlo a guiarlo a través del proceso de despido y garantizar que no esté sujeto a un despido injustificado.</w:t>
      </w:r>
    </w:p>
    <w:p w14:paraId="0EFCED4C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182845F8" w14:textId="77777777" w:rsidR="004650C6" w:rsidRDefault="004650C6" w:rsidP="004650C6">
      <w:pPr>
        <w:jc w:val="both"/>
        <w:rPr>
          <w:rFonts w:cstheme="minorHAnsi"/>
          <w:sz w:val="28"/>
          <w:szCs w:val="28"/>
        </w:rPr>
      </w:pPr>
      <w:r w:rsidRPr="00C15688">
        <w:rPr>
          <w:rFonts w:cstheme="minorHAnsi"/>
          <w:sz w:val="28"/>
          <w:szCs w:val="28"/>
        </w:rPr>
        <w:t>Para discutir sus circunstancias en confianza con un experto, póngase en contacto hoy.</w:t>
      </w:r>
    </w:p>
    <w:p w14:paraId="5C10E7E6" w14:textId="77777777" w:rsidR="004650C6" w:rsidRPr="00C15688" w:rsidRDefault="004650C6" w:rsidP="004650C6">
      <w:pPr>
        <w:jc w:val="both"/>
        <w:rPr>
          <w:rFonts w:cstheme="minorHAnsi"/>
          <w:sz w:val="28"/>
          <w:szCs w:val="28"/>
        </w:rPr>
      </w:pPr>
    </w:p>
    <w:p w14:paraId="0F9D5439" w14:textId="77777777" w:rsidR="004650C6" w:rsidRPr="005408C7" w:rsidRDefault="004650C6" w:rsidP="004650C6">
      <w:pPr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5408C7">
        <w:rPr>
          <w:rFonts w:cstheme="minorHAnsi"/>
          <w:color w:val="1F3864" w:themeColor="accent1" w:themeShade="80"/>
          <w:sz w:val="24"/>
          <w:szCs w:val="24"/>
        </w:rPr>
        <w:t>Publicado en…</w:t>
      </w:r>
    </w:p>
    <w:p w14:paraId="21B4D73D" w14:textId="77777777" w:rsidR="004650C6" w:rsidRPr="005408C7" w:rsidRDefault="004650C6" w:rsidP="004650C6">
      <w:pPr>
        <w:jc w:val="both"/>
        <w:rPr>
          <w:rFonts w:cstheme="minorHAnsi"/>
          <w:color w:val="1F3864" w:themeColor="accent1" w:themeShade="80"/>
          <w:sz w:val="24"/>
          <w:szCs w:val="24"/>
        </w:rPr>
      </w:pPr>
      <w:r w:rsidRPr="005408C7">
        <w:rPr>
          <w:rFonts w:cstheme="minorHAnsi"/>
          <w:color w:val="1F3864" w:themeColor="accent1" w:themeShade="80"/>
          <w:sz w:val="24"/>
          <w:szCs w:val="24"/>
        </w:rPr>
        <w:t>Actualizaciones: Para los empleadores: Despidos | Acuerdos de liquidación | Para empleados: Redundancia |</w:t>
      </w:r>
    </w:p>
    <w:p w14:paraId="33736C36" w14:textId="77777777" w:rsidR="001334D9" w:rsidRPr="001334D9" w:rsidRDefault="001334D9" w:rsidP="001334D9"/>
    <w:sectPr w:rsidR="001334D9" w:rsidRPr="001334D9" w:rsidSect="004650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27" w:right="1183" w:bottom="851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A70E" w14:textId="77777777" w:rsidR="00DF67F0" w:rsidRDefault="00DF67F0" w:rsidP="000366DE">
      <w:pPr>
        <w:spacing w:after="0" w:line="240" w:lineRule="auto"/>
      </w:pPr>
      <w:r>
        <w:separator/>
      </w:r>
    </w:p>
  </w:endnote>
  <w:endnote w:type="continuationSeparator" w:id="0">
    <w:p w14:paraId="1D3DF0E1" w14:textId="77777777" w:rsidR="00DF67F0" w:rsidRDefault="00DF67F0" w:rsidP="0003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07E5" w14:textId="77777777" w:rsidR="00293371" w:rsidRDefault="002933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BB0F" w14:textId="11DE9882" w:rsidR="007245CB" w:rsidRPr="007245CB" w:rsidRDefault="007245CB" w:rsidP="007245CB">
    <w:pPr>
      <w:pStyle w:val="Piedepgina"/>
      <w:jc w:val="right"/>
      <w:rPr>
        <w:sz w:val="20"/>
        <w:szCs w:val="20"/>
      </w:rPr>
    </w:pPr>
    <w:r w:rsidRPr="007245CB">
      <w:rPr>
        <w:sz w:val="20"/>
        <w:szCs w:val="20"/>
      </w:rPr>
      <w:t>ABOGADO – ESPECIALISTA EN DERECHO LABORAL</w:t>
    </w:r>
  </w:p>
  <w:p w14:paraId="6C91C81C" w14:textId="77777777" w:rsidR="007245CB" w:rsidRDefault="007245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1FB5" w14:textId="77777777" w:rsidR="00293371" w:rsidRDefault="00293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7F0E" w14:textId="77777777" w:rsidR="00DF67F0" w:rsidRDefault="00DF67F0" w:rsidP="000366DE">
      <w:pPr>
        <w:spacing w:after="0" w:line="240" w:lineRule="auto"/>
      </w:pPr>
      <w:r>
        <w:separator/>
      </w:r>
    </w:p>
  </w:footnote>
  <w:footnote w:type="continuationSeparator" w:id="0">
    <w:p w14:paraId="407411AB" w14:textId="77777777" w:rsidR="00DF67F0" w:rsidRDefault="00DF67F0" w:rsidP="00036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70C4C" w14:textId="77777777" w:rsidR="00293371" w:rsidRDefault="002933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0AE9" w14:textId="00CEF3BC" w:rsidR="000366DE" w:rsidRDefault="00C15D5B">
    <w:pPr>
      <w:pStyle w:val="Encabezado"/>
    </w:pPr>
    <w:r>
      <w:rPr>
        <w:noProof/>
      </w:rPr>
      <w:drawing>
        <wp:inline distT="0" distB="0" distL="0" distR="0" wp14:anchorId="5743D8B5" wp14:editId="72004AA5">
          <wp:extent cx="704850" cy="70485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62" cy="704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366DE">
      <w:ptab w:relativeTo="margin" w:alignment="center" w:leader="none"/>
    </w:r>
    <w:r w:rsidR="000366DE">
      <w:ptab w:relativeTo="margin" w:alignment="right" w:leader="none"/>
    </w:r>
    <w:r w:rsidR="00293371">
      <w:t>CARLOS LUNAR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D5F6" w14:textId="77777777" w:rsidR="00293371" w:rsidRDefault="002933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8D4"/>
    <w:multiLevelType w:val="hybridMultilevel"/>
    <w:tmpl w:val="13C610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FA5"/>
    <w:multiLevelType w:val="hybridMultilevel"/>
    <w:tmpl w:val="B4BE66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30A4"/>
    <w:multiLevelType w:val="hybridMultilevel"/>
    <w:tmpl w:val="6A3ABF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91B87"/>
    <w:multiLevelType w:val="hybridMultilevel"/>
    <w:tmpl w:val="A4FE51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49B1"/>
    <w:multiLevelType w:val="hybridMultilevel"/>
    <w:tmpl w:val="A02E96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0491E"/>
    <w:multiLevelType w:val="hybridMultilevel"/>
    <w:tmpl w:val="813677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737BE"/>
    <w:multiLevelType w:val="hybridMultilevel"/>
    <w:tmpl w:val="4836D2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366DE"/>
    <w:rsid w:val="000A1C11"/>
    <w:rsid w:val="001334D9"/>
    <w:rsid w:val="001765A8"/>
    <w:rsid w:val="00177456"/>
    <w:rsid w:val="00271215"/>
    <w:rsid w:val="00271E1F"/>
    <w:rsid w:val="00293371"/>
    <w:rsid w:val="002A48C3"/>
    <w:rsid w:val="002F473A"/>
    <w:rsid w:val="004650C6"/>
    <w:rsid w:val="00472145"/>
    <w:rsid w:val="004C531E"/>
    <w:rsid w:val="00522182"/>
    <w:rsid w:val="0052230A"/>
    <w:rsid w:val="00634085"/>
    <w:rsid w:val="00694D77"/>
    <w:rsid w:val="006C2B9B"/>
    <w:rsid w:val="007245CB"/>
    <w:rsid w:val="00804F6F"/>
    <w:rsid w:val="00911FAA"/>
    <w:rsid w:val="00992F58"/>
    <w:rsid w:val="00A40887"/>
    <w:rsid w:val="00B06F91"/>
    <w:rsid w:val="00C15D5B"/>
    <w:rsid w:val="00CB6B90"/>
    <w:rsid w:val="00CC537B"/>
    <w:rsid w:val="00D02AE5"/>
    <w:rsid w:val="00DF67F0"/>
    <w:rsid w:val="00E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4A343"/>
  <w15:chartTrackingRefBased/>
  <w15:docId w15:val="{D5C8E82B-3FF1-4AC0-94AA-5827F0F5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F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6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6DE"/>
  </w:style>
  <w:style w:type="paragraph" w:styleId="Piedepgina">
    <w:name w:val="footer"/>
    <w:basedOn w:val="Normal"/>
    <w:link w:val="PiedepginaCar"/>
    <w:uiPriority w:val="99"/>
    <w:unhideWhenUsed/>
    <w:rsid w:val="00036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6DE"/>
  </w:style>
  <w:style w:type="paragraph" w:customStyle="1" w:styleId="Default">
    <w:name w:val="Default"/>
    <w:rsid w:val="00271E1F"/>
    <w:pPr>
      <w:autoSpaceDE w:val="0"/>
      <w:autoSpaceDN w:val="0"/>
      <w:adjustRightInd w:val="0"/>
      <w:spacing w:after="0" w:line="240" w:lineRule="auto"/>
    </w:pPr>
    <w:rPr>
      <w:rFonts w:ascii="Univers" w:hAnsi="Univers" w:cs="Univers"/>
      <w:color w:val="000000"/>
      <w:sz w:val="24"/>
      <w:szCs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Lunar</dc:creator>
  <cp:keywords/>
  <dc:description/>
  <cp:lastModifiedBy>Carlos Lunar</cp:lastModifiedBy>
  <cp:revision>2</cp:revision>
  <dcterms:created xsi:type="dcterms:W3CDTF">2023-08-22T17:35:00Z</dcterms:created>
  <dcterms:modified xsi:type="dcterms:W3CDTF">2023-08-22T17:35:00Z</dcterms:modified>
</cp:coreProperties>
</file>