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67CC" w14:textId="77777777" w:rsidR="00CF1302" w:rsidRPr="004B12A5" w:rsidRDefault="00CF1302" w:rsidP="00CF1302">
      <w:pPr>
        <w:jc w:val="center"/>
        <w:rPr>
          <w:b/>
          <w:bCs/>
          <w:sz w:val="28"/>
          <w:szCs w:val="28"/>
          <w:u w:val="single"/>
        </w:rPr>
      </w:pPr>
      <w:r>
        <w:rPr>
          <w:b/>
          <w:bCs/>
          <w:sz w:val="28"/>
          <w:szCs w:val="28"/>
          <w:u w:val="single"/>
        </w:rPr>
        <w:t>SEGUNDA</w:t>
      </w:r>
      <w:r w:rsidRPr="004B12A5">
        <w:rPr>
          <w:b/>
          <w:bCs/>
          <w:sz w:val="28"/>
          <w:szCs w:val="28"/>
          <w:u w:val="single"/>
        </w:rPr>
        <w:t xml:space="preserve"> PARTE</w:t>
      </w:r>
    </w:p>
    <w:p w14:paraId="613FCCFB" w14:textId="77777777" w:rsidR="00CF1302" w:rsidRDefault="00CF1302" w:rsidP="00CF1302">
      <w:pPr>
        <w:rPr>
          <w:b/>
          <w:bCs/>
        </w:rPr>
      </w:pPr>
      <w:r>
        <w:rPr>
          <w:b/>
          <w:bCs/>
        </w:rPr>
        <w:t xml:space="preserve"> </w:t>
      </w:r>
      <w:r w:rsidRPr="008340F5">
        <w:rPr>
          <w:b/>
          <w:bCs/>
        </w:rPr>
        <w:t>2a. Utilizando un cliente telnet, realiza conexiones al puerto por defecto y a otros puertos y</w:t>
      </w:r>
      <w:r>
        <w:rPr>
          <w:b/>
          <w:bCs/>
        </w:rPr>
        <w:t xml:space="preserve"> </w:t>
      </w:r>
      <w:r w:rsidRPr="008340F5">
        <w:rPr>
          <w:b/>
          <w:bCs/>
        </w:rPr>
        <w:t>analizar las tramas intercambiadas</w:t>
      </w:r>
      <w:r>
        <w:rPr>
          <w:b/>
          <w:bCs/>
        </w:rPr>
        <w:t>.</w:t>
      </w:r>
    </w:p>
    <w:p w14:paraId="67A7AB26" w14:textId="77777777" w:rsidR="00CF1302" w:rsidRDefault="00CF1302" w:rsidP="00CF1302">
      <w:pPr>
        <w:rPr>
          <w:b/>
          <w:bCs/>
        </w:rPr>
      </w:pPr>
    </w:p>
    <w:p w14:paraId="265DB536" w14:textId="77777777" w:rsidR="00CF1302" w:rsidRDefault="00CF1302" w:rsidP="00CF1302">
      <w:pPr>
        <w:rPr>
          <w:b/>
          <w:bCs/>
        </w:rPr>
      </w:pPr>
      <w:r w:rsidRPr="008340F5">
        <w:rPr>
          <w:b/>
          <w:bCs/>
        </w:rPr>
        <w:t xml:space="preserve">2b. Activar el fisgón de claves </w:t>
      </w:r>
      <w:proofErr w:type="spellStart"/>
      <w:r w:rsidRPr="008340F5">
        <w:rPr>
          <w:b/>
          <w:bCs/>
        </w:rPr>
        <w:t>dsniff</w:t>
      </w:r>
      <w:proofErr w:type="spellEnd"/>
      <w:r w:rsidRPr="008340F5">
        <w:rPr>
          <w:b/>
          <w:bCs/>
        </w:rPr>
        <w:t xml:space="preserve"> en </w:t>
      </w:r>
      <w:proofErr w:type="spellStart"/>
      <w:r w:rsidRPr="008340F5">
        <w:rPr>
          <w:b/>
          <w:bCs/>
        </w:rPr>
        <w:t>mallet</w:t>
      </w:r>
      <w:proofErr w:type="spellEnd"/>
      <w:r w:rsidRPr="008340F5">
        <w:rPr>
          <w:b/>
          <w:bCs/>
        </w:rPr>
        <w:t xml:space="preserve"> y usarlo para atrapar claves de conexiones entre alice y bob</w:t>
      </w:r>
      <w:r>
        <w:rPr>
          <w:b/>
          <w:bCs/>
        </w:rPr>
        <w:t>.</w:t>
      </w:r>
    </w:p>
    <w:p w14:paraId="73FD9B60" w14:textId="77777777" w:rsidR="00CF1302" w:rsidRDefault="00CF1302" w:rsidP="00CF1302">
      <w:pPr>
        <w:jc w:val="both"/>
      </w:pPr>
      <w:r w:rsidRPr="008340F5">
        <w:t xml:space="preserve">Para ello activo en </w:t>
      </w:r>
      <w:proofErr w:type="spellStart"/>
      <w:r w:rsidRPr="008340F5">
        <w:t>mallet</w:t>
      </w:r>
      <w:proofErr w:type="spellEnd"/>
      <w:r w:rsidRPr="008340F5">
        <w:t xml:space="preserve"> el </w:t>
      </w:r>
      <w:proofErr w:type="spellStart"/>
      <w:r w:rsidRPr="008340F5">
        <w:t>dsniff</w:t>
      </w:r>
      <w:proofErr w:type="spellEnd"/>
      <w:r w:rsidRPr="008340F5">
        <w:t xml:space="preserve"> con dos argumentos -m (detección automática de protocolos) y -i (indicar la red que queremos monitorizar):</w:t>
      </w:r>
    </w:p>
    <w:p w14:paraId="633EAC02" w14:textId="77777777" w:rsidR="00CF1302" w:rsidRPr="008340F5" w:rsidRDefault="00CF1302" w:rsidP="00CF1302">
      <w:pPr>
        <w:jc w:val="both"/>
      </w:pPr>
      <w:r>
        <w:rPr>
          <w:noProof/>
        </w:rPr>
        <w:drawing>
          <wp:inline distT="0" distB="0" distL="0" distR="0" wp14:anchorId="158DDE92" wp14:editId="7EA044B4">
            <wp:extent cx="3148390" cy="415925"/>
            <wp:effectExtent l="0" t="0" r="0" b="3175"/>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l="3533" r="48859" b="93500"/>
                    <a:stretch/>
                  </pic:blipFill>
                  <pic:spPr bwMode="auto">
                    <a:xfrm>
                      <a:off x="0" y="0"/>
                      <a:ext cx="3228764" cy="426543"/>
                    </a:xfrm>
                    <a:prstGeom prst="rect">
                      <a:avLst/>
                    </a:prstGeom>
                    <a:noFill/>
                    <a:ln>
                      <a:noFill/>
                    </a:ln>
                    <a:extLst>
                      <a:ext uri="{53640926-AAD7-44D8-BBD7-CCE9431645EC}">
                        <a14:shadowObscured xmlns:a14="http://schemas.microsoft.com/office/drawing/2010/main"/>
                      </a:ext>
                    </a:extLst>
                  </pic:spPr>
                </pic:pic>
              </a:graphicData>
            </a:graphic>
          </wp:inline>
        </w:drawing>
      </w:r>
    </w:p>
    <w:p w14:paraId="7659A58F" w14:textId="77777777" w:rsidR="00CF1302" w:rsidRDefault="00CF1302" w:rsidP="00CF1302">
      <w:pPr>
        <w:jc w:val="both"/>
      </w:pPr>
      <w:r w:rsidRPr="00723004">
        <w:t xml:space="preserve">Ahora abrimos otra terminal en </w:t>
      </w:r>
      <w:proofErr w:type="spellStart"/>
      <w:r w:rsidRPr="00723004">
        <w:t>mallet</w:t>
      </w:r>
      <w:proofErr w:type="spellEnd"/>
      <w:r w:rsidRPr="00723004">
        <w:t xml:space="preserve">, donde iniciamos una conexión telnet con bob y alice, primero lo haremos para alice, donde introduciremos las credenciales de bob para </w:t>
      </w:r>
      <w:proofErr w:type="spellStart"/>
      <w:r w:rsidRPr="00723004">
        <w:t>loguearse</w:t>
      </w:r>
      <w:proofErr w:type="spellEnd"/>
      <w:r w:rsidRPr="00723004">
        <w:t xml:space="preserve"> acceder al modo super usuario </w:t>
      </w:r>
      <w:proofErr w:type="spellStart"/>
      <w:r w:rsidRPr="00723004">
        <w:t>etc</w:t>
      </w:r>
      <w:proofErr w:type="spellEnd"/>
      <w:r w:rsidRPr="00723004">
        <w:t xml:space="preserve">, y después cerramos la conexión telnet con </w:t>
      </w:r>
      <w:proofErr w:type="spellStart"/>
      <w:r w:rsidRPr="00723004">
        <w:t>exit</w:t>
      </w:r>
      <w:proofErr w:type="spellEnd"/>
      <w:r w:rsidRPr="00723004">
        <w:t>.</w:t>
      </w:r>
    </w:p>
    <w:p w14:paraId="6831612C" w14:textId="77777777" w:rsidR="00CF1302" w:rsidRDefault="00CF1302" w:rsidP="00CF1302">
      <w:r>
        <w:rPr>
          <w:noProof/>
        </w:rPr>
        <mc:AlternateContent>
          <mc:Choice Requires="wps">
            <w:drawing>
              <wp:anchor distT="45720" distB="45720" distL="114300" distR="114300" simplePos="0" relativeHeight="251659264" behindDoc="0" locked="0" layoutInCell="1" allowOverlap="1" wp14:anchorId="65789A09" wp14:editId="5EBA33CB">
                <wp:simplePos x="0" y="0"/>
                <wp:positionH relativeFrom="column">
                  <wp:posOffset>1940560</wp:posOffset>
                </wp:positionH>
                <wp:positionV relativeFrom="paragraph">
                  <wp:posOffset>48235</wp:posOffset>
                </wp:positionV>
                <wp:extent cx="497205" cy="299720"/>
                <wp:effectExtent l="0" t="0" r="17145" b="24130"/>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4D9DA53" w14:textId="77777777" w:rsidR="00CF1302" w:rsidRDefault="00CF1302" w:rsidP="00CF1302">
                            <w:r>
                              <w:t>alice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89A09" id="_x0000_t202" coordsize="21600,21600" o:spt="202" path="m,l,21600r21600,l21600,xe">
                <v:stroke joinstyle="miter"/>
                <v:path gradientshapeok="t" o:connecttype="rect"/>
              </v:shapetype>
              <v:shape id="Cuadro de texto 2" o:spid="_x0000_s1026" type="#_x0000_t202" style="position:absolute;margin-left:152.8pt;margin-top:3.8pt;width:39.15pt;height:2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" fillcolor="#ffd555 [2167]" strokecolor="#ffc000 [3207]" strokeweight=".5pt">
                <v:fill color2="#ffcc31 [2615]" rotate="t" colors="0 #ffdd9c;.5 #ffd78e;1 #ffd479" focus="100%" type="gradient">
                  <o:fill v:ext="view" type="gradientUnscaled"/>
                </v:fill>
                <v:textbox>
                  <w:txbxContent>
                    <w:p w14:paraId="74D9DA53" w14:textId="77777777" w:rsidR="00CF1302" w:rsidRDefault="00CF1302" w:rsidP="00CF1302">
                      <w:r>
                        <w:t>alice</w:t>
                      </w:r>
                    </w:p>
                  </w:txbxContent>
                </v:textbox>
              </v:shape>
            </w:pict>
          </mc:Fallback>
        </mc:AlternateContent>
      </w:r>
      <w:r w:rsidRPr="00723004">
        <w:rPr>
          <w:noProof/>
        </w:rPr>
        <w:drawing>
          <wp:inline distT="0" distB="0" distL="0" distR="0" wp14:anchorId="2861DB7F" wp14:editId="4D2E6E6D">
            <wp:extent cx="2395480" cy="2216506"/>
            <wp:effectExtent l="0" t="0" r="5080" b="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5"/>
                    <a:stretch>
                      <a:fillRect/>
                    </a:stretch>
                  </pic:blipFill>
                  <pic:spPr>
                    <a:xfrm>
                      <a:off x="0" y="0"/>
                      <a:ext cx="2415267" cy="2234815"/>
                    </a:xfrm>
                    <a:prstGeom prst="rect">
                      <a:avLst/>
                    </a:prstGeom>
                  </pic:spPr>
                </pic:pic>
              </a:graphicData>
            </a:graphic>
          </wp:inline>
        </w:drawing>
      </w:r>
    </w:p>
    <w:p w14:paraId="4969C97F" w14:textId="77777777" w:rsidR="00CF1302" w:rsidRDefault="00CF1302" w:rsidP="00CF1302">
      <w:pPr>
        <w:jc w:val="both"/>
      </w:pPr>
      <w:r>
        <w:t xml:space="preserve">Finalizamos la conexión telnet con </w:t>
      </w:r>
      <w:proofErr w:type="spellStart"/>
      <w:r>
        <w:t>exit</w:t>
      </w:r>
      <w:proofErr w:type="spellEnd"/>
      <w:r>
        <w:t xml:space="preserve">, y en la terminal donde realizamos el </w:t>
      </w:r>
      <w:proofErr w:type="spellStart"/>
      <w:r>
        <w:t>dsniff</w:t>
      </w:r>
      <w:proofErr w:type="spellEnd"/>
      <w:r>
        <w:t xml:space="preserve"> hemos capturado las contraseñas, así como los comandos que han sido introducidos en la conexión telnet, debido a que no es seguro, envía todas las comunicaciones (incluido contraseñas) en texto sin formato.</w:t>
      </w:r>
    </w:p>
    <w:p w14:paraId="7A63F848" w14:textId="77777777" w:rsidR="00CF1302" w:rsidRDefault="00CF1302" w:rsidP="00CF1302">
      <w:r w:rsidRPr="00A3338E">
        <w:rPr>
          <w:noProof/>
        </w:rPr>
        <w:drawing>
          <wp:inline distT="0" distB="0" distL="0" distR="0" wp14:anchorId="094F3CE5" wp14:editId="3FDFC2E1">
            <wp:extent cx="3559689" cy="1141171"/>
            <wp:effectExtent l="0" t="0" r="3175" b="1905"/>
            <wp:docPr id="51" name="Imagen 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6"/>
                    <a:srcRect l="4054" b="68248"/>
                    <a:stretch/>
                  </pic:blipFill>
                  <pic:spPr bwMode="auto">
                    <a:xfrm>
                      <a:off x="0" y="0"/>
                      <a:ext cx="3573528" cy="1145608"/>
                    </a:xfrm>
                    <a:prstGeom prst="rect">
                      <a:avLst/>
                    </a:prstGeom>
                    <a:ln>
                      <a:noFill/>
                    </a:ln>
                    <a:extLst>
                      <a:ext uri="{53640926-AAD7-44D8-BBD7-CCE9431645EC}">
                        <a14:shadowObscured xmlns:a14="http://schemas.microsoft.com/office/drawing/2010/main"/>
                      </a:ext>
                    </a:extLst>
                  </pic:spPr>
                </pic:pic>
              </a:graphicData>
            </a:graphic>
          </wp:inline>
        </w:drawing>
      </w:r>
    </w:p>
    <w:p w14:paraId="6838D89E" w14:textId="77777777" w:rsidR="00CF1302" w:rsidRDefault="00CF1302" w:rsidP="00CF1302">
      <w:r>
        <w:t xml:space="preserve">Ahora realizamos para bob, primero en una terminal ejecutamos el </w:t>
      </w:r>
      <w:proofErr w:type="spellStart"/>
      <w:r>
        <w:t>dsniff</w:t>
      </w:r>
      <w:proofErr w:type="spellEnd"/>
      <w:r>
        <w:t xml:space="preserve"> y en la otra la conexión telnet a bob:</w:t>
      </w:r>
    </w:p>
    <w:p w14:paraId="67DB05FB" w14:textId="77777777" w:rsidR="00CF1302" w:rsidRDefault="00CF1302" w:rsidP="00CF1302">
      <w:r>
        <w:rPr>
          <w:noProof/>
        </w:rPr>
        <w:lastRenderedPageBreak/>
        <mc:AlternateContent>
          <mc:Choice Requires="wps">
            <w:drawing>
              <wp:anchor distT="45720" distB="45720" distL="114300" distR="114300" simplePos="0" relativeHeight="251660288" behindDoc="0" locked="0" layoutInCell="1" allowOverlap="1" wp14:anchorId="06441998" wp14:editId="7D968640">
                <wp:simplePos x="0" y="0"/>
                <wp:positionH relativeFrom="column">
                  <wp:posOffset>2094636</wp:posOffset>
                </wp:positionH>
                <wp:positionV relativeFrom="paragraph">
                  <wp:posOffset>-28550</wp:posOffset>
                </wp:positionV>
                <wp:extent cx="446228" cy="299720"/>
                <wp:effectExtent l="0" t="0" r="11430" b="24130"/>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228" cy="299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74DF4FD6" w14:textId="77777777" w:rsidR="00CF1302" w:rsidRDefault="00CF1302" w:rsidP="00CF1302">
                            <w: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41998" id="_x0000_s1027" type="#_x0000_t202" style="position:absolute;margin-left:164.95pt;margin-top:-2.25pt;width:35.15pt;height:2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" fillcolor="#ffd555 [2167]" strokecolor="#ffc000 [3207]" strokeweight=".5pt">
                <v:fill color2="#ffcc31 [2615]" rotate="t" colors="0 #ffdd9c;.5 #ffd78e;1 #ffd479" focus="100%" type="gradient">
                  <o:fill v:ext="view" type="gradientUnscaled"/>
                </v:fill>
                <v:textbox>
                  <w:txbxContent>
                    <w:p w14:paraId="74DF4FD6" w14:textId="77777777" w:rsidR="00CF1302" w:rsidRDefault="00CF1302" w:rsidP="00CF1302">
                      <w:r>
                        <w:t>bob</w:t>
                      </w:r>
                    </w:p>
                  </w:txbxContent>
                </v:textbox>
              </v:shape>
            </w:pict>
          </mc:Fallback>
        </mc:AlternateContent>
      </w:r>
      <w:r w:rsidRPr="000D72A7">
        <w:rPr>
          <w:noProof/>
        </w:rPr>
        <w:drawing>
          <wp:inline distT="0" distB="0" distL="0" distR="0" wp14:anchorId="12A941A2" wp14:editId="0247AB6A">
            <wp:extent cx="2836295" cy="2260397"/>
            <wp:effectExtent l="0" t="0" r="2540" b="6985"/>
            <wp:docPr id="55" name="Imagen 5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pic:cNvPicPr/>
                  </pic:nvPicPr>
                  <pic:blipFill>
                    <a:blip r:embed="rId7"/>
                    <a:stretch>
                      <a:fillRect/>
                    </a:stretch>
                  </pic:blipFill>
                  <pic:spPr>
                    <a:xfrm>
                      <a:off x="0" y="0"/>
                      <a:ext cx="2842751" cy="2265542"/>
                    </a:xfrm>
                    <a:prstGeom prst="rect">
                      <a:avLst/>
                    </a:prstGeom>
                  </pic:spPr>
                </pic:pic>
              </a:graphicData>
            </a:graphic>
          </wp:inline>
        </w:drawing>
      </w:r>
    </w:p>
    <w:p w14:paraId="58814D31" w14:textId="77777777" w:rsidR="00CF1302" w:rsidRDefault="00CF1302" w:rsidP="00CF1302">
      <w:r>
        <w:t xml:space="preserve">Una vez finalizada la conexión telnet, con </w:t>
      </w:r>
      <w:proofErr w:type="spellStart"/>
      <w:r>
        <w:t>exit</w:t>
      </w:r>
      <w:proofErr w:type="spellEnd"/>
      <w:r>
        <w:t xml:space="preserve">, vemos que hemos obtenido en la terminal donde hemos ejecutado el </w:t>
      </w:r>
      <w:proofErr w:type="spellStart"/>
      <w:r>
        <w:t>dsniff</w:t>
      </w:r>
      <w:proofErr w:type="spellEnd"/>
      <w:r>
        <w:t>.</w:t>
      </w:r>
    </w:p>
    <w:p w14:paraId="737B36ED" w14:textId="77777777" w:rsidR="00CF1302" w:rsidRDefault="00CF1302" w:rsidP="00CF1302">
      <w:r w:rsidRPr="00581B86">
        <w:rPr>
          <w:noProof/>
        </w:rPr>
        <w:drawing>
          <wp:inline distT="0" distB="0" distL="0" distR="0" wp14:anchorId="1287A088" wp14:editId="78263C86">
            <wp:extent cx="3538055" cy="1060450"/>
            <wp:effectExtent l="0" t="0" r="5715" b="6350"/>
            <wp:docPr id="59" name="Imagen 5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Texto&#10;&#10;Descripción generada automáticamente"/>
                    <pic:cNvPicPr/>
                  </pic:nvPicPr>
                  <pic:blipFill rotWithShape="1">
                    <a:blip r:embed="rId8"/>
                    <a:srcRect l="5102"/>
                    <a:stretch/>
                  </pic:blipFill>
                  <pic:spPr bwMode="auto">
                    <a:xfrm>
                      <a:off x="0" y="0"/>
                      <a:ext cx="3638540" cy="1090568"/>
                    </a:xfrm>
                    <a:prstGeom prst="rect">
                      <a:avLst/>
                    </a:prstGeom>
                    <a:ln>
                      <a:noFill/>
                    </a:ln>
                    <a:extLst>
                      <a:ext uri="{53640926-AAD7-44D8-BBD7-CCE9431645EC}">
                        <a14:shadowObscured xmlns:a14="http://schemas.microsoft.com/office/drawing/2010/main"/>
                      </a:ext>
                    </a:extLst>
                  </pic:spPr>
                </pic:pic>
              </a:graphicData>
            </a:graphic>
          </wp:inline>
        </w:drawing>
      </w:r>
    </w:p>
    <w:p w14:paraId="58F7120A" w14:textId="77777777" w:rsidR="00CF1302" w:rsidRDefault="00CF1302" w:rsidP="00CF1302">
      <w:pPr>
        <w:rPr>
          <w:b/>
          <w:bCs/>
        </w:rPr>
      </w:pPr>
      <w:r w:rsidRPr="00581B86">
        <w:rPr>
          <w:b/>
          <w:bCs/>
        </w:rPr>
        <w:t>2c. Discutir las debilidades de telnet en términos de seguridad</w:t>
      </w:r>
    </w:p>
    <w:p w14:paraId="197BF1DC" w14:textId="77777777" w:rsidR="00CF1302" w:rsidRPr="007D6FDA" w:rsidRDefault="00CF1302" w:rsidP="00CF1302">
      <w:pPr>
        <w:jc w:val="both"/>
      </w:pPr>
      <w:r w:rsidRPr="007D6FDA">
        <w:t>La principal vulnerabilidad que tiene este protocolo (telnet) es que no usa ningún mecanismo de encriptación, por tanto, en cualquier sesión telnet, toda la información, así como las credenciales, usuarios etc., se envían en texto plano y pueden ser fácilmente capturadas o interceptadas por un usuario no deseado y esto puede causar numerosos problemas de seguridad.</w:t>
      </w:r>
    </w:p>
    <w:p w14:paraId="42FA51CC" w14:textId="77777777" w:rsidR="00CF1302" w:rsidRDefault="00CF1302" w:rsidP="00CF1302">
      <w:pPr>
        <w:jc w:val="both"/>
      </w:pPr>
      <w:r w:rsidRPr="007D6FDA">
        <w:t>Aunque esto permitiría pensar que hoy en día está en desuso o que es inútil, el protocolo telnet permite una comunicación bidireccional y se utiliza muchas veces para administrar sistemas de forma remota.</w:t>
      </w:r>
      <w:r>
        <w:t xml:space="preserve"> A pesar de esto existe SSH protocolo que permite el acceso remoto a un servidor al igual que telnet, pero es un canal seguro, puesto que toda la información está cifrada.</w:t>
      </w:r>
    </w:p>
    <w:p w14:paraId="1820E6E3" w14:textId="77777777" w:rsidR="00CF1302" w:rsidRDefault="00CF1302" w:rsidP="00CF1302">
      <w:pPr>
        <w:jc w:val="both"/>
      </w:pPr>
    </w:p>
    <w:p w14:paraId="41465BE5" w14:textId="77777777" w:rsidR="00CF1302" w:rsidRDefault="00CF1302" w:rsidP="00CF1302">
      <w:pPr>
        <w:jc w:val="both"/>
        <w:rPr>
          <w:b/>
          <w:bCs/>
        </w:rPr>
      </w:pPr>
      <w:r w:rsidRPr="007D6FDA">
        <w:rPr>
          <w:b/>
          <w:bCs/>
        </w:rPr>
        <w:t xml:space="preserve">3. Acceso remoto usando </w:t>
      </w:r>
      <w:proofErr w:type="spellStart"/>
      <w:r w:rsidRPr="007D6FDA">
        <w:rPr>
          <w:b/>
          <w:bCs/>
        </w:rPr>
        <w:t>ssh</w:t>
      </w:r>
      <w:proofErr w:type="spellEnd"/>
      <w:r>
        <w:rPr>
          <w:b/>
          <w:bCs/>
        </w:rPr>
        <w:t>.</w:t>
      </w:r>
    </w:p>
    <w:p w14:paraId="43403A55" w14:textId="77777777" w:rsidR="00CF1302" w:rsidRDefault="00CF1302" w:rsidP="00CF1302">
      <w:pPr>
        <w:jc w:val="both"/>
      </w:pPr>
      <w:r w:rsidRPr="00F35249">
        <w:t xml:space="preserve">Ahora de la misma forma que en el apartado 2b) pero en vez de utilizando telnet, usaremos </w:t>
      </w:r>
      <w:proofErr w:type="spellStart"/>
      <w:r w:rsidRPr="00F35249">
        <w:t>ssh</w:t>
      </w:r>
      <w:proofErr w:type="spellEnd"/>
      <w:r w:rsidRPr="00F35249">
        <w:t xml:space="preserve"> de esta forma veremos que la información circula por un canal seguro puesto que va </w:t>
      </w:r>
      <w:r>
        <w:t>encriptada (conexión segura), puesto que no vamos a ser capaces de obtener la información únicamente voy a realizar la prueba con alice, ya que con bob seria exactamente igual</w:t>
      </w:r>
      <w:r w:rsidRPr="00F35249">
        <w:t>.</w:t>
      </w:r>
    </w:p>
    <w:p w14:paraId="120A9610" w14:textId="77777777" w:rsidR="00CF1302" w:rsidRPr="00F35249" w:rsidRDefault="00CF1302" w:rsidP="00CF1302">
      <w:pPr>
        <w:jc w:val="both"/>
      </w:pPr>
      <w:r>
        <w:t xml:space="preserve">Como antes iniciamos un </w:t>
      </w:r>
      <w:proofErr w:type="spellStart"/>
      <w:r>
        <w:t>dsniff</w:t>
      </w:r>
      <w:proofErr w:type="spellEnd"/>
      <w:r>
        <w:t xml:space="preserve"> de la red eth4:</w:t>
      </w:r>
    </w:p>
    <w:p w14:paraId="3B2BACB8" w14:textId="77777777" w:rsidR="00CF1302" w:rsidRDefault="00CF1302" w:rsidP="00CF1302">
      <w:pPr>
        <w:jc w:val="both"/>
      </w:pPr>
      <w:r>
        <w:rPr>
          <w:noProof/>
        </w:rPr>
        <w:drawing>
          <wp:inline distT="0" distB="0" distL="0" distR="0" wp14:anchorId="6DECDD95" wp14:editId="32FD958A">
            <wp:extent cx="3148390" cy="415925"/>
            <wp:effectExtent l="0" t="0" r="0" b="3175"/>
            <wp:docPr id="62" name="Imagen 6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Texto&#10;&#10;Descripción generada automáticamente"/>
                    <pic:cNvPicPr>
                      <a:picLocks noChangeAspect="1" noChangeArrowheads="1"/>
                    </pic:cNvPicPr>
                  </pic:nvPicPr>
                  <pic:blipFill rotWithShape="1">
                    <a:blip r:embed="rId4">
                      <a:extLst>
                        <a:ext uri="{28A0092B-C50C-407E-A947-70E740481C1C}">
                          <a14:useLocalDpi xmlns:a14="http://schemas.microsoft.com/office/drawing/2010/main" val="0"/>
                        </a:ext>
                      </a:extLst>
                    </a:blip>
                    <a:srcRect l="3533" r="48859" b="93500"/>
                    <a:stretch/>
                  </pic:blipFill>
                  <pic:spPr bwMode="auto">
                    <a:xfrm>
                      <a:off x="0" y="0"/>
                      <a:ext cx="3228764" cy="426543"/>
                    </a:xfrm>
                    <a:prstGeom prst="rect">
                      <a:avLst/>
                    </a:prstGeom>
                    <a:noFill/>
                    <a:ln>
                      <a:noFill/>
                    </a:ln>
                    <a:extLst>
                      <a:ext uri="{53640926-AAD7-44D8-BBD7-CCE9431645EC}">
                        <a14:shadowObscured xmlns:a14="http://schemas.microsoft.com/office/drawing/2010/main"/>
                      </a:ext>
                    </a:extLst>
                  </pic:spPr>
                </pic:pic>
              </a:graphicData>
            </a:graphic>
          </wp:inline>
        </w:drawing>
      </w:r>
    </w:p>
    <w:p w14:paraId="36E0DCBA" w14:textId="77777777" w:rsidR="004264AC" w:rsidRDefault="004264AC"/>
    <w:sectPr w:rsidR="00426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302"/>
    <w:rsid w:val="00057239"/>
    <w:rsid w:val="004264AC"/>
    <w:rsid w:val="007A5AAB"/>
    <w:rsid w:val="00CF1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C95D"/>
  <w15:chartTrackingRefBased/>
  <w15:docId w15:val="{3BD8B1D2-EAE8-43AE-89BF-0F562D8A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Martin Sanz</dc:creator>
  <cp:keywords/>
  <dc:description/>
  <cp:lastModifiedBy>Carlos Martin Sanz</cp:lastModifiedBy>
  <cp:revision>1</cp:revision>
  <dcterms:created xsi:type="dcterms:W3CDTF">2022-10-06T10:10:00Z</dcterms:created>
  <dcterms:modified xsi:type="dcterms:W3CDTF">2022-10-06T10:11:00Z</dcterms:modified>
</cp:coreProperties>
</file>