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D859" w14:textId="77777777" w:rsidR="00FA763D" w:rsidRDefault="00FA763D">
      <w:pPr>
        <w:jc w:val="center"/>
        <w:rPr>
          <w:rFonts w:ascii="Javanese Text" w:hAnsi="Javanese Text"/>
        </w:rPr>
      </w:pPr>
    </w:p>
    <w:p w14:paraId="6F5882A1" w14:textId="77777777" w:rsidR="00FA763D" w:rsidRDefault="00FA763D">
      <w:pPr>
        <w:jc w:val="center"/>
        <w:rPr>
          <w:rFonts w:ascii="Times New Roman" w:hAnsi="Times New Roman"/>
        </w:rPr>
      </w:pPr>
    </w:p>
    <w:p w14:paraId="31985273" w14:textId="77777777" w:rsidR="00FA763D" w:rsidRDefault="008437AE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Universidad Técnica Estatal de Quevedo</w:t>
      </w:r>
    </w:p>
    <w:p w14:paraId="3B9FD846" w14:textId="77777777" w:rsidR="00FA763D" w:rsidRDefault="008437AE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noProof/>
          <w:sz w:val="40"/>
          <w:szCs w:val="40"/>
        </w:rPr>
        <w:drawing>
          <wp:anchor distT="0" distB="0" distL="0" distR="0" simplePos="0" relativeHeight="2" behindDoc="0" locked="0" layoutInCell="0" allowOverlap="1" wp14:anchorId="7E7DC83D" wp14:editId="3A77BBBB">
            <wp:simplePos x="0" y="0"/>
            <wp:positionH relativeFrom="column">
              <wp:posOffset>2346960</wp:posOffset>
            </wp:positionH>
            <wp:positionV relativeFrom="paragraph">
              <wp:posOffset>146685</wp:posOffset>
            </wp:positionV>
            <wp:extent cx="1438910" cy="167767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016" t="9988" r="15016" b="9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7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38CEBE" w14:textId="77777777" w:rsidR="00FA763D" w:rsidRDefault="00FA763D">
      <w:pPr>
        <w:tabs>
          <w:tab w:val="left" w:pos="6393"/>
        </w:tabs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64603CA4" w14:textId="77777777" w:rsidR="00FA763D" w:rsidRDefault="00FA763D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5B0355E3" w14:textId="77777777" w:rsidR="00FA763D" w:rsidRDefault="00FA763D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2A02DE67" w14:textId="77777777" w:rsidR="00FA763D" w:rsidRDefault="00FA763D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4B1ACF56" w14:textId="77777777" w:rsidR="00FA763D" w:rsidRDefault="00FA763D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5E90FFBD" w14:textId="77777777" w:rsidR="00FA763D" w:rsidRDefault="00FA763D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7BAFEC45" w14:textId="77777777" w:rsidR="00FA763D" w:rsidRDefault="008437AE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Facultad de Ciencias de la Computación y Diseño Digital</w:t>
      </w:r>
    </w:p>
    <w:p w14:paraId="27080183" w14:textId="77777777" w:rsidR="00FA763D" w:rsidRDefault="00FA763D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92ECE89" w14:textId="77777777" w:rsidR="00FA763D" w:rsidRDefault="008437AE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Asignatura:</w:t>
      </w:r>
    </w:p>
    <w:p w14:paraId="13B656B5" w14:textId="77777777" w:rsidR="00FA763D" w:rsidRDefault="008437A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Ingeniería de Requerimientos</w:t>
      </w:r>
    </w:p>
    <w:p w14:paraId="552917D3" w14:textId="77777777" w:rsidR="00FA763D" w:rsidRDefault="00FA763D">
      <w:pPr>
        <w:jc w:val="center"/>
        <w:rPr>
          <w:rFonts w:ascii="Times New Roman" w:hAnsi="Times New Roman"/>
          <w:sz w:val="32"/>
          <w:szCs w:val="32"/>
        </w:rPr>
      </w:pPr>
    </w:p>
    <w:p w14:paraId="2483CABA" w14:textId="77777777" w:rsidR="00FA763D" w:rsidRDefault="008437AE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Curso:</w:t>
      </w:r>
    </w:p>
    <w:p w14:paraId="6F050993" w14:textId="77777777" w:rsidR="00FA763D" w:rsidRDefault="008437A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4to Software “B”</w:t>
      </w:r>
    </w:p>
    <w:p w14:paraId="2F4D3B99" w14:textId="77777777" w:rsidR="00FA763D" w:rsidRDefault="00FA763D">
      <w:pPr>
        <w:jc w:val="center"/>
        <w:rPr>
          <w:rFonts w:ascii="Times New Roman" w:hAnsi="Times New Roman"/>
          <w:sz w:val="32"/>
          <w:szCs w:val="32"/>
        </w:rPr>
      </w:pPr>
    </w:p>
    <w:p w14:paraId="40F42556" w14:textId="77777777" w:rsidR="00FA763D" w:rsidRDefault="008437AE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Docente:</w:t>
      </w:r>
    </w:p>
    <w:p w14:paraId="71493C64" w14:textId="77777777" w:rsidR="00FA763D" w:rsidRDefault="008437A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Ing. Guerrero Ulloa Gleiston Ciceron</w:t>
      </w:r>
    </w:p>
    <w:p w14:paraId="219EB49A" w14:textId="77777777" w:rsidR="00FA763D" w:rsidRDefault="00FA763D">
      <w:pPr>
        <w:jc w:val="center"/>
        <w:rPr>
          <w:rFonts w:ascii="Times New Roman" w:hAnsi="Times New Roman"/>
          <w:sz w:val="32"/>
          <w:szCs w:val="32"/>
        </w:rPr>
      </w:pPr>
    </w:p>
    <w:p w14:paraId="26FADD20" w14:textId="77777777" w:rsidR="00A74EAD" w:rsidRDefault="00A74EAD" w:rsidP="00A74EA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Alumno:</w:t>
      </w:r>
    </w:p>
    <w:p w14:paraId="508AA4E5" w14:textId="77777777" w:rsidR="00A74EAD" w:rsidRDefault="00A74EAD" w:rsidP="00A74EA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Manotoa Alava Carlos Alexander</w:t>
      </w:r>
    </w:p>
    <w:p w14:paraId="1B553EE8" w14:textId="77777777" w:rsidR="00A74EAD" w:rsidRDefault="00A74EAD" w:rsidP="00A74EAD">
      <w:pPr>
        <w:rPr>
          <w:rFonts w:ascii="Times New Roman" w:hAnsi="Times New Roman"/>
          <w:sz w:val="32"/>
          <w:szCs w:val="32"/>
        </w:rPr>
      </w:pPr>
    </w:p>
    <w:p w14:paraId="305B167C" w14:textId="33F0A08F" w:rsidR="00A74EAD" w:rsidRDefault="00A74EAD" w:rsidP="00A74EAD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Link de GITHUB:</w:t>
      </w:r>
    </w:p>
    <w:p w14:paraId="658C4323" w14:textId="08E85C7B" w:rsidR="00A74EAD" w:rsidRDefault="007B2800" w:rsidP="00A74EAD">
      <w:pPr>
        <w:pStyle w:val="Ttulo4"/>
        <w:jc w:val="both"/>
        <w:rPr>
          <w:rFonts w:ascii="Times New Roman" w:hAnsi="Times New Roman"/>
          <w:b w:val="0"/>
          <w:bCs w:val="0"/>
          <w:sz w:val="32"/>
          <w:szCs w:val="32"/>
        </w:rPr>
      </w:pPr>
      <w:hyperlink r:id="rId9" w:history="1">
        <w:r w:rsidR="00A74EAD" w:rsidRPr="00B3593F">
          <w:rPr>
            <w:rStyle w:val="Hipervnculo"/>
            <w:rFonts w:ascii="Times New Roman" w:hAnsi="Times New Roman"/>
            <w:b w:val="0"/>
            <w:bCs w:val="0"/>
            <w:sz w:val="32"/>
            <w:szCs w:val="32"/>
          </w:rPr>
          <w:t>https://github.com/CarlosMC2004/Ingenieria-De-Requerimientos.git</w:t>
        </w:r>
      </w:hyperlink>
    </w:p>
    <w:p w14:paraId="55309128" w14:textId="77777777" w:rsidR="00A74EAD" w:rsidRDefault="00A74EA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34047A36" w14:textId="5649BAB3" w:rsidR="00FA763D" w:rsidRPr="00CB2A6C" w:rsidRDefault="008437AE" w:rsidP="0008338B">
      <w:pPr>
        <w:pStyle w:val="Ttulo4"/>
        <w:jc w:val="both"/>
        <w:rPr>
          <w:rFonts w:ascii="Times New Roman" w:hAnsi="Times New Roman"/>
          <w:i/>
          <w:iCs/>
        </w:rPr>
      </w:pPr>
      <w:r w:rsidRPr="00CB2A6C">
        <w:rPr>
          <w:rFonts w:ascii="Times New Roman" w:hAnsi="Times New Roman"/>
          <w:i/>
          <w:iCs/>
        </w:rPr>
        <w:lastRenderedPageBreak/>
        <w:t>Descripción</w:t>
      </w:r>
    </w:p>
    <w:p w14:paraId="2AD145C8" w14:textId="7D4DDBEB" w:rsidR="00FA763D" w:rsidRPr="00CB2A6C" w:rsidRDefault="008437AE" w:rsidP="0008338B">
      <w:pPr>
        <w:pStyle w:val="Textoindependiente"/>
        <w:spacing w:after="150"/>
        <w:jc w:val="both"/>
        <w:rPr>
          <w:rFonts w:ascii="Times New Roman" w:hAnsi="Times New Roman"/>
          <w:b/>
          <w:bCs/>
          <w:i/>
          <w:iCs/>
        </w:rPr>
      </w:pPr>
      <w:r w:rsidRPr="00CB2A6C">
        <w:rPr>
          <w:rFonts w:ascii="Times New Roman" w:hAnsi="Times New Roman"/>
          <w:b/>
          <w:bCs/>
          <w:i/>
          <w:iCs/>
        </w:rPr>
        <w:t xml:space="preserve">De manera autónoma identifica problemas cotidianos que tienen las personas que realizan actividades diversas con grupos de clientes, estudiantes, </w:t>
      </w:r>
      <w:r w:rsidR="00964010" w:rsidRPr="00CB2A6C">
        <w:rPr>
          <w:rFonts w:ascii="Times New Roman" w:hAnsi="Times New Roman"/>
          <w:b/>
          <w:bCs/>
          <w:i/>
          <w:iCs/>
        </w:rPr>
        <w:t>etc.…</w:t>
      </w:r>
      <w:r w:rsidRPr="00CB2A6C">
        <w:rPr>
          <w:rFonts w:ascii="Times New Roman" w:hAnsi="Times New Roman"/>
          <w:b/>
          <w:bCs/>
          <w:i/>
          <w:iCs/>
        </w:rPr>
        <w:t xml:space="preserve"> prepara una descripción de estas actividades y elabora una lista de requerimientos.</w:t>
      </w:r>
    </w:p>
    <w:p w14:paraId="6AC1B758" w14:textId="11EA858F" w:rsidR="00FA763D" w:rsidRPr="008D4DAB" w:rsidRDefault="003F7822" w:rsidP="0008338B">
      <w:pPr>
        <w:pStyle w:val="Textoindependiente"/>
        <w:spacing w:after="150"/>
        <w:jc w:val="both"/>
        <w:rPr>
          <w:rFonts w:ascii="Times New Roman" w:hAnsi="Times New Roman"/>
        </w:rPr>
      </w:pPr>
      <w:r w:rsidRPr="008D4DAB">
        <w:rPr>
          <w:rFonts w:ascii="Times New Roman" w:hAnsi="Times New Roman"/>
        </w:rPr>
        <w:t>Realizar actividades grupales</w:t>
      </w:r>
      <w:r w:rsidR="0008338B">
        <w:rPr>
          <w:rFonts w:ascii="Times New Roman" w:hAnsi="Times New Roman"/>
        </w:rPr>
        <w:t xml:space="preserve"> comúnmente suele presentar conflictos</w:t>
      </w:r>
      <w:r w:rsidR="00ED0D07">
        <w:rPr>
          <w:rFonts w:ascii="Times New Roman" w:hAnsi="Times New Roman"/>
        </w:rPr>
        <w:t xml:space="preserve">, entre los más comunes </w:t>
      </w:r>
      <w:r w:rsidR="00665770">
        <w:rPr>
          <w:rFonts w:ascii="Times New Roman" w:hAnsi="Times New Roman"/>
        </w:rPr>
        <w:t>destacan</w:t>
      </w:r>
      <w:r w:rsidR="0008338B">
        <w:rPr>
          <w:rFonts w:ascii="Times New Roman" w:hAnsi="Times New Roman"/>
        </w:rPr>
        <w:t>:</w:t>
      </w:r>
    </w:p>
    <w:p w14:paraId="24A3AB2C" w14:textId="47309ABC" w:rsidR="00FA763D" w:rsidRPr="008D4DAB" w:rsidRDefault="008437AE" w:rsidP="008A5718">
      <w:pPr>
        <w:pStyle w:val="Textoindependiente"/>
        <w:numPr>
          <w:ilvl w:val="0"/>
          <w:numId w:val="7"/>
        </w:numPr>
        <w:spacing w:after="150"/>
        <w:jc w:val="both"/>
        <w:rPr>
          <w:rFonts w:ascii="Times New Roman" w:hAnsi="Times New Roman"/>
          <w:b/>
          <w:bCs/>
        </w:rPr>
      </w:pPr>
      <w:r w:rsidRPr="008D4DAB">
        <w:rPr>
          <w:rFonts w:ascii="Times New Roman" w:hAnsi="Times New Roman"/>
          <w:b/>
          <w:bCs/>
        </w:rPr>
        <w:t xml:space="preserve">Conflictos interpersonales: </w:t>
      </w:r>
      <w:r w:rsidR="00ED0D07">
        <w:rPr>
          <w:rFonts w:ascii="Times New Roman" w:hAnsi="Times New Roman"/>
        </w:rPr>
        <w:t xml:space="preserve">Se presentan por falta de comunicación </w:t>
      </w:r>
      <w:r w:rsidRPr="008D4DAB">
        <w:rPr>
          <w:rFonts w:ascii="Times New Roman" w:hAnsi="Times New Roman"/>
        </w:rPr>
        <w:t>efectiva, diferencias culturales, diferencias generacionales o competitividad excesiva.</w:t>
      </w:r>
    </w:p>
    <w:p w14:paraId="69DCA0FA" w14:textId="42A3B1BE" w:rsidR="00D74F80" w:rsidRPr="008D4DAB" w:rsidRDefault="00D74F80" w:rsidP="008A5718">
      <w:pPr>
        <w:pStyle w:val="Textoindependiente"/>
        <w:numPr>
          <w:ilvl w:val="0"/>
          <w:numId w:val="7"/>
        </w:numPr>
        <w:spacing w:after="150"/>
        <w:jc w:val="both"/>
        <w:rPr>
          <w:rFonts w:ascii="Times New Roman" w:hAnsi="Times New Roman"/>
          <w:b/>
          <w:bCs/>
        </w:rPr>
      </w:pPr>
      <w:r w:rsidRPr="008D4DAB">
        <w:rPr>
          <w:rFonts w:ascii="Times New Roman" w:hAnsi="Times New Roman"/>
          <w:b/>
          <w:bCs/>
        </w:rPr>
        <w:t xml:space="preserve">Mala coordinación en los horarios: </w:t>
      </w:r>
      <w:r w:rsidRPr="008D4DAB">
        <w:rPr>
          <w:rFonts w:ascii="Times New Roman" w:hAnsi="Times New Roman"/>
        </w:rPr>
        <w:t>Uno de los errores más comunes es realizar reuniones o actividades en horarios donde no todos tienen disponibilidad</w:t>
      </w:r>
      <w:r w:rsidR="00ED0D07">
        <w:rPr>
          <w:rFonts w:ascii="Times New Roman" w:hAnsi="Times New Roman"/>
        </w:rPr>
        <w:t>, este conflicto se presenta generalmente en grupos de trabajo grandes.</w:t>
      </w:r>
    </w:p>
    <w:p w14:paraId="35EA88A8" w14:textId="7823FC9B" w:rsidR="00FA763D" w:rsidRPr="008D4DAB" w:rsidRDefault="008437AE" w:rsidP="008A5718">
      <w:pPr>
        <w:pStyle w:val="Textoindependiente"/>
        <w:numPr>
          <w:ilvl w:val="0"/>
          <w:numId w:val="7"/>
        </w:numPr>
        <w:spacing w:after="150"/>
        <w:jc w:val="both"/>
        <w:rPr>
          <w:rFonts w:ascii="Times New Roman" w:hAnsi="Times New Roman"/>
          <w:b/>
          <w:bCs/>
        </w:rPr>
      </w:pPr>
      <w:r w:rsidRPr="008D4DAB">
        <w:rPr>
          <w:rFonts w:ascii="Times New Roman" w:hAnsi="Times New Roman"/>
          <w:b/>
          <w:bCs/>
        </w:rPr>
        <w:t xml:space="preserve">Conflictos con temas logísticos: </w:t>
      </w:r>
      <w:r w:rsidR="00ED0D07">
        <w:rPr>
          <w:rFonts w:ascii="Times New Roman" w:hAnsi="Times New Roman"/>
        </w:rPr>
        <w:t>Ocurre</w:t>
      </w:r>
      <w:r w:rsidRPr="008D4DAB">
        <w:rPr>
          <w:rFonts w:ascii="Times New Roman" w:hAnsi="Times New Roman"/>
        </w:rPr>
        <w:t xml:space="preserve"> cuando la coordinación </w:t>
      </w:r>
      <w:r w:rsidR="00D51D5C" w:rsidRPr="008D4DAB">
        <w:rPr>
          <w:rFonts w:ascii="Times New Roman" w:hAnsi="Times New Roman"/>
        </w:rPr>
        <w:t>y</w:t>
      </w:r>
      <w:r w:rsidRPr="008D4DAB">
        <w:rPr>
          <w:rFonts w:ascii="Times New Roman" w:hAnsi="Times New Roman"/>
        </w:rPr>
        <w:t xml:space="preserve"> responsabilidad no funciona de manera correcta, los grupos al tener limitación de recursos se ven obligados a detener su producción.</w:t>
      </w:r>
    </w:p>
    <w:p w14:paraId="01896E6D" w14:textId="324EE284" w:rsidR="00FA763D" w:rsidRPr="008D4DAB" w:rsidRDefault="008437AE" w:rsidP="008A5718">
      <w:pPr>
        <w:pStyle w:val="Textoindependiente"/>
        <w:numPr>
          <w:ilvl w:val="0"/>
          <w:numId w:val="7"/>
        </w:numPr>
        <w:spacing w:after="150"/>
        <w:jc w:val="both"/>
        <w:rPr>
          <w:rFonts w:ascii="Times New Roman" w:hAnsi="Times New Roman"/>
          <w:b/>
          <w:bCs/>
        </w:rPr>
      </w:pPr>
      <w:r w:rsidRPr="008D4DAB">
        <w:rPr>
          <w:rFonts w:ascii="Times New Roman" w:hAnsi="Times New Roman"/>
          <w:b/>
          <w:bCs/>
        </w:rPr>
        <w:t xml:space="preserve">Conflictos de liderazgo: </w:t>
      </w:r>
      <w:r w:rsidRPr="008D4DAB">
        <w:rPr>
          <w:rFonts w:ascii="Times New Roman" w:hAnsi="Times New Roman"/>
        </w:rPr>
        <w:t xml:space="preserve">Tener </w:t>
      </w:r>
      <w:r w:rsidR="00D51D5C" w:rsidRPr="008D4DAB">
        <w:rPr>
          <w:rFonts w:ascii="Times New Roman" w:hAnsi="Times New Roman"/>
        </w:rPr>
        <w:t>personas</w:t>
      </w:r>
      <w:r w:rsidRPr="008D4DAB">
        <w:rPr>
          <w:rFonts w:ascii="Times New Roman" w:hAnsi="Times New Roman"/>
        </w:rPr>
        <w:t xml:space="preserve"> con falta de liderazgo puede causar una mala comunicación, organización, cuestionamiento de decisiones, imparcialidad o imposiciones arbitrarias.</w:t>
      </w:r>
    </w:p>
    <w:p w14:paraId="5154B2E3" w14:textId="179EB8CD" w:rsidR="00D74F80" w:rsidRPr="008D4DAB" w:rsidRDefault="008437AE" w:rsidP="008A5718">
      <w:pPr>
        <w:pStyle w:val="Textoindependiente"/>
        <w:numPr>
          <w:ilvl w:val="0"/>
          <w:numId w:val="7"/>
        </w:numPr>
        <w:spacing w:after="150"/>
        <w:jc w:val="both"/>
      </w:pPr>
      <w:r w:rsidRPr="008D4DAB">
        <w:rPr>
          <w:rFonts w:ascii="Times New Roman" w:hAnsi="Times New Roman"/>
          <w:b/>
          <w:bCs/>
        </w:rPr>
        <w:t xml:space="preserve">Sobrecarga o plazos te entrega reducidos: </w:t>
      </w:r>
      <w:r w:rsidRPr="008D4DAB">
        <w:rPr>
          <w:rFonts w:ascii="Times New Roman" w:hAnsi="Times New Roman"/>
        </w:rPr>
        <w:t>La sobrecarga de trabajo o</w:t>
      </w:r>
      <w:r w:rsidR="00D51D5C" w:rsidRPr="008D4DAB">
        <w:rPr>
          <w:rFonts w:ascii="Times New Roman" w:hAnsi="Times New Roman"/>
        </w:rPr>
        <w:t xml:space="preserve"> plazos de entrega muy cortos,</w:t>
      </w:r>
      <w:r w:rsidRPr="008D4DAB">
        <w:rPr>
          <w:rFonts w:ascii="Times New Roman" w:hAnsi="Times New Roman"/>
        </w:rPr>
        <w:t xml:space="preserve"> puede</w:t>
      </w:r>
      <w:r w:rsidR="00ED0D07">
        <w:rPr>
          <w:rFonts w:ascii="Times New Roman" w:hAnsi="Times New Roman"/>
        </w:rPr>
        <w:t>n</w:t>
      </w:r>
      <w:r w:rsidRPr="008D4DAB">
        <w:rPr>
          <w:rFonts w:ascii="Times New Roman" w:hAnsi="Times New Roman"/>
        </w:rPr>
        <w:t xml:space="preserve"> generar tensiones, resultados de baja calidad, descoordinación, etc.</w:t>
      </w:r>
    </w:p>
    <w:p w14:paraId="7F51C19E" w14:textId="39EC84B4" w:rsidR="00FA763D" w:rsidRPr="008D4DAB" w:rsidRDefault="00553E28" w:rsidP="0008338B">
      <w:pPr>
        <w:pStyle w:val="Textoindependiente"/>
        <w:spacing w:after="150"/>
        <w:jc w:val="both"/>
        <w:rPr>
          <w:rFonts w:ascii="Times New Roman" w:hAnsi="Times New Roman"/>
        </w:rPr>
      </w:pPr>
      <w:r w:rsidRPr="008D4DAB">
        <w:rPr>
          <w:rFonts w:ascii="Times New Roman" w:hAnsi="Times New Roman"/>
        </w:rPr>
        <w:t>Para solucionar estos conflictos se puede aplicar un conjunto de normas y metodologías</w:t>
      </w:r>
      <w:r w:rsidR="00ED0D07">
        <w:rPr>
          <w:rFonts w:ascii="Times New Roman" w:hAnsi="Times New Roman"/>
        </w:rPr>
        <w:t xml:space="preserve"> que combinadas con herramientas tecnológicas ayudan a prever y corregir esto conflicto.</w:t>
      </w:r>
    </w:p>
    <w:p w14:paraId="53030573" w14:textId="69077448" w:rsidR="00553E28" w:rsidRPr="008D4DAB" w:rsidRDefault="00553E28" w:rsidP="008A5718">
      <w:pPr>
        <w:pStyle w:val="Textoindependiente"/>
        <w:numPr>
          <w:ilvl w:val="0"/>
          <w:numId w:val="6"/>
        </w:numPr>
        <w:spacing w:after="150"/>
        <w:jc w:val="both"/>
        <w:rPr>
          <w:rFonts w:ascii="Times New Roman" w:hAnsi="Times New Roman"/>
        </w:rPr>
      </w:pPr>
      <w:r w:rsidRPr="008D4DAB">
        <w:rPr>
          <w:rFonts w:ascii="Times New Roman" w:hAnsi="Times New Roman"/>
          <w:b/>
          <w:bCs/>
        </w:rPr>
        <w:t xml:space="preserve">Herramientas de organización: </w:t>
      </w:r>
      <w:r w:rsidRPr="008D4DAB">
        <w:rPr>
          <w:rFonts w:ascii="Times New Roman" w:hAnsi="Times New Roman"/>
        </w:rPr>
        <w:t>Para manejar la organización se pueden emplear herramientas como calendarios compartidos para la fechas y horas, o un sistema de registro</w:t>
      </w:r>
      <w:r w:rsidR="00ED0D07">
        <w:rPr>
          <w:rFonts w:ascii="Times New Roman" w:hAnsi="Times New Roman"/>
        </w:rPr>
        <w:t xml:space="preserve">s </w:t>
      </w:r>
      <w:r w:rsidRPr="008D4DAB">
        <w:rPr>
          <w:rFonts w:ascii="Times New Roman" w:hAnsi="Times New Roman"/>
        </w:rPr>
        <w:t>para evitar sobrecargas o confusiones</w:t>
      </w:r>
      <w:sdt>
        <w:sdtPr>
          <w:rPr>
            <w:rFonts w:ascii="Times New Roman" w:hAnsi="Times New Roman"/>
            <w:color w:val="000000"/>
          </w:rPr>
          <w:tag w:val="MENDELEY_CITATION_v3_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"/>
          <w:id w:val="1189017031"/>
          <w:placeholder>
            <w:docPart w:val="DefaultPlaceholder_-1854013440"/>
          </w:placeholder>
        </w:sdtPr>
        <w:sdtContent>
          <w:r w:rsidR="00F654C9" w:rsidRPr="00F654C9">
            <w:rPr>
              <w:rFonts w:ascii="Times New Roman" w:hAnsi="Times New Roman"/>
              <w:color w:val="000000"/>
            </w:rPr>
            <w:t>[1]</w:t>
          </w:r>
        </w:sdtContent>
      </w:sdt>
      <w:r w:rsidR="003321AB">
        <w:rPr>
          <w:rFonts w:ascii="Times New Roman" w:hAnsi="Times New Roman"/>
        </w:rPr>
        <w:t xml:space="preserve"> </w:t>
      </w:r>
      <w:r w:rsidRPr="008D4DAB">
        <w:rPr>
          <w:rFonts w:ascii="Times New Roman" w:hAnsi="Times New Roman"/>
        </w:rPr>
        <w:t>.</w:t>
      </w:r>
    </w:p>
    <w:p w14:paraId="57B99A10" w14:textId="5B6DCC0A" w:rsidR="00553E28" w:rsidRPr="008D4DAB" w:rsidRDefault="00553E28" w:rsidP="008A5718">
      <w:pPr>
        <w:pStyle w:val="Textoindependiente"/>
        <w:numPr>
          <w:ilvl w:val="0"/>
          <w:numId w:val="6"/>
        </w:numPr>
        <w:spacing w:after="150"/>
        <w:jc w:val="both"/>
        <w:rPr>
          <w:rFonts w:ascii="Times New Roman" w:hAnsi="Times New Roman"/>
        </w:rPr>
      </w:pPr>
      <w:r w:rsidRPr="008D4DAB">
        <w:rPr>
          <w:rFonts w:ascii="Times New Roman" w:hAnsi="Times New Roman"/>
          <w:b/>
          <w:bCs/>
        </w:rPr>
        <w:t>Comunicación eficiente:</w:t>
      </w:r>
      <w:r w:rsidRPr="008D4DAB">
        <w:rPr>
          <w:rFonts w:ascii="Times New Roman" w:hAnsi="Times New Roman"/>
        </w:rPr>
        <w:t xml:space="preserve"> Usar plataformas de comunicación como WhatsApp, correos electrónicos o discord son de gran ayuda siempre y cuando </w:t>
      </w:r>
      <w:r w:rsidR="005C50A9" w:rsidRPr="008D4DAB">
        <w:rPr>
          <w:rFonts w:ascii="Times New Roman" w:hAnsi="Times New Roman"/>
        </w:rPr>
        <w:t xml:space="preserve">se utilicen de manera correcta evitando </w:t>
      </w:r>
      <w:r w:rsidR="00ED0D07">
        <w:rPr>
          <w:rFonts w:ascii="Times New Roman" w:hAnsi="Times New Roman"/>
        </w:rPr>
        <w:t>la saturación de mensajes, ruido o spam</w:t>
      </w:r>
      <w:r w:rsidR="003321AB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  <w:color w:val="000000"/>
          </w:rPr>
          <w:tag w:val="MENDELEY_CITATION_v3_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"/>
          <w:id w:val="-1371835187"/>
          <w:placeholder>
            <w:docPart w:val="DefaultPlaceholder_-1854013440"/>
          </w:placeholder>
        </w:sdtPr>
        <w:sdtContent>
          <w:r w:rsidR="00F654C9" w:rsidRPr="00F654C9">
            <w:rPr>
              <w:rFonts w:ascii="Times New Roman" w:hAnsi="Times New Roman"/>
              <w:color w:val="000000"/>
            </w:rPr>
            <w:t>[2]</w:t>
          </w:r>
        </w:sdtContent>
      </w:sdt>
      <w:r w:rsidR="00ED0D07">
        <w:rPr>
          <w:rFonts w:ascii="Times New Roman" w:hAnsi="Times New Roman"/>
        </w:rPr>
        <w:t>.</w:t>
      </w:r>
    </w:p>
    <w:p w14:paraId="1063C679" w14:textId="52DA34C4" w:rsidR="005C50A9" w:rsidRPr="008D4DAB" w:rsidRDefault="005C50A9" w:rsidP="008A5718">
      <w:pPr>
        <w:pStyle w:val="Textoindependiente"/>
        <w:numPr>
          <w:ilvl w:val="0"/>
          <w:numId w:val="6"/>
        </w:numPr>
        <w:spacing w:after="150"/>
        <w:jc w:val="both"/>
        <w:rPr>
          <w:rFonts w:ascii="Times New Roman" w:hAnsi="Times New Roman"/>
        </w:rPr>
      </w:pPr>
      <w:r w:rsidRPr="008D4DAB">
        <w:rPr>
          <w:rFonts w:ascii="Times New Roman" w:hAnsi="Times New Roman"/>
          <w:b/>
          <w:bCs/>
        </w:rPr>
        <w:t>Control</w:t>
      </w:r>
      <w:r w:rsidR="00665770">
        <w:rPr>
          <w:rFonts w:ascii="Times New Roman" w:hAnsi="Times New Roman"/>
          <w:b/>
          <w:bCs/>
        </w:rPr>
        <w:t xml:space="preserve"> de avances: </w:t>
      </w:r>
      <w:r w:rsidRPr="008D4DAB">
        <w:rPr>
          <w:rFonts w:ascii="Times New Roman" w:hAnsi="Times New Roman"/>
        </w:rPr>
        <w:t>El emplear herramientas como Google Forms, Excel o encuestas ayudan a resolver dudas o conflictos de manera rápida</w:t>
      </w:r>
      <w:r w:rsidR="00665770">
        <w:rPr>
          <w:rFonts w:ascii="Times New Roman" w:hAnsi="Times New Roman"/>
        </w:rPr>
        <w:t>, ya sea de forma grupal o individual</w:t>
      </w:r>
      <w:r w:rsidR="00F654C9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  <w:color w:val="000000"/>
          </w:rPr>
          <w:tag w:val="MENDELEY_CITATION_v3_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"/>
          <w:id w:val="-1463500368"/>
          <w:placeholder>
            <w:docPart w:val="DefaultPlaceholder_-1854013440"/>
          </w:placeholder>
        </w:sdtPr>
        <w:sdtContent>
          <w:r w:rsidR="00F654C9" w:rsidRPr="00F654C9">
            <w:rPr>
              <w:rFonts w:ascii="Times New Roman" w:hAnsi="Times New Roman"/>
              <w:color w:val="000000"/>
            </w:rPr>
            <w:t>[1]</w:t>
          </w:r>
        </w:sdtContent>
      </w:sdt>
      <w:r w:rsidR="00665770">
        <w:rPr>
          <w:rFonts w:ascii="Times New Roman" w:hAnsi="Times New Roman"/>
        </w:rPr>
        <w:t>.</w:t>
      </w:r>
    </w:p>
    <w:p w14:paraId="203D24A9" w14:textId="76B28698" w:rsidR="00BF343D" w:rsidRPr="008D4DAB" w:rsidRDefault="00BF343D" w:rsidP="008A5718">
      <w:pPr>
        <w:pStyle w:val="Textoindependiente"/>
        <w:numPr>
          <w:ilvl w:val="0"/>
          <w:numId w:val="6"/>
        </w:numPr>
        <w:spacing w:after="150"/>
        <w:jc w:val="both"/>
        <w:rPr>
          <w:rFonts w:ascii="Times New Roman" w:hAnsi="Times New Roman"/>
        </w:rPr>
      </w:pPr>
      <w:r w:rsidRPr="008D4DAB">
        <w:rPr>
          <w:rFonts w:ascii="Times New Roman" w:hAnsi="Times New Roman"/>
          <w:b/>
          <w:bCs/>
        </w:rPr>
        <w:t xml:space="preserve">Correcta distribución de recursos: </w:t>
      </w:r>
      <w:r w:rsidRPr="008D4DAB">
        <w:rPr>
          <w:rFonts w:ascii="Times New Roman" w:hAnsi="Times New Roman"/>
        </w:rPr>
        <w:t>El asegurar que todos los grupos</w:t>
      </w:r>
      <w:r w:rsidR="00665770">
        <w:rPr>
          <w:rFonts w:ascii="Times New Roman" w:hAnsi="Times New Roman"/>
        </w:rPr>
        <w:t xml:space="preserve"> y subgrupos</w:t>
      </w:r>
      <w:r w:rsidRPr="008D4DAB">
        <w:rPr>
          <w:rFonts w:ascii="Times New Roman" w:hAnsi="Times New Roman"/>
        </w:rPr>
        <w:t xml:space="preserve"> </w:t>
      </w:r>
      <w:r w:rsidR="001634F8" w:rsidRPr="008D4DAB">
        <w:rPr>
          <w:rFonts w:ascii="Times New Roman" w:hAnsi="Times New Roman"/>
        </w:rPr>
        <w:t xml:space="preserve">tengan </w:t>
      </w:r>
      <w:r w:rsidR="001634F8">
        <w:rPr>
          <w:rFonts w:ascii="Times New Roman" w:hAnsi="Times New Roman"/>
        </w:rPr>
        <w:t>los</w:t>
      </w:r>
      <w:r w:rsidR="00665770">
        <w:rPr>
          <w:rFonts w:ascii="Times New Roman" w:hAnsi="Times New Roman"/>
        </w:rPr>
        <w:t xml:space="preserve"> </w:t>
      </w:r>
      <w:r w:rsidRPr="008D4DAB">
        <w:rPr>
          <w:rFonts w:ascii="Times New Roman" w:hAnsi="Times New Roman"/>
        </w:rPr>
        <w:t xml:space="preserve">recursos </w:t>
      </w:r>
      <w:r w:rsidR="00665770">
        <w:rPr>
          <w:rFonts w:ascii="Times New Roman" w:hAnsi="Times New Roman"/>
        </w:rPr>
        <w:t xml:space="preserve">necesarios </w:t>
      </w:r>
      <w:r w:rsidRPr="008D4DAB">
        <w:rPr>
          <w:rFonts w:ascii="Times New Roman" w:hAnsi="Times New Roman"/>
        </w:rPr>
        <w:t>a tiempo asegura que no se detenga el flujo de trabajo y evita que se genera conflictos</w:t>
      </w:r>
      <w:r w:rsidR="00F654C9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  <w:color w:val="000000"/>
          </w:rPr>
          <w:tag w:val="MENDELEY_CITATION_v3_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"/>
          <w:id w:val="123358441"/>
          <w:placeholder>
            <w:docPart w:val="DefaultPlaceholder_-1854013440"/>
          </w:placeholder>
        </w:sdtPr>
        <w:sdtContent>
          <w:r w:rsidR="00F654C9" w:rsidRPr="00F654C9">
            <w:rPr>
              <w:rFonts w:ascii="Times New Roman" w:hAnsi="Times New Roman"/>
              <w:color w:val="000000"/>
            </w:rPr>
            <w:t>[3]</w:t>
          </w:r>
        </w:sdtContent>
      </w:sdt>
      <w:r w:rsidRPr="008D4DAB">
        <w:rPr>
          <w:rFonts w:ascii="Times New Roman" w:hAnsi="Times New Roman"/>
        </w:rPr>
        <w:t>.</w:t>
      </w:r>
    </w:p>
    <w:p w14:paraId="03AF4A9E" w14:textId="61679F53" w:rsidR="00F654C9" w:rsidRDefault="00BF343D" w:rsidP="00F654C9">
      <w:pPr>
        <w:pStyle w:val="Textoindependiente"/>
        <w:numPr>
          <w:ilvl w:val="0"/>
          <w:numId w:val="6"/>
        </w:numPr>
        <w:spacing w:after="150"/>
        <w:jc w:val="both"/>
        <w:rPr>
          <w:rFonts w:ascii="Times New Roman" w:hAnsi="Times New Roman"/>
        </w:rPr>
      </w:pPr>
      <w:r w:rsidRPr="008D4DAB">
        <w:rPr>
          <w:rFonts w:ascii="Times New Roman" w:hAnsi="Times New Roman"/>
          <w:b/>
          <w:bCs/>
        </w:rPr>
        <w:t xml:space="preserve">Manejo de conflictos: </w:t>
      </w:r>
      <w:r w:rsidRPr="008D4DAB">
        <w:rPr>
          <w:rFonts w:ascii="Times New Roman" w:hAnsi="Times New Roman"/>
        </w:rPr>
        <w:t xml:space="preserve">Es </w:t>
      </w:r>
      <w:r w:rsidR="00665770">
        <w:rPr>
          <w:rFonts w:ascii="Times New Roman" w:hAnsi="Times New Roman"/>
        </w:rPr>
        <w:t xml:space="preserve">clave </w:t>
      </w:r>
      <w:r w:rsidRPr="008D4DAB">
        <w:rPr>
          <w:rFonts w:ascii="Times New Roman" w:hAnsi="Times New Roman"/>
        </w:rPr>
        <w:t xml:space="preserve">saber </w:t>
      </w:r>
      <w:r w:rsidR="00665770" w:rsidRPr="008D4DAB">
        <w:rPr>
          <w:rFonts w:ascii="Times New Roman" w:hAnsi="Times New Roman"/>
        </w:rPr>
        <w:t>cómo</w:t>
      </w:r>
      <w:r w:rsidRPr="008D4DAB">
        <w:rPr>
          <w:rFonts w:ascii="Times New Roman" w:hAnsi="Times New Roman"/>
        </w:rPr>
        <w:t xml:space="preserve"> actuar ante </w:t>
      </w:r>
      <w:r w:rsidR="00665770">
        <w:rPr>
          <w:rFonts w:ascii="Times New Roman" w:hAnsi="Times New Roman"/>
        </w:rPr>
        <w:t>comportamientos negativos</w:t>
      </w:r>
      <w:r w:rsidRPr="008D4DAB">
        <w:rPr>
          <w:rFonts w:ascii="Times New Roman" w:hAnsi="Times New Roman"/>
        </w:rPr>
        <w:t>, el manejar canales privados de comunicación y el respeto ayudan a evitar que los conflictos escalen</w:t>
      </w:r>
      <w:r w:rsidR="00F654C9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  <w:color w:val="000000"/>
          </w:rPr>
          <w:tag w:val="MENDELEY_CITATION_v3_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"/>
          <w:id w:val="418385620"/>
          <w:placeholder>
            <w:docPart w:val="DefaultPlaceholder_-1854013440"/>
          </w:placeholder>
        </w:sdtPr>
        <w:sdtContent>
          <w:r w:rsidR="00F654C9" w:rsidRPr="00F654C9">
            <w:rPr>
              <w:rFonts w:ascii="Times New Roman" w:hAnsi="Times New Roman"/>
              <w:color w:val="000000"/>
            </w:rPr>
            <w:t>[4]</w:t>
          </w:r>
        </w:sdtContent>
      </w:sdt>
      <w:r w:rsidRPr="008D4DAB">
        <w:rPr>
          <w:rFonts w:ascii="Times New Roman" w:hAnsi="Times New Roman"/>
        </w:rPr>
        <w:t>.</w:t>
      </w:r>
    </w:p>
    <w:p w14:paraId="13DAA073" w14:textId="77777777" w:rsidR="00F654C9" w:rsidRDefault="00F654C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1D5F8D7" w14:textId="45E6A8C4" w:rsidR="00CB2A6C" w:rsidRPr="00CB2A6C" w:rsidRDefault="00CB2A6C" w:rsidP="00CB2A6C">
      <w:pPr>
        <w:pStyle w:val="NormalWeb"/>
        <w:spacing w:before="0" w:beforeAutospacing="0" w:after="0" w:afterAutospacing="0"/>
        <w:rPr>
          <w:b/>
          <w:bCs/>
          <w:i/>
          <w:iCs/>
          <w:color w:val="333333"/>
        </w:rPr>
      </w:pPr>
      <w:r w:rsidRPr="00CB2A6C">
        <w:rPr>
          <w:b/>
          <w:bCs/>
          <w:i/>
          <w:iCs/>
          <w:color w:val="333333"/>
        </w:rPr>
        <w:lastRenderedPageBreak/>
        <w:t>Investiga al menos un marco de trabajo para la ingeniería de requerimientos (debe utilizar fuentes válidas). ¿Este marco es aplicable a proyectos de SW que usted realiza?</w:t>
      </w:r>
    </w:p>
    <w:p w14:paraId="30D3094E" w14:textId="77777777" w:rsidR="001F4AB7" w:rsidRDefault="001F4AB7" w:rsidP="00CB2A6C">
      <w:pPr>
        <w:pStyle w:val="Textoindependiente"/>
        <w:spacing w:after="150"/>
        <w:jc w:val="both"/>
        <w:rPr>
          <w:rFonts w:ascii="Times New Roman" w:hAnsi="Times New Roman"/>
        </w:rPr>
      </w:pPr>
    </w:p>
    <w:p w14:paraId="4F7CEA83" w14:textId="0698976B" w:rsidR="00CB2A6C" w:rsidRDefault="004236C5" w:rsidP="00CB2A6C">
      <w:pPr>
        <w:pStyle w:val="Textoindependiente"/>
        <w:spacing w:after="1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el desarrollo de software la ingeniería es una fase primordial que influye directamente en el resultado final de un proyecto. El objetivo primordial es capturar, analizar, documentar y validar </w:t>
      </w:r>
      <w:r w:rsidR="00125136">
        <w:rPr>
          <w:rFonts w:ascii="Times New Roman" w:hAnsi="Times New Roman"/>
        </w:rPr>
        <w:t>las necesidades de todos los stakeholders</w:t>
      </w:r>
      <w:sdt>
        <w:sdtPr>
          <w:rPr>
            <w:rFonts w:ascii="Times New Roman" w:hAnsi="Times New Roman"/>
            <w:color w:val="000000"/>
          </w:rPr>
          <w:tag w:val="MENDELEY_CITATION_v3_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"/>
          <w:id w:val="1042087858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/>
              <w:color w:val="000000"/>
            </w:rPr>
            <w:t>[5]</w:t>
          </w:r>
        </w:sdtContent>
      </w:sdt>
      <w:r w:rsidR="00125136">
        <w:rPr>
          <w:rFonts w:ascii="Times New Roman" w:hAnsi="Times New Roman"/>
        </w:rPr>
        <w:t>.</w:t>
      </w:r>
    </w:p>
    <w:p w14:paraId="02EC1CBC" w14:textId="3F48D1E2" w:rsidR="00125136" w:rsidRDefault="00125136" w:rsidP="00CB2A6C">
      <w:pPr>
        <w:pStyle w:val="Textoindependiente"/>
        <w:spacing w:after="1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la actualidad la complejidad de los proyectos, los requerimientos dinámicos, plazos ajustados y equipos multidisciplinarios. </w:t>
      </w:r>
      <w:r w:rsidR="00707E1A">
        <w:rPr>
          <w:rFonts w:ascii="Times New Roman" w:hAnsi="Times New Roman"/>
        </w:rPr>
        <w:t xml:space="preserve">Los </w:t>
      </w:r>
      <w:r>
        <w:rPr>
          <w:rFonts w:ascii="Times New Roman" w:hAnsi="Times New Roman"/>
        </w:rPr>
        <w:t xml:space="preserve">marcos de trabajo </w:t>
      </w:r>
      <w:r w:rsidR="00707E1A">
        <w:rPr>
          <w:rFonts w:ascii="Times New Roman" w:hAnsi="Times New Roman"/>
        </w:rPr>
        <w:t xml:space="preserve">son metodologías estructuradas </w:t>
      </w:r>
      <w:r w:rsidR="00B2342A">
        <w:rPr>
          <w:rFonts w:ascii="Times New Roman" w:hAnsi="Times New Roman"/>
        </w:rPr>
        <w:t>que garantizan precisión, consistencia y trazabilidad</w:t>
      </w:r>
      <w:r w:rsidR="00BF0D3A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  <w:color w:val="000000"/>
          </w:rPr>
          <w:tag w:val="MENDELEY_CITATION_v3_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"/>
          <w:id w:val="806905738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/>
              <w:color w:val="000000"/>
            </w:rPr>
            <w:t>[5]</w:t>
          </w:r>
        </w:sdtContent>
      </w:sdt>
      <w:r w:rsidR="00B2342A">
        <w:rPr>
          <w:rFonts w:ascii="Times New Roman" w:hAnsi="Times New Roman"/>
        </w:rPr>
        <w:t>.</w:t>
      </w:r>
    </w:p>
    <w:p w14:paraId="7D37D3F9" w14:textId="1777925F" w:rsidR="00570EE6" w:rsidRDefault="00570EE6" w:rsidP="00CB2A6C">
      <w:pPr>
        <w:pStyle w:val="Textoindependiente"/>
        <w:spacing w:after="1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Entre los marcos de trabajo más conocidos se encuentran:</w:t>
      </w:r>
    </w:p>
    <w:p w14:paraId="61370E37" w14:textId="077B45FE" w:rsidR="00570EE6" w:rsidRPr="00570EE6" w:rsidRDefault="00570EE6" w:rsidP="00570EE6">
      <w:pPr>
        <w:pStyle w:val="Textoindependiente"/>
        <w:numPr>
          <w:ilvl w:val="0"/>
          <w:numId w:val="8"/>
        </w:numPr>
        <w:spacing w:after="15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IEEE 830-1998:</w:t>
      </w:r>
    </w:p>
    <w:p w14:paraId="1F38CE02" w14:textId="14280B76" w:rsidR="00570EE6" w:rsidRPr="00570EE6" w:rsidRDefault="00570EE6" w:rsidP="00570EE6">
      <w:pPr>
        <w:pStyle w:val="Textoindependiente"/>
        <w:numPr>
          <w:ilvl w:val="0"/>
          <w:numId w:val="8"/>
        </w:numPr>
        <w:spacing w:after="15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Volere</w:t>
      </w:r>
    </w:p>
    <w:p w14:paraId="1C2B3952" w14:textId="2757BC02" w:rsidR="00570EE6" w:rsidRPr="00570EE6" w:rsidRDefault="00570EE6" w:rsidP="00570EE6">
      <w:pPr>
        <w:pStyle w:val="Textoindependiente"/>
        <w:numPr>
          <w:ilvl w:val="0"/>
          <w:numId w:val="8"/>
        </w:numPr>
        <w:spacing w:after="15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BABOX:</w:t>
      </w:r>
    </w:p>
    <w:p w14:paraId="0170908B" w14:textId="2A10B4CC" w:rsidR="00707E1A" w:rsidRPr="00570EE6" w:rsidRDefault="00570EE6" w:rsidP="00CB2A6C">
      <w:pPr>
        <w:pStyle w:val="Textoindependiente"/>
        <w:numPr>
          <w:ilvl w:val="0"/>
          <w:numId w:val="8"/>
        </w:numPr>
        <w:spacing w:after="15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MBSE:</w:t>
      </w:r>
    </w:p>
    <w:p w14:paraId="71D4849A" w14:textId="7C2E9E69" w:rsidR="00B2342A" w:rsidRDefault="00570EE6" w:rsidP="00CB2A6C">
      <w:pPr>
        <w:pStyle w:val="Textoindependiente"/>
        <w:spacing w:after="1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este caso he decidido analizar el </w:t>
      </w:r>
      <w:r w:rsidR="00936CA5">
        <w:rPr>
          <w:rFonts w:ascii="Times New Roman" w:hAnsi="Times New Roman"/>
        </w:rPr>
        <w:t xml:space="preserve">estándar </w:t>
      </w:r>
      <w:r w:rsidR="00B2342A">
        <w:rPr>
          <w:rFonts w:ascii="Times New Roman" w:hAnsi="Times New Roman"/>
        </w:rPr>
        <w:t>“IEEE 830-1998”</w:t>
      </w:r>
      <w:r w:rsidR="00B2342A">
        <w:rPr>
          <w:rFonts w:ascii="Times New Roman" w:hAnsi="Times New Roman"/>
          <w:b/>
          <w:bCs/>
        </w:rPr>
        <w:t xml:space="preserve">, </w:t>
      </w:r>
      <w:r w:rsidR="00936CA5">
        <w:rPr>
          <w:rFonts w:ascii="Times New Roman" w:hAnsi="Times New Roman"/>
        </w:rPr>
        <w:t xml:space="preserve">este estándar </w:t>
      </w:r>
      <w:r>
        <w:rPr>
          <w:rFonts w:ascii="Times New Roman" w:hAnsi="Times New Roman"/>
        </w:rPr>
        <w:t>indica las</w:t>
      </w:r>
      <w:r w:rsidR="00B2342A">
        <w:rPr>
          <w:rFonts w:ascii="Times New Roman" w:hAnsi="Times New Roman"/>
        </w:rPr>
        <w:t xml:space="preserve"> directrices para la elaboración de una </w:t>
      </w:r>
      <w:r w:rsidR="00B2342A" w:rsidRPr="00B2342A">
        <w:rPr>
          <w:rFonts w:ascii="Times New Roman" w:hAnsi="Times New Roman"/>
        </w:rPr>
        <w:t>Especificación de Requerimientos (SRS)</w:t>
      </w:r>
      <w:r w:rsidR="00936CA5">
        <w:rPr>
          <w:rFonts w:ascii="Times New Roman" w:hAnsi="Times New Roman"/>
        </w:rPr>
        <w:t xml:space="preserve">. Este marco de trabajo ayuda </w:t>
      </w:r>
      <w:r>
        <w:rPr>
          <w:rFonts w:ascii="Times New Roman" w:hAnsi="Times New Roman"/>
        </w:rPr>
        <w:t xml:space="preserve">a </w:t>
      </w:r>
      <w:r w:rsidR="00936CA5">
        <w:rPr>
          <w:rFonts w:ascii="Times New Roman" w:hAnsi="Times New Roman"/>
        </w:rPr>
        <w:t>la comunicación entre desarrolladores, clientes y usuarios finales. También reduce riesgos como ambigüedades, omisiones o contradicciones en los requisitos</w:t>
      </w:r>
      <w:r w:rsidR="00BF0D3A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  <w:color w:val="000000"/>
          </w:rPr>
          <w:tag w:val="MENDELEY_CITATION_v3_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"/>
          <w:id w:val="-357054348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/>
              <w:color w:val="000000"/>
            </w:rPr>
            <w:t>[6]</w:t>
          </w:r>
        </w:sdtContent>
      </w:sdt>
      <w:r w:rsidR="00936CA5">
        <w:rPr>
          <w:rFonts w:ascii="Times New Roman" w:hAnsi="Times New Roman"/>
        </w:rPr>
        <w:t>.</w:t>
      </w:r>
    </w:p>
    <w:p w14:paraId="2BD790FF" w14:textId="79800E52" w:rsidR="00936CA5" w:rsidRDefault="00833BE2" w:rsidP="00352604">
      <w:pPr>
        <w:pStyle w:val="Textoindependiente"/>
        <w:spacing w:after="1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Estándar IEEE 830-1998</w:t>
      </w:r>
    </w:p>
    <w:p w14:paraId="40B268FC" w14:textId="267ABF5D" w:rsidR="00833BE2" w:rsidRDefault="00833BE2" w:rsidP="00352604">
      <w:pPr>
        <w:pStyle w:val="Textoindependiente"/>
        <w:spacing w:after="1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Este marco de trabajo fue publicado por el “Institute of Electrical and Electronics Engineers”, define buenas prácticas para redactar una especificación de requisitos de software (SRS)</w:t>
      </w:r>
      <w:r w:rsidR="00BF0D3A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  <w:color w:val="000000"/>
          </w:rPr>
          <w:tag w:val="MENDELEY_CITATION_v3_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"/>
          <w:id w:val="682791658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/>
              <w:color w:val="000000"/>
            </w:rPr>
            <w:t>[6]</w:t>
          </w:r>
        </w:sdtContent>
      </w:sdt>
      <w:r>
        <w:rPr>
          <w:rFonts w:ascii="Times New Roman" w:hAnsi="Times New Roman"/>
        </w:rPr>
        <w:t>.</w:t>
      </w:r>
    </w:p>
    <w:p w14:paraId="1769E111" w14:textId="0155AE4C" w:rsidR="00833BE2" w:rsidRDefault="00833BE2" w:rsidP="00352604">
      <w:pPr>
        <w:pStyle w:val="Textoindependiente"/>
        <w:spacing w:after="1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 estructura de este marco de trabajo incluye:</w:t>
      </w:r>
    </w:p>
    <w:p w14:paraId="3E1F0603" w14:textId="1725B019" w:rsidR="00EB5842" w:rsidRPr="00EB5842" w:rsidRDefault="00EB5842" w:rsidP="00352604">
      <w:pPr>
        <w:pStyle w:val="Textoindependiente"/>
        <w:numPr>
          <w:ilvl w:val="0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EB5842">
        <w:rPr>
          <w:rFonts w:ascii="Times New Roman" w:hAnsi="Times New Roman" w:cs="Times New Roman"/>
          <w:b/>
          <w:bCs/>
        </w:rPr>
        <w:t>Introducción</w:t>
      </w:r>
    </w:p>
    <w:p w14:paraId="47366F9D" w14:textId="61460023" w:rsidR="00EB5842" w:rsidRPr="00EB5842" w:rsidRDefault="00EB5842" w:rsidP="00352604">
      <w:pPr>
        <w:pStyle w:val="Textoindependiente"/>
        <w:spacing w:after="0"/>
        <w:ind w:left="709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En esta secci</w:t>
      </w:r>
      <w:r>
        <w:rPr>
          <w:rFonts w:ascii="Times New Roman" w:hAnsi="Times New Roman" w:cs="Times New Roman"/>
        </w:rPr>
        <w:t>ó</w:t>
      </w:r>
      <w:r w:rsidRPr="00EB5842">
        <w:rPr>
          <w:rFonts w:ascii="Times New Roman" w:hAnsi="Times New Roman" w:cs="Times New Roman"/>
        </w:rPr>
        <w:t xml:space="preserve">n se </w:t>
      </w:r>
      <w:r>
        <w:rPr>
          <w:rFonts w:ascii="Times New Roman" w:hAnsi="Times New Roman" w:cs="Times New Roman"/>
        </w:rPr>
        <w:t xml:space="preserve">da </w:t>
      </w:r>
      <w:r w:rsidRPr="00EB5842">
        <w:rPr>
          <w:rFonts w:ascii="Times New Roman" w:hAnsi="Times New Roman" w:cs="Times New Roman"/>
        </w:rPr>
        <w:t>una introducci</w:t>
      </w:r>
      <w:r>
        <w:rPr>
          <w:rFonts w:ascii="Times New Roman" w:hAnsi="Times New Roman" w:cs="Times New Roman"/>
        </w:rPr>
        <w:t>ó</w:t>
      </w:r>
      <w:r w:rsidRPr="00EB5842">
        <w:rPr>
          <w:rFonts w:ascii="Times New Roman" w:hAnsi="Times New Roman" w:cs="Times New Roman"/>
        </w:rPr>
        <w:t>n a todo el documento de</w:t>
      </w:r>
    </w:p>
    <w:p w14:paraId="0E64C1AA" w14:textId="7C3235B9" w:rsidR="00EB5842" w:rsidRPr="00EB5842" w:rsidRDefault="00EB5842" w:rsidP="00352604">
      <w:pPr>
        <w:pStyle w:val="Textoindependiente"/>
        <w:spacing w:after="0"/>
        <w:ind w:left="709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Especificaci</w:t>
      </w:r>
      <w:r>
        <w:rPr>
          <w:rFonts w:ascii="Times New Roman" w:hAnsi="Times New Roman" w:cs="Times New Roman"/>
        </w:rPr>
        <w:t>ó</w:t>
      </w:r>
      <w:r w:rsidRPr="00EB5842">
        <w:rPr>
          <w:rFonts w:ascii="Times New Roman" w:hAnsi="Times New Roman" w:cs="Times New Roman"/>
        </w:rPr>
        <w:t>n de Requisitos Software</w:t>
      </w:r>
      <w:r>
        <w:rPr>
          <w:rFonts w:ascii="Times New Roman" w:hAnsi="Times New Roman" w:cs="Times New Roman"/>
        </w:rPr>
        <w:t xml:space="preserve"> </w:t>
      </w:r>
      <w:r w:rsidRPr="00EB5842">
        <w:rPr>
          <w:rFonts w:ascii="Times New Roman" w:hAnsi="Times New Roman" w:cs="Times New Roman"/>
        </w:rPr>
        <w:t xml:space="preserve">(ERS). </w:t>
      </w:r>
      <w:r>
        <w:rPr>
          <w:rFonts w:ascii="Times New Roman" w:hAnsi="Times New Roman" w:cs="Times New Roman"/>
        </w:rPr>
        <w:t>Se compone</w:t>
      </w:r>
      <w:r w:rsidRPr="00EB5842">
        <w:rPr>
          <w:rFonts w:ascii="Times New Roman" w:hAnsi="Times New Roman" w:cs="Times New Roman"/>
        </w:rPr>
        <w:t xml:space="preserve"> de varias subsecciones</w:t>
      </w:r>
      <w:r w:rsidR="002A535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ODA5M2FkNjEtZjJiZC00MjZmLWIzZWEtNTMzODZmODA1MmQz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-393198128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 w:rsidRPr="00EB5842">
        <w:rPr>
          <w:rFonts w:ascii="Times New Roman" w:hAnsi="Times New Roman" w:cs="Times New Roman"/>
        </w:rPr>
        <w:t>:</w:t>
      </w:r>
    </w:p>
    <w:p w14:paraId="4FB6659A" w14:textId="64748A7A" w:rsidR="00352604" w:rsidRDefault="00352604" w:rsidP="00352604">
      <w:pPr>
        <w:pStyle w:val="Textoindependien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P</w:t>
      </w:r>
      <w:r w:rsidR="00EB5842" w:rsidRPr="00EB5842">
        <w:rPr>
          <w:rFonts w:ascii="Times New Roman" w:hAnsi="Times New Roman" w:cs="Times New Roman"/>
        </w:rPr>
        <w:t>rop</w:t>
      </w:r>
      <w:r w:rsidR="00EB5842">
        <w:rPr>
          <w:rFonts w:ascii="Times New Roman" w:hAnsi="Times New Roman" w:cs="Times New Roman"/>
        </w:rPr>
        <w:t>ó</w:t>
      </w:r>
      <w:r w:rsidR="00EB5842" w:rsidRPr="00EB5842">
        <w:rPr>
          <w:rFonts w:ascii="Times New Roman" w:hAnsi="Times New Roman" w:cs="Times New Roman"/>
        </w:rPr>
        <w:t>sito</w:t>
      </w:r>
    </w:p>
    <w:p w14:paraId="63DFB570" w14:textId="28B40948" w:rsidR="00352604" w:rsidRDefault="00352604" w:rsidP="00352604">
      <w:pPr>
        <w:pStyle w:val="Textoindependien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</w:t>
      </w:r>
      <w:r w:rsidRPr="00EB5842">
        <w:rPr>
          <w:rFonts w:ascii="Times New Roman" w:hAnsi="Times New Roman" w:cs="Times New Roman"/>
        </w:rPr>
        <w:t>mbito</w:t>
      </w:r>
      <w:r w:rsidR="00EB5842" w:rsidRPr="00EB5842">
        <w:rPr>
          <w:rFonts w:ascii="Times New Roman" w:hAnsi="Times New Roman" w:cs="Times New Roman"/>
        </w:rPr>
        <w:t xml:space="preserve"> del sistema</w:t>
      </w:r>
    </w:p>
    <w:p w14:paraId="1CD4DC18" w14:textId="77777777" w:rsidR="00352604" w:rsidRDefault="00352604" w:rsidP="00352604">
      <w:pPr>
        <w:pStyle w:val="Textoindependien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EB5842" w:rsidRPr="00EB5842">
        <w:rPr>
          <w:rFonts w:ascii="Times New Roman" w:hAnsi="Times New Roman" w:cs="Times New Roman"/>
        </w:rPr>
        <w:t>efiniciones</w:t>
      </w:r>
    </w:p>
    <w:p w14:paraId="526E43A1" w14:textId="46B4B01B" w:rsidR="00EB5842" w:rsidRPr="00352604" w:rsidRDefault="00352604" w:rsidP="00352604">
      <w:pPr>
        <w:pStyle w:val="Textoindependiente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352604">
        <w:rPr>
          <w:rFonts w:ascii="Times New Roman" w:hAnsi="Times New Roman" w:cs="Times New Roman"/>
        </w:rPr>
        <w:t>R</w:t>
      </w:r>
      <w:r w:rsidR="00EB5842" w:rsidRPr="00352604">
        <w:rPr>
          <w:rFonts w:ascii="Times New Roman" w:hAnsi="Times New Roman" w:cs="Times New Roman"/>
        </w:rPr>
        <w:t>eferencias y visión general del</w:t>
      </w:r>
      <w:r w:rsidRPr="00352604">
        <w:rPr>
          <w:rFonts w:ascii="Times New Roman" w:hAnsi="Times New Roman" w:cs="Times New Roman"/>
        </w:rPr>
        <w:t xml:space="preserve"> </w:t>
      </w:r>
      <w:r w:rsidR="00EB5842" w:rsidRPr="00352604">
        <w:rPr>
          <w:rFonts w:ascii="Times New Roman" w:hAnsi="Times New Roman" w:cs="Times New Roman"/>
        </w:rPr>
        <w:t>documento.</w:t>
      </w:r>
    </w:p>
    <w:p w14:paraId="7288BABD" w14:textId="77777777" w:rsidR="001F4AB7" w:rsidRDefault="001F4A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256448" w14:textId="2B18D3F9" w:rsidR="00EB5842" w:rsidRPr="00EB5842" w:rsidRDefault="00EB5842" w:rsidP="00352604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EB5842">
        <w:rPr>
          <w:rFonts w:ascii="Times New Roman" w:hAnsi="Times New Roman" w:cs="Times New Roman"/>
          <w:b/>
          <w:bCs/>
        </w:rPr>
        <w:lastRenderedPageBreak/>
        <w:t>Propósito</w:t>
      </w:r>
    </w:p>
    <w:p w14:paraId="37188562" w14:textId="4329E5D7" w:rsidR="00352604" w:rsidRDefault="00EB5842" w:rsidP="001F4AB7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En esta subsecci</w:t>
      </w:r>
      <w:r>
        <w:rPr>
          <w:rFonts w:ascii="Times New Roman" w:hAnsi="Times New Roman" w:cs="Times New Roman"/>
        </w:rPr>
        <w:t>ó</w:t>
      </w:r>
      <w:r w:rsidRPr="00EB5842">
        <w:rPr>
          <w:rFonts w:ascii="Times New Roman" w:hAnsi="Times New Roman" w:cs="Times New Roman"/>
        </w:rPr>
        <w:t xml:space="preserve">n se </w:t>
      </w:r>
      <w:r w:rsidR="00352604">
        <w:rPr>
          <w:rFonts w:ascii="Times New Roman" w:hAnsi="Times New Roman" w:cs="Times New Roman"/>
        </w:rPr>
        <w:t>define</w:t>
      </w:r>
      <w:r w:rsidRPr="00EB5842">
        <w:rPr>
          <w:rFonts w:ascii="Times New Roman" w:hAnsi="Times New Roman" w:cs="Times New Roman"/>
        </w:rPr>
        <w:t xml:space="preserve"> el prop</w:t>
      </w:r>
      <w:r>
        <w:rPr>
          <w:rFonts w:ascii="Times New Roman" w:hAnsi="Times New Roman" w:cs="Times New Roman"/>
        </w:rPr>
        <w:t>ó</w:t>
      </w:r>
      <w:r w:rsidRPr="00EB5842">
        <w:rPr>
          <w:rFonts w:ascii="Times New Roman" w:hAnsi="Times New Roman" w:cs="Times New Roman"/>
        </w:rPr>
        <w:t xml:space="preserve">sito del documento ERS y se </w:t>
      </w:r>
      <w:r w:rsidR="00352604">
        <w:rPr>
          <w:rFonts w:ascii="Times New Roman" w:hAnsi="Times New Roman" w:cs="Times New Roman"/>
        </w:rPr>
        <w:t xml:space="preserve">especifica hacia quién </w:t>
      </w:r>
      <w:r w:rsidRPr="00EB5842">
        <w:rPr>
          <w:rFonts w:ascii="Times New Roman" w:hAnsi="Times New Roman" w:cs="Times New Roman"/>
        </w:rPr>
        <w:t>va dirigido el documento</w:t>
      </w:r>
      <w:r w:rsidR="002A535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ODBjNWQ4MGYtNmJlOC00YjY3LTk1OGItMmQ0NTA1ODRkOTQy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-1322192719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 w:rsidRPr="00EB5842">
        <w:rPr>
          <w:rFonts w:ascii="Times New Roman" w:hAnsi="Times New Roman" w:cs="Times New Roman"/>
        </w:rPr>
        <w:t>.</w:t>
      </w:r>
    </w:p>
    <w:p w14:paraId="506F123D" w14:textId="42C1C3BD" w:rsidR="00EB5842" w:rsidRDefault="00EB5842" w:rsidP="00352604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352604">
        <w:rPr>
          <w:rFonts w:ascii="Times New Roman" w:hAnsi="Times New Roman" w:cs="Times New Roman"/>
          <w:b/>
          <w:bCs/>
        </w:rPr>
        <w:t xml:space="preserve"> Ámbito del Sistema</w:t>
      </w:r>
    </w:p>
    <w:p w14:paraId="1E7EF9E9" w14:textId="1C8302FE" w:rsidR="00352604" w:rsidRDefault="00352604" w:rsidP="001634F8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apartado se puede dar un nombre al futuro sistema. También se explica lo que el sistema hará y lo que no hará. Adicionalmente se explica los beneficios, objetivos y metas esperadas</w:t>
      </w:r>
      <w:r w:rsidR="002A535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jkzODYwZTItMTZkNC00MTVhLWIxZjktNTdhNjM3Nzc0Yjc2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2141920811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</w:t>
      </w:r>
    </w:p>
    <w:p w14:paraId="44DEF970" w14:textId="60ED86F2" w:rsidR="00352604" w:rsidRPr="00352604" w:rsidRDefault="00352604" w:rsidP="001634F8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referencia toda aquella documentación que incluye al Hardware y software, es importante mantener la consistencia con el documento de especificación de requisitos globales del sistema.</w:t>
      </w:r>
    </w:p>
    <w:p w14:paraId="67203EA4" w14:textId="1D5DA1EA" w:rsidR="00EB5842" w:rsidRPr="00352604" w:rsidRDefault="00EB5842" w:rsidP="00352604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352604">
        <w:rPr>
          <w:rFonts w:ascii="Times New Roman" w:hAnsi="Times New Roman" w:cs="Times New Roman"/>
          <w:b/>
          <w:bCs/>
        </w:rPr>
        <w:t xml:space="preserve"> Definiciones, Acr</w:t>
      </w:r>
      <w:r w:rsidR="00352604">
        <w:rPr>
          <w:rFonts w:ascii="Times New Roman" w:hAnsi="Times New Roman" w:cs="Times New Roman"/>
          <w:b/>
          <w:bCs/>
        </w:rPr>
        <w:t>ó</w:t>
      </w:r>
      <w:r w:rsidRPr="00352604">
        <w:rPr>
          <w:rFonts w:ascii="Times New Roman" w:hAnsi="Times New Roman" w:cs="Times New Roman"/>
          <w:b/>
          <w:bCs/>
        </w:rPr>
        <w:t>nimos y Abreviaturas</w:t>
      </w:r>
    </w:p>
    <w:p w14:paraId="5B0FFA3C" w14:textId="7C6C211E" w:rsidR="00EB5842" w:rsidRPr="00EB5842" w:rsidRDefault="00CA2BFC" w:rsidP="001634F8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Aquí</w:t>
      </w:r>
      <w:r w:rsidR="001634F8">
        <w:rPr>
          <w:rFonts w:ascii="Times New Roman" w:hAnsi="Times New Roman" w:cs="Times New Roman"/>
        </w:rPr>
        <w:t xml:space="preserve"> </w:t>
      </w:r>
      <w:r w:rsidR="00EB5842" w:rsidRPr="00EB5842">
        <w:rPr>
          <w:rFonts w:ascii="Times New Roman" w:hAnsi="Times New Roman" w:cs="Times New Roman"/>
        </w:rPr>
        <w:t xml:space="preserve">se </w:t>
      </w:r>
      <w:r w:rsidR="001634F8">
        <w:rPr>
          <w:rFonts w:ascii="Times New Roman" w:hAnsi="Times New Roman" w:cs="Times New Roman"/>
        </w:rPr>
        <w:t>definen</w:t>
      </w:r>
      <w:r w:rsidR="00EB5842" w:rsidRPr="00EB5842">
        <w:rPr>
          <w:rFonts w:ascii="Times New Roman" w:hAnsi="Times New Roman" w:cs="Times New Roman"/>
        </w:rPr>
        <w:t xml:space="preserve"> t</w:t>
      </w:r>
      <w:r w:rsidR="00352604">
        <w:rPr>
          <w:rFonts w:ascii="Times New Roman" w:hAnsi="Times New Roman" w:cs="Times New Roman"/>
        </w:rPr>
        <w:t>é</w:t>
      </w:r>
      <w:r w:rsidR="00EB5842" w:rsidRPr="00EB5842">
        <w:rPr>
          <w:rFonts w:ascii="Times New Roman" w:hAnsi="Times New Roman" w:cs="Times New Roman"/>
        </w:rPr>
        <w:t>rminos, acr</w:t>
      </w:r>
      <w:r w:rsidR="00352604">
        <w:rPr>
          <w:rFonts w:ascii="Times New Roman" w:hAnsi="Times New Roman" w:cs="Times New Roman"/>
        </w:rPr>
        <w:t>ó</w:t>
      </w:r>
      <w:r w:rsidR="00EB5842" w:rsidRPr="00EB5842">
        <w:rPr>
          <w:rFonts w:ascii="Times New Roman" w:hAnsi="Times New Roman" w:cs="Times New Roman"/>
        </w:rPr>
        <w:t xml:space="preserve">nimos y abreviaturas </w:t>
      </w:r>
      <w:r w:rsidR="00BC508E">
        <w:rPr>
          <w:rFonts w:ascii="Times New Roman" w:hAnsi="Times New Roman" w:cs="Times New Roman"/>
        </w:rPr>
        <w:t xml:space="preserve">que se ocuparan </w:t>
      </w:r>
      <w:r w:rsidR="00EB5842" w:rsidRPr="00EB5842">
        <w:rPr>
          <w:rFonts w:ascii="Times New Roman" w:hAnsi="Times New Roman" w:cs="Times New Roman"/>
        </w:rPr>
        <w:t>en la ERS</w:t>
      </w:r>
      <w:r w:rsidR="002A535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mEwOGU0OWUtZTVjNC00MDYwLWJiMjItNjBmNDI5ODQyZmI5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2025897504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 w:rsidR="00EB5842" w:rsidRPr="00EB5842">
        <w:rPr>
          <w:rFonts w:ascii="Times New Roman" w:hAnsi="Times New Roman" w:cs="Times New Roman"/>
        </w:rPr>
        <w:t>.</w:t>
      </w:r>
    </w:p>
    <w:p w14:paraId="0EFFB5C7" w14:textId="080C3DEC" w:rsidR="00EB5842" w:rsidRPr="001634F8" w:rsidRDefault="00EB5842" w:rsidP="001634F8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1634F8">
        <w:rPr>
          <w:rFonts w:ascii="Times New Roman" w:hAnsi="Times New Roman" w:cs="Times New Roman"/>
          <w:b/>
          <w:bCs/>
        </w:rPr>
        <w:t xml:space="preserve"> Referencias</w:t>
      </w:r>
    </w:p>
    <w:p w14:paraId="02ED4EF1" w14:textId="28BC594E" w:rsidR="00EB5842" w:rsidRPr="00EB5842" w:rsidRDefault="00CA2BFC" w:rsidP="001634F8">
      <w:pPr>
        <w:pStyle w:val="Textoindependiente"/>
        <w:spacing w:after="150"/>
        <w:ind w:left="1002" w:firstLine="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Aquí se coloca una</w:t>
      </w:r>
      <w:r w:rsidR="00EB5842" w:rsidRPr="00EB5842">
        <w:rPr>
          <w:rFonts w:ascii="Times New Roman" w:hAnsi="Times New Roman" w:cs="Times New Roman"/>
        </w:rPr>
        <w:t xml:space="preserve"> lista </w:t>
      </w:r>
      <w:r w:rsidR="001634F8">
        <w:rPr>
          <w:rFonts w:ascii="Times New Roman" w:hAnsi="Times New Roman" w:cs="Times New Roman"/>
        </w:rPr>
        <w:t xml:space="preserve">con </w:t>
      </w:r>
      <w:r w:rsidR="00EB5842" w:rsidRPr="00EB5842">
        <w:rPr>
          <w:rFonts w:ascii="Times New Roman" w:hAnsi="Times New Roman" w:cs="Times New Roman"/>
        </w:rPr>
        <w:t>todos los documentos referenciados en la ERS</w:t>
      </w:r>
      <w:r w:rsidR="002A535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mM0ODIyY2QtZGI3MS00Njc2LWI0NWItNjEyMDljYjA1ZDUy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-1338297024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 w:rsidR="00EB5842" w:rsidRPr="00EB5842">
        <w:rPr>
          <w:rFonts w:ascii="Times New Roman" w:hAnsi="Times New Roman" w:cs="Times New Roman"/>
        </w:rPr>
        <w:t>.</w:t>
      </w:r>
    </w:p>
    <w:p w14:paraId="6956A4A2" w14:textId="3ECEBC9D" w:rsidR="00EB5842" w:rsidRPr="001634F8" w:rsidRDefault="00EB5842" w:rsidP="001634F8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1634F8">
        <w:rPr>
          <w:rFonts w:ascii="Times New Roman" w:hAnsi="Times New Roman" w:cs="Times New Roman"/>
          <w:b/>
          <w:bCs/>
        </w:rPr>
        <w:t xml:space="preserve"> Visi</w:t>
      </w:r>
      <w:r w:rsidR="001634F8">
        <w:rPr>
          <w:rFonts w:ascii="Times New Roman" w:hAnsi="Times New Roman" w:cs="Times New Roman"/>
          <w:b/>
          <w:bCs/>
        </w:rPr>
        <w:t>ó</w:t>
      </w:r>
      <w:r w:rsidRPr="001634F8">
        <w:rPr>
          <w:rFonts w:ascii="Times New Roman" w:hAnsi="Times New Roman" w:cs="Times New Roman"/>
          <w:b/>
          <w:bCs/>
        </w:rPr>
        <w:t>n General del Documento</w:t>
      </w:r>
    </w:p>
    <w:p w14:paraId="3BF6C28E" w14:textId="4EB008C1" w:rsidR="00EB5842" w:rsidRPr="00EB5842" w:rsidRDefault="00EB5842" w:rsidP="001634F8">
      <w:pPr>
        <w:pStyle w:val="Textoindependiente"/>
        <w:spacing w:after="0"/>
        <w:ind w:left="106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Esta subsecci</w:t>
      </w:r>
      <w:r w:rsidR="001634F8">
        <w:rPr>
          <w:rFonts w:ascii="Times New Roman" w:hAnsi="Times New Roman" w:cs="Times New Roman"/>
        </w:rPr>
        <w:t>ó</w:t>
      </w:r>
      <w:r w:rsidRPr="00EB5842">
        <w:rPr>
          <w:rFonts w:ascii="Times New Roman" w:hAnsi="Times New Roman" w:cs="Times New Roman"/>
        </w:rPr>
        <w:t xml:space="preserve">n describe </w:t>
      </w:r>
      <w:r w:rsidR="001634F8">
        <w:rPr>
          <w:rFonts w:ascii="Times New Roman" w:hAnsi="Times New Roman" w:cs="Times New Roman"/>
        </w:rPr>
        <w:t xml:space="preserve">de manera breve </w:t>
      </w:r>
      <w:r w:rsidRPr="00EB5842">
        <w:rPr>
          <w:rFonts w:ascii="Times New Roman" w:hAnsi="Times New Roman" w:cs="Times New Roman"/>
        </w:rPr>
        <w:t>los contenidos y la organizaci</w:t>
      </w:r>
      <w:r w:rsidR="001634F8">
        <w:rPr>
          <w:rFonts w:ascii="Times New Roman" w:hAnsi="Times New Roman" w:cs="Times New Roman"/>
        </w:rPr>
        <w:t>ó</w:t>
      </w:r>
      <w:r w:rsidRPr="00EB5842">
        <w:rPr>
          <w:rFonts w:ascii="Times New Roman" w:hAnsi="Times New Roman" w:cs="Times New Roman"/>
        </w:rPr>
        <w:t>n del</w:t>
      </w:r>
    </w:p>
    <w:p w14:paraId="0492840D" w14:textId="43FF8B27" w:rsidR="00EB5842" w:rsidRPr="00EB5842" w:rsidRDefault="00EB5842" w:rsidP="001634F8">
      <w:pPr>
        <w:pStyle w:val="Textoindependiente"/>
        <w:ind w:left="106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resto de la ERS</w:t>
      </w:r>
      <w:r w:rsidR="002A535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zkwZDRlOTktOTViYS00ZWY4LTliOGItOGI1OTk5ZDU1Njgy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1757396902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 w:rsidRPr="00EB5842">
        <w:rPr>
          <w:rFonts w:ascii="Times New Roman" w:hAnsi="Times New Roman" w:cs="Times New Roman"/>
        </w:rPr>
        <w:t>.</w:t>
      </w:r>
    </w:p>
    <w:p w14:paraId="03E09EA0" w14:textId="786CF526" w:rsidR="00EB5842" w:rsidRDefault="00EB5842" w:rsidP="001634F8">
      <w:pPr>
        <w:pStyle w:val="Textoindependiente"/>
        <w:numPr>
          <w:ilvl w:val="0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1634F8">
        <w:rPr>
          <w:rFonts w:ascii="Times New Roman" w:hAnsi="Times New Roman" w:cs="Times New Roman"/>
          <w:b/>
          <w:bCs/>
        </w:rPr>
        <w:t xml:space="preserve"> Descripci</w:t>
      </w:r>
      <w:r w:rsidR="001634F8" w:rsidRPr="001634F8">
        <w:rPr>
          <w:rFonts w:ascii="Times New Roman" w:hAnsi="Times New Roman" w:cs="Times New Roman"/>
          <w:b/>
          <w:bCs/>
        </w:rPr>
        <w:t>ó</w:t>
      </w:r>
      <w:r w:rsidRPr="001634F8">
        <w:rPr>
          <w:rFonts w:ascii="Times New Roman" w:hAnsi="Times New Roman" w:cs="Times New Roman"/>
          <w:b/>
          <w:bCs/>
        </w:rPr>
        <w:t>n General</w:t>
      </w:r>
    </w:p>
    <w:p w14:paraId="0705BD5A" w14:textId="72EA80B0" w:rsidR="00BC508E" w:rsidRDefault="00BC508E" w:rsidP="00BC508E">
      <w:pPr>
        <w:pStyle w:val="Textoindependiente"/>
        <w:spacing w:after="15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punto se describen los factores que influyen y afectan al producto y sus requisitos. Es importante comprender que aquí no se describen los requisitos, sino que se da un contexto</w:t>
      </w:r>
      <w:r w:rsidR="002A535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DhmZWZmYWEtOGQ5ZS00YzM2LWFhZTUtNjk3YjBiZmUzMGRj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708850031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</w:t>
      </w:r>
    </w:p>
    <w:p w14:paraId="4DE6E8DA" w14:textId="368F0E97" w:rsidR="00BC508E" w:rsidRDefault="00BC508E" w:rsidP="00BC508E">
      <w:pPr>
        <w:pStyle w:val="Textoindependiente"/>
        <w:spacing w:after="15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Normalmente esta sección se compone de las siguientes subsecciones:</w:t>
      </w:r>
    </w:p>
    <w:p w14:paraId="292F909E" w14:textId="2F7A8AC9" w:rsidR="00BC508E" w:rsidRDefault="00BC508E" w:rsidP="00BC508E">
      <w:pPr>
        <w:pStyle w:val="Textoindependiente"/>
        <w:numPr>
          <w:ilvl w:val="0"/>
          <w:numId w:val="12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Perspectiva del producto.</w:t>
      </w:r>
    </w:p>
    <w:p w14:paraId="0B2B043C" w14:textId="64D6E972" w:rsidR="00BC508E" w:rsidRDefault="00BC508E" w:rsidP="00BC508E">
      <w:pPr>
        <w:pStyle w:val="Textoindependiente"/>
        <w:numPr>
          <w:ilvl w:val="0"/>
          <w:numId w:val="12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Funciones del producto</w:t>
      </w:r>
    </w:p>
    <w:p w14:paraId="23C6AE55" w14:textId="4F9AD3AB" w:rsidR="00BC508E" w:rsidRDefault="00BC508E" w:rsidP="00BC508E">
      <w:pPr>
        <w:pStyle w:val="Textoindependiente"/>
        <w:numPr>
          <w:ilvl w:val="0"/>
          <w:numId w:val="12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Características de los usuarios</w:t>
      </w:r>
    </w:p>
    <w:p w14:paraId="01B72486" w14:textId="1FB47B42" w:rsidR="00BC508E" w:rsidRDefault="00BC508E" w:rsidP="00BC508E">
      <w:pPr>
        <w:pStyle w:val="Textoindependiente"/>
        <w:numPr>
          <w:ilvl w:val="0"/>
          <w:numId w:val="12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Restricciones</w:t>
      </w:r>
    </w:p>
    <w:p w14:paraId="69E9495F" w14:textId="1D4CD181" w:rsidR="00BC508E" w:rsidRPr="00BC508E" w:rsidRDefault="00BC508E" w:rsidP="00BC508E">
      <w:pPr>
        <w:pStyle w:val="Textoindependiente"/>
        <w:numPr>
          <w:ilvl w:val="0"/>
          <w:numId w:val="12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Suposiciones y dependencias</w:t>
      </w:r>
    </w:p>
    <w:p w14:paraId="19B94505" w14:textId="06EBAC1B" w:rsidR="00BC508E" w:rsidRDefault="00EB5842" w:rsidP="00BC508E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BC508E">
        <w:rPr>
          <w:rFonts w:ascii="Times New Roman" w:hAnsi="Times New Roman" w:cs="Times New Roman"/>
          <w:b/>
          <w:bCs/>
        </w:rPr>
        <w:t xml:space="preserve"> Perspectiva del Product</w:t>
      </w:r>
      <w:r w:rsidR="00BC508E">
        <w:rPr>
          <w:rFonts w:ascii="Times New Roman" w:hAnsi="Times New Roman" w:cs="Times New Roman"/>
          <w:b/>
          <w:bCs/>
        </w:rPr>
        <w:t>o</w:t>
      </w:r>
    </w:p>
    <w:p w14:paraId="1A363332" w14:textId="1F493A43" w:rsidR="00BC508E" w:rsidRPr="00BC508E" w:rsidRDefault="00BC508E" w:rsidP="00C35CFC">
      <w:pPr>
        <w:pStyle w:val="Textoindependiente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Aquí </w:t>
      </w:r>
      <w:r w:rsidR="00C35CFC">
        <w:rPr>
          <w:rFonts w:ascii="Times New Roman" w:hAnsi="Times New Roman" w:cs="Times New Roman"/>
        </w:rPr>
        <w:t>se relaciona el sistema con otros productos. También aquí se debe especificar si el sistema es totalmente independiente otro sistema o si es parte de un sistema mayor</w:t>
      </w:r>
      <w:r w:rsidR="002A535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Dk5MDRlZTctMjU3YS00YTFjLTkxNzktOTJmYmU2MTNhZDU0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-402757916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 w:rsidR="00C35CFC">
        <w:rPr>
          <w:rFonts w:ascii="Times New Roman" w:hAnsi="Times New Roman" w:cs="Times New Roman"/>
        </w:rPr>
        <w:t>.</w:t>
      </w:r>
    </w:p>
    <w:p w14:paraId="1D304806" w14:textId="3EC453B4" w:rsidR="00EB5842" w:rsidRDefault="00EB5842" w:rsidP="00C35CFC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C35CFC">
        <w:rPr>
          <w:rFonts w:ascii="Times New Roman" w:hAnsi="Times New Roman" w:cs="Times New Roman"/>
          <w:b/>
          <w:bCs/>
        </w:rPr>
        <w:t xml:space="preserve"> Funciones del Producto</w:t>
      </w:r>
    </w:p>
    <w:p w14:paraId="1D9D3092" w14:textId="0E33CE18" w:rsidR="001F4AB7" w:rsidRDefault="00C35CFC" w:rsidP="001F4AB7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 w:rsidRPr="00C35CFC">
        <w:rPr>
          <w:rFonts w:ascii="Times New Roman" w:hAnsi="Times New Roman" w:cs="Times New Roman"/>
        </w:rPr>
        <w:t xml:space="preserve">En este apartado se muestra un resumen </w:t>
      </w:r>
      <w:r>
        <w:rPr>
          <w:rFonts w:ascii="Times New Roman" w:hAnsi="Times New Roman" w:cs="Times New Roman"/>
        </w:rPr>
        <w:t xml:space="preserve">con las funcionalidades </w:t>
      </w:r>
      <w:r w:rsidRPr="00C35CFC">
        <w:rPr>
          <w:rFonts w:ascii="Times New Roman" w:hAnsi="Times New Roman" w:cs="Times New Roman"/>
        </w:rPr>
        <w:t>que contendrá el sistema</w:t>
      </w:r>
      <w:r>
        <w:rPr>
          <w:rFonts w:ascii="Times New Roman" w:hAnsi="Times New Roman" w:cs="Times New Roman"/>
        </w:rPr>
        <w:t xml:space="preserve">. Estas funciones se deberán mostrar de manera organizada, se pueden utilizar gráficos siempre y cuando estos muestren las relaciones </w:t>
      </w:r>
      <w:r w:rsidR="005A5928">
        <w:rPr>
          <w:rFonts w:ascii="Times New Roman" w:hAnsi="Times New Roman" w:cs="Times New Roman"/>
        </w:rPr>
        <w:t>de las funciones y no el diseño del sistema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GE5YjE3OWItNmE0Ni00ZTNlLWJhM2UtOTM3OTY5YTM5ZGU5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-733314362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 w:rsidR="005A5928">
        <w:rPr>
          <w:rFonts w:ascii="Times New Roman" w:hAnsi="Times New Roman" w:cs="Times New Roman"/>
        </w:rPr>
        <w:t>.</w:t>
      </w:r>
    </w:p>
    <w:p w14:paraId="73536287" w14:textId="77777777" w:rsidR="00C35CFC" w:rsidRPr="00C35CFC" w:rsidRDefault="00C35CFC" w:rsidP="00C35CFC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</w:p>
    <w:p w14:paraId="0A16294B" w14:textId="00BF11BE" w:rsidR="00EB5842" w:rsidRPr="001F4AB7" w:rsidRDefault="00EB5842" w:rsidP="001F4AB7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5A5928">
        <w:rPr>
          <w:rFonts w:ascii="Times New Roman" w:hAnsi="Times New Roman" w:cs="Times New Roman"/>
          <w:b/>
          <w:bCs/>
        </w:rPr>
        <w:t xml:space="preserve"> </w:t>
      </w:r>
      <w:r w:rsidRPr="001F4AB7">
        <w:rPr>
          <w:rFonts w:ascii="Times New Roman" w:hAnsi="Times New Roman" w:cs="Times New Roman"/>
          <w:b/>
          <w:bCs/>
        </w:rPr>
        <w:t>Caracter</w:t>
      </w:r>
      <w:r w:rsidR="005A5928" w:rsidRPr="001F4AB7">
        <w:rPr>
          <w:rFonts w:ascii="Times New Roman" w:hAnsi="Times New Roman" w:cs="Times New Roman"/>
          <w:b/>
          <w:bCs/>
        </w:rPr>
        <w:t>í</w:t>
      </w:r>
      <w:r w:rsidRPr="001F4AB7">
        <w:rPr>
          <w:rFonts w:ascii="Times New Roman" w:hAnsi="Times New Roman" w:cs="Times New Roman"/>
          <w:b/>
          <w:bCs/>
        </w:rPr>
        <w:t>sticas de los Usuarios</w:t>
      </w:r>
    </w:p>
    <w:p w14:paraId="7A4045C7" w14:textId="334C6116" w:rsidR="005A5928" w:rsidRDefault="005A5928" w:rsidP="001F4AB7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Aquí se describe a cada uno de los usuarios del producto, incluyendo experiencia educacional y/o técnica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WQyOGM3MGQtMmEwZS00OGUxLWEyZTUtNTZlZjcwZGJjMGEw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1671522837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</w:t>
      </w:r>
    </w:p>
    <w:p w14:paraId="17C94AE9" w14:textId="33D5FAB2" w:rsidR="00EB5842" w:rsidRPr="005A5928" w:rsidRDefault="00EB5842" w:rsidP="005A5928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5A5928">
        <w:rPr>
          <w:rFonts w:ascii="Times New Roman" w:hAnsi="Times New Roman" w:cs="Times New Roman"/>
          <w:b/>
          <w:bCs/>
        </w:rPr>
        <w:t xml:space="preserve"> Restricciones</w:t>
      </w:r>
    </w:p>
    <w:p w14:paraId="0C0610DC" w14:textId="5F0D6FF8" w:rsidR="00EB5842" w:rsidRPr="00EB5842" w:rsidRDefault="005A5928" w:rsidP="005A5928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sección se describen las limitaciones que se imponen sobre los desarrolladores del sistema.</w:t>
      </w:r>
    </w:p>
    <w:p w14:paraId="5FC17913" w14:textId="1585DD5E" w:rsidR="00EB5842" w:rsidRPr="00EB5842" w:rsidRDefault="005A5928" w:rsidP="005A5928">
      <w:pPr>
        <w:pStyle w:val="Textoindependiente"/>
        <w:numPr>
          <w:ilvl w:val="0"/>
          <w:numId w:val="13"/>
        </w:numPr>
        <w:spacing w:after="150"/>
        <w:ind w:left="17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Políticas institucionales.</w:t>
      </w:r>
    </w:p>
    <w:p w14:paraId="1C4EADBD" w14:textId="082D034E" w:rsidR="00EB5842" w:rsidRPr="00EB5842" w:rsidRDefault="00EB5842" w:rsidP="005A5928">
      <w:pPr>
        <w:pStyle w:val="Textoindependiente"/>
        <w:numPr>
          <w:ilvl w:val="0"/>
          <w:numId w:val="13"/>
        </w:numPr>
        <w:spacing w:after="150"/>
        <w:ind w:left="178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Limitaciones del hardware</w:t>
      </w:r>
      <w:r w:rsidR="005A5928">
        <w:rPr>
          <w:rFonts w:ascii="Times New Roman" w:hAnsi="Times New Roman" w:cs="Times New Roman"/>
        </w:rPr>
        <w:t>.</w:t>
      </w:r>
    </w:p>
    <w:p w14:paraId="116BEB5A" w14:textId="1A13E460" w:rsidR="00EB5842" w:rsidRPr="00EB5842" w:rsidRDefault="00EB5842" w:rsidP="005A5928">
      <w:pPr>
        <w:pStyle w:val="Textoindependiente"/>
        <w:numPr>
          <w:ilvl w:val="0"/>
          <w:numId w:val="13"/>
        </w:numPr>
        <w:spacing w:after="150"/>
        <w:ind w:left="178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Interfaces con otras aplicaciones</w:t>
      </w:r>
      <w:r w:rsidR="005A5928">
        <w:rPr>
          <w:rFonts w:ascii="Times New Roman" w:hAnsi="Times New Roman" w:cs="Times New Roman"/>
        </w:rPr>
        <w:t>.</w:t>
      </w:r>
    </w:p>
    <w:p w14:paraId="74309E4E" w14:textId="35C678C5" w:rsidR="00EB5842" w:rsidRPr="00EB5842" w:rsidRDefault="00EB5842" w:rsidP="005A5928">
      <w:pPr>
        <w:pStyle w:val="Textoindependiente"/>
        <w:numPr>
          <w:ilvl w:val="0"/>
          <w:numId w:val="13"/>
        </w:numPr>
        <w:spacing w:after="150"/>
        <w:ind w:left="178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Operaciones paralelas</w:t>
      </w:r>
      <w:r w:rsidR="005A5928">
        <w:rPr>
          <w:rFonts w:ascii="Times New Roman" w:hAnsi="Times New Roman" w:cs="Times New Roman"/>
        </w:rPr>
        <w:t>.</w:t>
      </w:r>
    </w:p>
    <w:p w14:paraId="08360289" w14:textId="4045186A" w:rsidR="00EB5842" w:rsidRPr="00EB5842" w:rsidRDefault="00EB5842" w:rsidP="005A5928">
      <w:pPr>
        <w:pStyle w:val="Textoindependiente"/>
        <w:numPr>
          <w:ilvl w:val="0"/>
          <w:numId w:val="13"/>
        </w:numPr>
        <w:spacing w:after="150"/>
        <w:ind w:left="178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Funciones de auditor</w:t>
      </w:r>
      <w:r w:rsidR="005A5928">
        <w:rPr>
          <w:rFonts w:ascii="Times New Roman" w:hAnsi="Times New Roman" w:cs="Times New Roman"/>
        </w:rPr>
        <w:t>í</w:t>
      </w:r>
      <w:r w:rsidRPr="00EB5842">
        <w:rPr>
          <w:rFonts w:ascii="Times New Roman" w:hAnsi="Times New Roman" w:cs="Times New Roman"/>
        </w:rPr>
        <w:t>a</w:t>
      </w:r>
      <w:r w:rsidR="005A5928">
        <w:rPr>
          <w:rFonts w:ascii="Times New Roman" w:hAnsi="Times New Roman" w:cs="Times New Roman"/>
        </w:rPr>
        <w:t>s.</w:t>
      </w:r>
    </w:p>
    <w:p w14:paraId="1B0C0056" w14:textId="41E4854D" w:rsidR="00EB5842" w:rsidRPr="00EB5842" w:rsidRDefault="00EB5842" w:rsidP="005A5928">
      <w:pPr>
        <w:pStyle w:val="Textoindependiente"/>
        <w:numPr>
          <w:ilvl w:val="0"/>
          <w:numId w:val="13"/>
        </w:numPr>
        <w:spacing w:after="150"/>
        <w:ind w:left="178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Funciones de control</w:t>
      </w:r>
      <w:r w:rsidR="005A5928">
        <w:rPr>
          <w:rFonts w:ascii="Times New Roman" w:hAnsi="Times New Roman" w:cs="Times New Roman"/>
        </w:rPr>
        <w:t>.</w:t>
      </w:r>
    </w:p>
    <w:p w14:paraId="3675B06B" w14:textId="66C1FE1F" w:rsidR="00EB5842" w:rsidRPr="00EB5842" w:rsidRDefault="00EB5842" w:rsidP="005A5928">
      <w:pPr>
        <w:pStyle w:val="Textoindependiente"/>
        <w:numPr>
          <w:ilvl w:val="0"/>
          <w:numId w:val="13"/>
        </w:numPr>
        <w:spacing w:after="150"/>
        <w:ind w:left="178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Lenguaje(s) de programaci</w:t>
      </w:r>
      <w:r w:rsidR="005A5928">
        <w:rPr>
          <w:rFonts w:ascii="Times New Roman" w:hAnsi="Times New Roman" w:cs="Times New Roman"/>
        </w:rPr>
        <w:t>ó</w:t>
      </w:r>
      <w:r w:rsidRPr="00EB5842">
        <w:rPr>
          <w:rFonts w:ascii="Times New Roman" w:hAnsi="Times New Roman" w:cs="Times New Roman"/>
        </w:rPr>
        <w:t>n</w:t>
      </w:r>
      <w:r w:rsidR="005A5928">
        <w:rPr>
          <w:rFonts w:ascii="Times New Roman" w:hAnsi="Times New Roman" w:cs="Times New Roman"/>
        </w:rPr>
        <w:t>.</w:t>
      </w:r>
    </w:p>
    <w:p w14:paraId="5BFDD628" w14:textId="0EC7D93A" w:rsidR="00EB5842" w:rsidRPr="00EB5842" w:rsidRDefault="00EB5842" w:rsidP="005A5928">
      <w:pPr>
        <w:pStyle w:val="Textoindependiente"/>
        <w:numPr>
          <w:ilvl w:val="0"/>
          <w:numId w:val="13"/>
        </w:numPr>
        <w:spacing w:after="150"/>
        <w:ind w:left="178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Protocolos de comunicaci</w:t>
      </w:r>
      <w:r w:rsidR="005A5928">
        <w:rPr>
          <w:rFonts w:ascii="Times New Roman" w:hAnsi="Times New Roman" w:cs="Times New Roman"/>
        </w:rPr>
        <w:t>ó</w:t>
      </w:r>
      <w:r w:rsidRPr="00EB5842">
        <w:rPr>
          <w:rFonts w:ascii="Times New Roman" w:hAnsi="Times New Roman" w:cs="Times New Roman"/>
        </w:rPr>
        <w:t>n</w:t>
      </w:r>
      <w:r w:rsidR="005A5928">
        <w:rPr>
          <w:rFonts w:ascii="Times New Roman" w:hAnsi="Times New Roman" w:cs="Times New Roman"/>
        </w:rPr>
        <w:t>.</w:t>
      </w:r>
    </w:p>
    <w:p w14:paraId="340D9BD7" w14:textId="23E52F95" w:rsidR="00EB5842" w:rsidRPr="00EB5842" w:rsidRDefault="00EB5842" w:rsidP="005A5928">
      <w:pPr>
        <w:pStyle w:val="Textoindependiente"/>
        <w:numPr>
          <w:ilvl w:val="0"/>
          <w:numId w:val="13"/>
        </w:numPr>
        <w:spacing w:after="150"/>
        <w:ind w:left="178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Requisitos de habilidad</w:t>
      </w:r>
      <w:r w:rsidR="005A5928">
        <w:rPr>
          <w:rFonts w:ascii="Times New Roman" w:hAnsi="Times New Roman" w:cs="Times New Roman"/>
        </w:rPr>
        <w:t>.</w:t>
      </w:r>
    </w:p>
    <w:p w14:paraId="092062BF" w14:textId="665B105D" w:rsidR="00EB5842" w:rsidRPr="00EB5842" w:rsidRDefault="00EB5842" w:rsidP="005A5928">
      <w:pPr>
        <w:pStyle w:val="Textoindependiente"/>
        <w:numPr>
          <w:ilvl w:val="0"/>
          <w:numId w:val="13"/>
        </w:numPr>
        <w:spacing w:after="150"/>
        <w:ind w:left="178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Criticalidad de la aplicaci</w:t>
      </w:r>
      <w:r w:rsidR="005A5928">
        <w:rPr>
          <w:rFonts w:ascii="Times New Roman" w:hAnsi="Times New Roman" w:cs="Times New Roman"/>
        </w:rPr>
        <w:t>ó</w:t>
      </w:r>
      <w:r w:rsidRPr="00EB5842">
        <w:rPr>
          <w:rFonts w:ascii="Times New Roman" w:hAnsi="Times New Roman" w:cs="Times New Roman"/>
        </w:rPr>
        <w:t>n</w:t>
      </w:r>
    </w:p>
    <w:p w14:paraId="3A78F27C" w14:textId="77777777" w:rsidR="00EB5842" w:rsidRPr="00EB5842" w:rsidRDefault="00EB5842" w:rsidP="005A5928">
      <w:pPr>
        <w:pStyle w:val="Textoindependiente"/>
        <w:numPr>
          <w:ilvl w:val="0"/>
          <w:numId w:val="13"/>
        </w:numPr>
        <w:spacing w:after="150"/>
        <w:ind w:left="178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Consideraciones acerca de la seguridad</w:t>
      </w:r>
    </w:p>
    <w:p w14:paraId="71B11C4D" w14:textId="349739AC" w:rsidR="008158A9" w:rsidRDefault="00EB5842" w:rsidP="008158A9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5A5928">
        <w:rPr>
          <w:rFonts w:ascii="Times New Roman" w:hAnsi="Times New Roman" w:cs="Times New Roman"/>
          <w:b/>
          <w:bCs/>
        </w:rPr>
        <w:t xml:space="preserve"> Suposiciones y Dependencias</w:t>
      </w:r>
    </w:p>
    <w:p w14:paraId="288C3A20" w14:textId="63F02C57" w:rsidR="008158A9" w:rsidRPr="008158A9" w:rsidRDefault="008158A9" w:rsidP="008158A9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sección se describe aspectos que si cambian afectan directamente a los requerimientos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GJmOGFjMzMtOTI0MC00MTcxLWE4YmYtYjNmZGMxNTBiMmY2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71014553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 xml:space="preserve">. </w:t>
      </w:r>
    </w:p>
    <w:p w14:paraId="0A0D0B45" w14:textId="56DF5C37" w:rsidR="00EB5842" w:rsidRDefault="00EB5842" w:rsidP="008158A9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673DD3">
        <w:rPr>
          <w:rFonts w:ascii="Times New Roman" w:hAnsi="Times New Roman" w:cs="Times New Roman"/>
          <w:b/>
          <w:bCs/>
        </w:rPr>
        <w:t>Requisitos Futuros</w:t>
      </w:r>
    </w:p>
    <w:p w14:paraId="31760366" w14:textId="7C885F23" w:rsidR="00EB5842" w:rsidRPr="00EB5842" w:rsidRDefault="008158A9" w:rsidP="008158A9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Aquí se abordará futuras mejoras del sistema que se podrían analizar e implementar a futuro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DAzMGI0YTctZWFhMi00NWI2LTgwYzctZjhiNTZjNjc3MzBj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1357468312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</w:t>
      </w:r>
    </w:p>
    <w:p w14:paraId="176D35C7" w14:textId="138E5181" w:rsidR="00EB5842" w:rsidRDefault="00EB5842" w:rsidP="008158A9">
      <w:pPr>
        <w:pStyle w:val="Textoindependiente"/>
        <w:numPr>
          <w:ilvl w:val="0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8158A9">
        <w:rPr>
          <w:rFonts w:ascii="Times New Roman" w:hAnsi="Times New Roman" w:cs="Times New Roman"/>
          <w:b/>
          <w:bCs/>
        </w:rPr>
        <w:t xml:space="preserve"> Requisitos Espec</w:t>
      </w:r>
      <w:r w:rsidR="008158A9">
        <w:rPr>
          <w:rFonts w:ascii="Times New Roman" w:hAnsi="Times New Roman" w:cs="Times New Roman"/>
          <w:b/>
          <w:bCs/>
        </w:rPr>
        <w:t>í</w:t>
      </w:r>
      <w:r w:rsidRPr="008158A9">
        <w:rPr>
          <w:rFonts w:ascii="Times New Roman" w:hAnsi="Times New Roman" w:cs="Times New Roman"/>
          <w:b/>
          <w:bCs/>
        </w:rPr>
        <w:t>ficos</w:t>
      </w:r>
    </w:p>
    <w:p w14:paraId="55D97A5C" w14:textId="3873CCBC" w:rsidR="008158A9" w:rsidRDefault="00EB7A40" w:rsidP="00EB7A40">
      <w:pPr>
        <w:pStyle w:val="Textoindependiente"/>
        <w:spacing w:after="150"/>
        <w:ind w:left="720"/>
        <w:jc w:val="both"/>
        <w:rPr>
          <w:rFonts w:ascii="Times New Roman" w:hAnsi="Times New Roman" w:cs="Times New Roman"/>
        </w:rPr>
      </w:pPr>
      <w:r w:rsidRPr="00EB7A40">
        <w:rPr>
          <w:rFonts w:ascii="Times New Roman" w:hAnsi="Times New Roman" w:cs="Times New Roman"/>
        </w:rPr>
        <w:t>Esta es la sección más larga e importante del documento</w:t>
      </w:r>
      <w:r>
        <w:rPr>
          <w:rFonts w:ascii="Times New Roman" w:hAnsi="Times New Roman" w:cs="Times New Roman"/>
        </w:rPr>
        <w:t>, a</w:t>
      </w:r>
      <w:r w:rsidR="008158A9" w:rsidRPr="00EB7A40">
        <w:rPr>
          <w:rFonts w:ascii="Times New Roman" w:hAnsi="Times New Roman" w:cs="Times New Roman"/>
        </w:rPr>
        <w:t xml:space="preserve">quí se colocan los requerimientos a un nivel de detalle suficiente </w:t>
      </w:r>
      <w:r w:rsidRPr="00EB7A40">
        <w:rPr>
          <w:rFonts w:ascii="Times New Roman" w:hAnsi="Times New Roman" w:cs="Times New Roman"/>
        </w:rPr>
        <w:t>para permitir que los diseñadores</w:t>
      </w:r>
      <w:r>
        <w:rPr>
          <w:rFonts w:ascii="Times New Roman" w:hAnsi="Times New Roman" w:cs="Times New Roman"/>
        </w:rPr>
        <w:t xml:space="preserve"> puedan implementar</w:t>
      </w:r>
      <w:r w:rsidRPr="00EB7A40">
        <w:rPr>
          <w:rFonts w:ascii="Times New Roman" w:hAnsi="Times New Roman" w:cs="Times New Roman"/>
        </w:rPr>
        <w:t xml:space="preserve"> una solución la cual se someterá posteriormente a pruebas que demuestren si el sistema satisface estos requerimientos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TE2MGFhYWUtYzBlMy00OWE4LWJmY2ItYTgyMGMwNDBlNTAx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-234555905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 w:rsidRPr="00EB7A40">
        <w:rPr>
          <w:rFonts w:ascii="Times New Roman" w:hAnsi="Times New Roman" w:cs="Times New Roman"/>
        </w:rPr>
        <w:t>.</w:t>
      </w:r>
    </w:p>
    <w:p w14:paraId="0B8AE5DB" w14:textId="793375F5" w:rsidR="00EB7A40" w:rsidRDefault="00EB7A40" w:rsidP="00EB7A40">
      <w:pPr>
        <w:pStyle w:val="Textoindependiente"/>
        <w:spacing w:after="15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Aquí todo requisito </w:t>
      </w:r>
      <w:r w:rsidR="00A92BAF">
        <w:rPr>
          <w:rFonts w:ascii="Times New Roman" w:hAnsi="Times New Roman" w:cs="Times New Roman"/>
        </w:rPr>
        <w:t>especifico describirá comportamientos externos del sistema, perceptible por parte de los usuarios, operadores y otros sistemas. Se debe considerar que el documento debe ser legible por personas de distintas profesiones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TZiYjZiNjktOTQ0MS00NjIxLWIxMjYtMzA2YTdlMDkzMGJl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-1478067898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 w:rsidR="00A92BAF">
        <w:rPr>
          <w:rFonts w:ascii="Times New Roman" w:hAnsi="Times New Roman" w:cs="Times New Roman"/>
        </w:rPr>
        <w:t>.</w:t>
      </w:r>
    </w:p>
    <w:p w14:paraId="4817F2A1" w14:textId="421B2D3A" w:rsidR="00A92BAF" w:rsidRDefault="00A92BAF" w:rsidP="00EB7A40">
      <w:pPr>
        <w:pStyle w:val="Textoindependiente"/>
        <w:spacing w:after="15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Aunque en la practica no siempre se realiza, lo ideal es que estos requerimientos posean las siguientes características:</w:t>
      </w:r>
    </w:p>
    <w:p w14:paraId="0A9C3C1C" w14:textId="7C0FC078" w:rsidR="00BB2FF6" w:rsidRPr="001F4AB7" w:rsidRDefault="00A92BAF" w:rsidP="00816434">
      <w:pPr>
        <w:pStyle w:val="Textoindependiente"/>
        <w:numPr>
          <w:ilvl w:val="0"/>
          <w:numId w:val="14"/>
        </w:numPr>
        <w:spacing w:after="150"/>
        <w:jc w:val="both"/>
        <w:rPr>
          <w:rFonts w:ascii="Times New Roman" w:hAnsi="Times New Roman" w:cs="Times New Roman"/>
        </w:rPr>
      </w:pPr>
      <w:r w:rsidRPr="001F4AB7">
        <w:rPr>
          <w:rFonts w:ascii="Times New Roman" w:hAnsi="Times New Roman" w:cs="Times New Roman"/>
          <w:b/>
          <w:bCs/>
        </w:rPr>
        <w:lastRenderedPageBreak/>
        <w:t xml:space="preserve">Corrección: </w:t>
      </w:r>
      <w:r w:rsidRPr="001F4AB7">
        <w:rPr>
          <w:rFonts w:ascii="Times New Roman" w:hAnsi="Times New Roman" w:cs="Times New Roman"/>
        </w:rPr>
        <w:t xml:space="preserve">La ERS es correcta si y sólo si todo requisito que será </w:t>
      </w:r>
      <w:r w:rsidR="00BB2FF6" w:rsidRPr="001F4AB7">
        <w:rPr>
          <w:rFonts w:ascii="Times New Roman" w:hAnsi="Times New Roman" w:cs="Times New Roman"/>
        </w:rPr>
        <w:t>implementado refleja alguna necesidad real. Esto demuestra que esta implementación cumple con el resultado deseado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jRlNGI5OTUtYTQ2My00N2ViLWFmZTgtMjllNzJmMDY3Yjdj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1258552933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 w:rsidR="00BB2FF6" w:rsidRPr="001F4AB7">
        <w:rPr>
          <w:rFonts w:ascii="Times New Roman" w:hAnsi="Times New Roman" w:cs="Times New Roman"/>
        </w:rPr>
        <w:t>.</w:t>
      </w:r>
    </w:p>
    <w:p w14:paraId="70A35164" w14:textId="7D2DF80B" w:rsidR="00EB5842" w:rsidRDefault="00BB2FF6" w:rsidP="00BB2FF6">
      <w:pPr>
        <w:pStyle w:val="Textoindependiente"/>
        <w:numPr>
          <w:ilvl w:val="0"/>
          <w:numId w:val="14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 ambiguos: </w:t>
      </w:r>
      <w:r>
        <w:rPr>
          <w:rFonts w:ascii="Times New Roman" w:hAnsi="Times New Roman" w:cs="Times New Roman"/>
        </w:rPr>
        <w:t xml:space="preserve">Cada requisito tendrá </w:t>
      </w:r>
      <w:proofErr w:type="gramStart"/>
      <w:r>
        <w:rPr>
          <w:rFonts w:ascii="Times New Roman" w:hAnsi="Times New Roman" w:cs="Times New Roman"/>
        </w:rPr>
        <w:t>un única interpretación</w:t>
      </w:r>
      <w:proofErr w:type="gramEnd"/>
      <w:r>
        <w:rPr>
          <w:rFonts w:ascii="Times New Roman" w:hAnsi="Times New Roman" w:cs="Times New Roman"/>
        </w:rPr>
        <w:t>, se utilizará gráficos o notaciones formales. En caso de utilizar términos que contengan más de una interpretación, este será definido con precisión en el glosario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Tk5NDIzMzEtMmVkMi00YmVlLThhMjItZTBmZTI3MzNkMGVj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1689557188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</w:t>
      </w:r>
    </w:p>
    <w:p w14:paraId="68C29B47" w14:textId="4A9BDFFF" w:rsidR="00BB2FF6" w:rsidRDefault="00BB2FF6" w:rsidP="00BB2FF6">
      <w:pPr>
        <w:pStyle w:val="Textoindependiente"/>
        <w:numPr>
          <w:ilvl w:val="0"/>
          <w:numId w:val="14"/>
        </w:numPr>
        <w:spacing w:after="150"/>
        <w:jc w:val="both"/>
        <w:rPr>
          <w:rFonts w:ascii="Times New Roman" w:hAnsi="Times New Roman" w:cs="Times New Roman"/>
        </w:rPr>
      </w:pPr>
      <w:r w:rsidRPr="00BB2FF6">
        <w:rPr>
          <w:rFonts w:ascii="Times New Roman" w:hAnsi="Times New Roman" w:cs="Times New Roman"/>
          <w:b/>
          <w:bCs/>
        </w:rPr>
        <w:t xml:space="preserve">Completos: </w:t>
      </w:r>
      <w:r>
        <w:rPr>
          <w:rFonts w:ascii="Times New Roman" w:hAnsi="Times New Roman" w:cs="Times New Roman"/>
        </w:rPr>
        <w:t>Conviene incluir todas las posibles respuestas a los datos de entrada del sistema, tanto validos como no válidos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WZkYmExZGMtMzY2OC00MmM2LTg5NDUtNGFjOTVmN2NhM2Fm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981507325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</w:t>
      </w:r>
    </w:p>
    <w:p w14:paraId="43D6B610" w14:textId="73D37E19" w:rsidR="009D04E9" w:rsidRDefault="00BB2FF6" w:rsidP="009D04E9">
      <w:pPr>
        <w:pStyle w:val="Textoindependiente"/>
        <w:numPr>
          <w:ilvl w:val="0"/>
          <w:numId w:val="14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Consistencia: </w:t>
      </w:r>
      <w:r w:rsidR="009D04E9">
        <w:rPr>
          <w:rFonts w:ascii="Times New Roman" w:hAnsi="Times New Roman" w:cs="Times New Roman"/>
        </w:rPr>
        <w:t>Los requisitos no pueden ser contradictorios, en caso de serlo, no es implementable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GVlNTUzYmYtZDg2OS00ZjIzLTk0ZTUtYjljMjc5ZWQxZDhm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-1914153927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 w:rsidR="009D04E9">
        <w:rPr>
          <w:rFonts w:ascii="Times New Roman" w:hAnsi="Times New Roman" w:cs="Times New Roman"/>
        </w:rPr>
        <w:t>.</w:t>
      </w:r>
    </w:p>
    <w:p w14:paraId="46CE4C64" w14:textId="1796A71B" w:rsidR="009D04E9" w:rsidRDefault="009D04E9" w:rsidP="009D04E9">
      <w:pPr>
        <w:pStyle w:val="Textoindependiente"/>
        <w:numPr>
          <w:ilvl w:val="0"/>
          <w:numId w:val="14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Clasificados: </w:t>
      </w:r>
      <w:r>
        <w:rPr>
          <w:rFonts w:ascii="Times New Roman" w:hAnsi="Times New Roman" w:cs="Times New Roman"/>
        </w:rPr>
        <w:t>Normalmente no todos los requisitos son igual de importantes. Los requisitos se clasifican por importancia o por estabilidad, esto nos ayuda a no emplear un exceso de recursos en la implementación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mU0MWJjZDEtMGZkNC00NTNiLTg1NWItNmU3ZTZjOWFmYTZk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1627890339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 w:rsidR="00CA2BFC">
        <w:rPr>
          <w:rFonts w:ascii="Times New Roman" w:hAnsi="Times New Roman" w:cs="Times New Roman"/>
        </w:rPr>
        <w:t>.</w:t>
      </w:r>
    </w:p>
    <w:p w14:paraId="73E5D4A0" w14:textId="22479AD2" w:rsidR="009F4187" w:rsidRDefault="009D04E9" w:rsidP="009F4187">
      <w:pPr>
        <w:pStyle w:val="Textoindependiente"/>
        <w:numPr>
          <w:ilvl w:val="0"/>
          <w:numId w:val="14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Verificable:</w:t>
      </w:r>
      <w:r w:rsidR="009F4187">
        <w:rPr>
          <w:rFonts w:ascii="Times New Roman" w:hAnsi="Times New Roman" w:cs="Times New Roman"/>
        </w:rPr>
        <w:t xml:space="preserve"> Un requisito verificado es un requisito testeado para verificar si el sistema satisface este requerimiento. En general un sistema ambiguo no es verificable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WM5MDc3MWMtNjg1OS00ZTEwLWE4NWYtMTQ1NmI4Y2FmMTQ5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-136494410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 w:rsidR="009F4187">
        <w:rPr>
          <w:rFonts w:ascii="Times New Roman" w:hAnsi="Times New Roman" w:cs="Times New Roman"/>
        </w:rPr>
        <w:t>.</w:t>
      </w:r>
    </w:p>
    <w:p w14:paraId="4EAFA1D9" w14:textId="66F53525" w:rsidR="009F4187" w:rsidRDefault="00D738F8" w:rsidP="009F4187">
      <w:pPr>
        <w:pStyle w:val="Textoindependiente"/>
        <w:numPr>
          <w:ilvl w:val="0"/>
          <w:numId w:val="14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Modificables: </w:t>
      </w:r>
      <w:r>
        <w:rPr>
          <w:rFonts w:ascii="Times New Roman" w:hAnsi="Times New Roman" w:cs="Times New Roman"/>
        </w:rPr>
        <w:t xml:space="preserve">La ERS es modificable si y sólo si se encuentra estructurada de forma que los cambios a los requisitos puedan llevarse </w:t>
      </w:r>
      <w:proofErr w:type="spellStart"/>
      <w:r>
        <w:rPr>
          <w:rFonts w:ascii="Times New Roman" w:hAnsi="Times New Roman" w:cs="Times New Roman"/>
        </w:rPr>
        <w:t>acabo</w:t>
      </w:r>
      <w:proofErr w:type="spellEnd"/>
      <w:r>
        <w:rPr>
          <w:rFonts w:ascii="Times New Roman" w:hAnsi="Times New Roman" w:cs="Times New Roman"/>
        </w:rPr>
        <w:t xml:space="preserve"> de manera fácil, completa y consistente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TAxZjM4MWMtZjEzOC00MzAwLTkyYjQtNzNhNTVkNjU0NDc4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502335265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</w:t>
      </w:r>
    </w:p>
    <w:p w14:paraId="11CD53DE" w14:textId="4C4DAFEE" w:rsidR="00D738F8" w:rsidRDefault="00D738F8" w:rsidP="009F4187">
      <w:pPr>
        <w:pStyle w:val="Textoindependiente"/>
        <w:numPr>
          <w:ilvl w:val="0"/>
          <w:numId w:val="14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Trazables: </w:t>
      </w:r>
      <w:r>
        <w:rPr>
          <w:rFonts w:ascii="Times New Roman" w:hAnsi="Times New Roman" w:cs="Times New Roman"/>
        </w:rPr>
        <w:t>La ERS es trazable si se conoce el origen de cada requisito y se facilita la referencia de cada requisito a los componentes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DVkZTM3NzQtOWJkNC00ZmM2LTk2ZWQtMmEwZDg1YWYyODk0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612554189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</w:t>
      </w:r>
    </w:p>
    <w:p w14:paraId="1EF7CBF8" w14:textId="49C45858" w:rsidR="00EB5842" w:rsidRDefault="00EB5842" w:rsidP="00D738F8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D738F8">
        <w:rPr>
          <w:rFonts w:ascii="Times New Roman" w:hAnsi="Times New Roman" w:cs="Times New Roman"/>
          <w:b/>
          <w:bCs/>
        </w:rPr>
        <w:t xml:space="preserve"> Interfaces Externas</w:t>
      </w:r>
    </w:p>
    <w:p w14:paraId="0C7DF5F9" w14:textId="24D555ED" w:rsidR="00D738F8" w:rsidRPr="00D738F8" w:rsidRDefault="00D738F8" w:rsidP="00D738F8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sección se describen los requisitos que afectan directamente a la interfaz de usuario, interfaces con otros sistemas e interfaces de comunicación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mI0NmIyYTgtZjAxYS00MTY1LWFlYzMtYzVjMzA0YTE2NzFh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-1522625239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</w:t>
      </w:r>
    </w:p>
    <w:p w14:paraId="77440EBF" w14:textId="77E00C97" w:rsidR="00EB5842" w:rsidRDefault="00EB5842" w:rsidP="00D738F8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D738F8">
        <w:rPr>
          <w:rFonts w:ascii="Times New Roman" w:hAnsi="Times New Roman" w:cs="Times New Roman"/>
          <w:b/>
          <w:bCs/>
        </w:rPr>
        <w:t xml:space="preserve"> Funciones</w:t>
      </w:r>
    </w:p>
    <w:p w14:paraId="694FEE98" w14:textId="5EBADF50" w:rsidR="00D738F8" w:rsidRDefault="00D738F8" w:rsidP="00D738F8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sección se </w:t>
      </w:r>
      <w:proofErr w:type="gramStart"/>
      <w:r>
        <w:rPr>
          <w:rFonts w:ascii="Times New Roman" w:hAnsi="Times New Roman" w:cs="Times New Roman"/>
        </w:rPr>
        <w:t>especificaran</w:t>
      </w:r>
      <w:proofErr w:type="gramEnd"/>
      <w:r>
        <w:rPr>
          <w:rFonts w:ascii="Times New Roman" w:hAnsi="Times New Roman" w:cs="Times New Roman"/>
        </w:rPr>
        <w:t xml:space="preserve"> todas las funciones que el software deberá llevar acabo. El estándar IEEE 830 en sus ultimas versiones, permite organizar las subsecciones de diversas maneras.</w:t>
      </w:r>
      <w:r w:rsidR="009A7D60">
        <w:rPr>
          <w:rFonts w:ascii="Times New Roman" w:hAnsi="Times New Roman" w:cs="Times New Roman"/>
        </w:rPr>
        <w:t xml:space="preserve"> Por ejemplo:</w:t>
      </w:r>
    </w:p>
    <w:p w14:paraId="4215F28E" w14:textId="30E5F077" w:rsidR="009A7D60" w:rsidRDefault="009A7D60" w:rsidP="00D738F8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Por tipos de usuario: </w:t>
      </w:r>
      <w:r>
        <w:rPr>
          <w:rFonts w:ascii="Times New Roman" w:hAnsi="Times New Roman" w:cs="Times New Roman"/>
        </w:rPr>
        <w:t>Para cada uno de los usuarios que existan se especificarán sus requerimientos funcionales de acuerdo a su relevancia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ZjkzY2Q2ZGUtNTZmZi00ODYyLTkxMzctOWU0OTlkMjE3ZDk1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1695039293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</w:t>
      </w:r>
    </w:p>
    <w:p w14:paraId="2810E560" w14:textId="0130CC5D" w:rsidR="009A7D60" w:rsidRDefault="009A7D60" w:rsidP="00D738F8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Por objetos:</w:t>
      </w:r>
      <w:r>
        <w:rPr>
          <w:rFonts w:ascii="Times New Roman" w:hAnsi="Times New Roman" w:cs="Times New Roman"/>
        </w:rPr>
        <w:t xml:space="preserve"> Organiza los requerimientos funcionales detallando sus atributos y funcionalidades. Para cada objeto se describe su propósito, se listan sus prioridades y se especifican las operaciones que el sistema puede realizar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TZjOWQxNWUtMDA4ZC00NjU2LThhM2QtMTU0NmQwNThjZDNj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-1819640701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</w:t>
      </w:r>
    </w:p>
    <w:p w14:paraId="014CDB38" w14:textId="2260B873" w:rsidR="009A7D60" w:rsidRDefault="009A7D60" w:rsidP="00D738F8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Por estímulo: </w:t>
      </w:r>
      <w:r>
        <w:rPr>
          <w:rFonts w:ascii="Times New Roman" w:hAnsi="Times New Roman" w:cs="Times New Roman"/>
        </w:rPr>
        <w:t xml:space="preserve">Se especifican las funcionalidades relacionadas con </w:t>
      </w:r>
      <w:r w:rsidR="00251755">
        <w:rPr>
          <w:rFonts w:ascii="Times New Roman" w:hAnsi="Times New Roman" w:cs="Times New Roman"/>
        </w:rPr>
        <w:t>estímulos</w:t>
      </w:r>
      <w:r>
        <w:rPr>
          <w:rFonts w:ascii="Times New Roman" w:hAnsi="Times New Roman" w:cs="Times New Roman"/>
        </w:rPr>
        <w:t xml:space="preserve"> que el sistema puede </w:t>
      </w:r>
      <w:r w:rsidR="00251755">
        <w:rPr>
          <w:rFonts w:ascii="Times New Roman" w:hAnsi="Times New Roman" w:cs="Times New Roman"/>
        </w:rPr>
        <w:t>recibir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DEwYjg0ZTYtYTM2Yy00NTEyLWFhYmEtY2RlNDFjYjJiZGU4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124361106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 w:rsidR="00251755">
        <w:rPr>
          <w:rFonts w:ascii="Times New Roman" w:hAnsi="Times New Roman" w:cs="Times New Roman"/>
        </w:rPr>
        <w:t>.</w:t>
      </w:r>
    </w:p>
    <w:p w14:paraId="75E26C1A" w14:textId="51FB9C55" w:rsidR="00251755" w:rsidRPr="00251755" w:rsidRDefault="00251755" w:rsidP="00D738F8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Por jerarquía funcional: </w:t>
      </w:r>
      <w:r>
        <w:rPr>
          <w:rFonts w:ascii="Times New Roman" w:hAnsi="Times New Roman" w:cs="Times New Roman"/>
        </w:rPr>
        <w:t xml:space="preserve">Si </w:t>
      </w:r>
      <w:proofErr w:type="gramStart"/>
      <w:r>
        <w:rPr>
          <w:rFonts w:ascii="Times New Roman" w:hAnsi="Times New Roman" w:cs="Times New Roman"/>
        </w:rPr>
        <w:t>ninguna de las alternativas anteriores resultan</w:t>
      </w:r>
      <w:proofErr w:type="gramEnd"/>
      <w:r>
        <w:rPr>
          <w:rFonts w:ascii="Times New Roman" w:hAnsi="Times New Roman" w:cs="Times New Roman"/>
        </w:rPr>
        <w:t>, las funcionalidades se especificarán como una jerarquía de funciones que comparten entrada, salida o datos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WViZDRiMzktMjk0NS00OWE5LWIzMGItYjQ3M2UwNGUxMjhi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-253814209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</w:t>
      </w:r>
    </w:p>
    <w:p w14:paraId="71710349" w14:textId="77777777" w:rsidR="00251755" w:rsidRDefault="00251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618FC5" w14:textId="09A297CB" w:rsidR="00EB5842" w:rsidRDefault="00EB5842" w:rsidP="00251755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251755">
        <w:rPr>
          <w:rFonts w:ascii="Times New Roman" w:hAnsi="Times New Roman" w:cs="Times New Roman"/>
          <w:b/>
          <w:bCs/>
        </w:rPr>
        <w:lastRenderedPageBreak/>
        <w:t xml:space="preserve"> Requisitos de Rendimiento</w:t>
      </w:r>
    </w:p>
    <w:p w14:paraId="3DA60589" w14:textId="611934CE" w:rsidR="00251755" w:rsidRPr="00251755" w:rsidRDefault="00251755" w:rsidP="00251755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detallan requisitos relacionados con la carga que se espera que el sistema soporte. Por ejemplo, el número de transacciones o de terminales. También se especificarán los requisitos de datos, es decir, aquellos que afectan a la información que se guardará en la base de datos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Yjg2ODFlMjQtMzljYS00YmZjLWEzYWQtMDFmMmYyZGI2ZjQy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1450045563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</w:t>
      </w:r>
    </w:p>
    <w:p w14:paraId="325C3A95" w14:textId="3B69BFA6" w:rsidR="00EB5842" w:rsidRDefault="00EB5842" w:rsidP="00251755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251755">
        <w:rPr>
          <w:rFonts w:ascii="Times New Roman" w:hAnsi="Times New Roman" w:cs="Times New Roman"/>
          <w:b/>
          <w:bCs/>
        </w:rPr>
        <w:t xml:space="preserve"> Restricciones de Dise</w:t>
      </w:r>
      <w:r w:rsidR="00251755">
        <w:rPr>
          <w:rFonts w:ascii="Times New Roman" w:hAnsi="Times New Roman" w:cs="Times New Roman"/>
          <w:b/>
          <w:bCs/>
        </w:rPr>
        <w:t>ñ</w:t>
      </w:r>
      <w:r w:rsidRPr="00251755">
        <w:rPr>
          <w:rFonts w:ascii="Times New Roman" w:hAnsi="Times New Roman" w:cs="Times New Roman"/>
          <w:b/>
          <w:bCs/>
        </w:rPr>
        <w:t>o</w:t>
      </w:r>
    </w:p>
    <w:p w14:paraId="62EA1C8B" w14:textId="51CF0B03" w:rsidR="00251755" w:rsidRPr="00251755" w:rsidRDefault="00251755" w:rsidP="00251755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describen todas aquellas decisiones que restringen el diseño libre de la aplicación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ODM5ZjNmNTgtYjgyMS00ZWFmLWIyNzItNmM0OTdmNWIyYWY3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2016331919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 Restricciones como estándares o normativas, hardware limitado, etc.</w:t>
      </w:r>
    </w:p>
    <w:p w14:paraId="2BBA7DD1" w14:textId="4008122D" w:rsidR="00251755" w:rsidRDefault="00EB5842" w:rsidP="00251755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251755">
        <w:rPr>
          <w:rFonts w:ascii="Times New Roman" w:hAnsi="Times New Roman" w:cs="Times New Roman"/>
          <w:b/>
          <w:bCs/>
        </w:rPr>
        <w:t xml:space="preserve"> Atributos del Sistema</w:t>
      </w:r>
    </w:p>
    <w:p w14:paraId="10AE305A" w14:textId="7B4FF315" w:rsidR="00251755" w:rsidRDefault="00251755" w:rsidP="00251755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Aquí se detallarán los atributos de calidad como</w:t>
      </w:r>
      <w:r w:rsidR="00340C08">
        <w:rPr>
          <w:rFonts w:ascii="Times New Roman" w:hAnsi="Times New Roman" w:cs="Times New Roman"/>
        </w:rPr>
        <w:t>:</w:t>
      </w:r>
    </w:p>
    <w:p w14:paraId="452D6291" w14:textId="400E4912" w:rsidR="00340C08" w:rsidRDefault="00340C08" w:rsidP="00340C08">
      <w:pPr>
        <w:pStyle w:val="Textoindependiente"/>
        <w:numPr>
          <w:ilvl w:val="0"/>
          <w:numId w:val="15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Fiabilidad</w:t>
      </w:r>
    </w:p>
    <w:p w14:paraId="7F161067" w14:textId="15EAE31F" w:rsidR="00340C08" w:rsidRDefault="00340C08" w:rsidP="00340C08">
      <w:pPr>
        <w:pStyle w:val="Textoindependiente"/>
        <w:numPr>
          <w:ilvl w:val="0"/>
          <w:numId w:val="15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Mantenibilidad</w:t>
      </w:r>
    </w:p>
    <w:p w14:paraId="6F17DD99" w14:textId="111F13A5" w:rsidR="00340C08" w:rsidRDefault="00340C08" w:rsidP="00340C08">
      <w:pPr>
        <w:pStyle w:val="Textoindependiente"/>
        <w:numPr>
          <w:ilvl w:val="0"/>
          <w:numId w:val="15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Portabilidad</w:t>
      </w:r>
    </w:p>
    <w:p w14:paraId="70414A26" w14:textId="29C17AA6" w:rsidR="00340C08" w:rsidRDefault="00340C08" w:rsidP="00340C08">
      <w:pPr>
        <w:pStyle w:val="Textoindependiente"/>
        <w:numPr>
          <w:ilvl w:val="0"/>
          <w:numId w:val="15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Seguridad (Tipo e implementación)</w:t>
      </w:r>
    </w:p>
    <w:p w14:paraId="7E8AE94C" w14:textId="46A49529" w:rsidR="00340C08" w:rsidRPr="00251755" w:rsidRDefault="00340C08" w:rsidP="00340C08">
      <w:pPr>
        <w:pStyle w:val="Textoindependiente"/>
        <w:numPr>
          <w:ilvl w:val="0"/>
          <w:numId w:val="15"/>
        </w:numPr>
        <w:spacing w:after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Niveles de acceso</w:t>
      </w:r>
    </w:p>
    <w:p w14:paraId="2A29D1C2" w14:textId="7BC829B4" w:rsidR="00EB5842" w:rsidRDefault="00EB5842" w:rsidP="00352604">
      <w:pPr>
        <w:pStyle w:val="Textoindependiente"/>
        <w:numPr>
          <w:ilvl w:val="1"/>
          <w:numId w:val="10"/>
        </w:numPr>
        <w:spacing w:after="150"/>
        <w:jc w:val="both"/>
        <w:rPr>
          <w:rFonts w:ascii="Times New Roman" w:hAnsi="Times New Roman" w:cs="Times New Roman"/>
          <w:b/>
          <w:bCs/>
        </w:rPr>
      </w:pPr>
      <w:r w:rsidRPr="00340C08">
        <w:rPr>
          <w:rFonts w:ascii="Times New Roman" w:hAnsi="Times New Roman" w:cs="Times New Roman"/>
          <w:b/>
          <w:bCs/>
        </w:rPr>
        <w:t xml:space="preserve"> Otros Requisitos</w:t>
      </w:r>
    </w:p>
    <w:p w14:paraId="17FA1294" w14:textId="1899EB1B" w:rsidR="00EB5842" w:rsidRDefault="00340C08" w:rsidP="00340C08">
      <w:pPr>
        <w:pStyle w:val="Textoindependiente"/>
        <w:spacing w:after="15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Aquí se agregan los requisitos que no encajan con otros apartados. Puede contener todo tipo de información, siempre y cuando, no forme parte de la ERS</w:t>
      </w:r>
      <w:r w:rsidR="00CA2B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GI2ZWM5NDctMzNmZS00OTFhLTgwZDQtZGNlMjY4M2U1MTY0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"/>
          <w:id w:val="177476834"/>
          <w:placeholder>
            <w:docPart w:val="DefaultPlaceholder_-1854013440"/>
          </w:placeholder>
        </w:sdtPr>
        <w:sdtEndPr/>
        <w:sdtContent>
          <w:r w:rsidR="00F654C9" w:rsidRPr="00F654C9">
            <w:rPr>
              <w:rFonts w:ascii="Times New Roman" w:hAnsi="Times New Roman" w:cs="Times New Roman"/>
              <w:color w:val="000000"/>
            </w:rPr>
            <w:t>[7]</w:t>
          </w:r>
        </w:sdtContent>
      </w:sdt>
      <w:r>
        <w:rPr>
          <w:rFonts w:ascii="Times New Roman" w:hAnsi="Times New Roman" w:cs="Times New Roman"/>
        </w:rPr>
        <w:t>. Por ejemplo:</w:t>
      </w:r>
    </w:p>
    <w:p w14:paraId="6116898D" w14:textId="77777777" w:rsidR="00340C08" w:rsidRPr="00EB5842" w:rsidRDefault="00340C08" w:rsidP="00340C08">
      <w:pPr>
        <w:pStyle w:val="Textoindependiente"/>
        <w:spacing w:after="150"/>
        <w:ind w:left="141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1. Formatos de entrada/salida de datos, por pantalla o en listados.</w:t>
      </w:r>
    </w:p>
    <w:p w14:paraId="38A7DF75" w14:textId="61303F4D" w:rsidR="00340C08" w:rsidRPr="00EB5842" w:rsidRDefault="00340C08" w:rsidP="00340C08">
      <w:pPr>
        <w:pStyle w:val="Textoindependiente"/>
        <w:spacing w:after="150"/>
        <w:ind w:left="141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2. Resultados de an</w:t>
      </w:r>
      <w:r>
        <w:rPr>
          <w:rFonts w:ascii="Times New Roman" w:hAnsi="Times New Roman" w:cs="Times New Roman"/>
        </w:rPr>
        <w:t>á</w:t>
      </w:r>
      <w:r w:rsidRPr="00EB5842">
        <w:rPr>
          <w:rFonts w:ascii="Times New Roman" w:hAnsi="Times New Roman" w:cs="Times New Roman"/>
        </w:rPr>
        <w:t>lisis de costes.</w:t>
      </w:r>
    </w:p>
    <w:p w14:paraId="728A4761" w14:textId="77638426" w:rsidR="003321AB" w:rsidRDefault="00340C08" w:rsidP="00F654C9">
      <w:pPr>
        <w:pStyle w:val="Textoindependiente"/>
        <w:spacing w:after="150"/>
        <w:ind w:left="1418"/>
        <w:jc w:val="both"/>
        <w:rPr>
          <w:rFonts w:ascii="Times New Roman" w:hAnsi="Times New Roman" w:cs="Times New Roman"/>
        </w:rPr>
      </w:pPr>
      <w:r w:rsidRPr="00EB5842">
        <w:rPr>
          <w:rFonts w:ascii="Times New Roman" w:hAnsi="Times New Roman" w:cs="Times New Roman"/>
        </w:rPr>
        <w:t>3. Restricciones acerca del lenguaje de programaci</w:t>
      </w:r>
      <w:r>
        <w:rPr>
          <w:rFonts w:ascii="Times New Roman" w:hAnsi="Times New Roman" w:cs="Times New Roman"/>
        </w:rPr>
        <w:t>ó</w:t>
      </w:r>
      <w:r w:rsidRPr="00EB5842">
        <w:rPr>
          <w:rFonts w:ascii="Times New Roman" w:hAnsi="Times New Roman" w:cs="Times New Roman"/>
        </w:rPr>
        <w:t>n.</w:t>
      </w:r>
    </w:p>
    <w:p w14:paraId="04A2D091" w14:textId="11A42C1A" w:rsidR="003321AB" w:rsidRDefault="003321AB" w:rsidP="003321AB">
      <w:pPr>
        <w:pStyle w:val="Textoindependiente"/>
        <w:spacing w:after="15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Referencias</w:t>
      </w:r>
    </w:p>
    <w:sdt>
      <w:sdtPr>
        <w:rPr>
          <w:rFonts w:ascii="Times New Roman" w:hAnsi="Times New Roman" w:cs="Times New Roman"/>
          <w:bCs/>
          <w:color w:val="000000"/>
          <w:sz w:val="32"/>
          <w:szCs w:val="32"/>
        </w:rPr>
        <w:tag w:val="MENDELEY_BIBLIOGRAPHY"/>
        <w:id w:val="1819153165"/>
        <w:placeholder>
          <w:docPart w:val="DefaultPlaceholder_-1854013440"/>
        </w:placeholder>
      </w:sdtPr>
      <w:sdtContent>
        <w:p w14:paraId="52AF925A" w14:textId="77777777" w:rsidR="00F654C9" w:rsidRDefault="00F654C9">
          <w:pPr>
            <w:autoSpaceDE w:val="0"/>
            <w:autoSpaceDN w:val="0"/>
            <w:ind w:hanging="640"/>
            <w:divId w:val="1675376386"/>
            <w:rPr>
              <w:rFonts w:eastAsia="Times New Roman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T. </w:t>
          </w:r>
          <w:proofErr w:type="spellStart"/>
          <w:r>
            <w:rPr>
              <w:rFonts w:eastAsia="Times New Roman"/>
            </w:rPr>
            <w:t>Escovedo</w:t>
          </w:r>
          <w:proofErr w:type="spellEnd"/>
          <w:r>
            <w:rPr>
              <w:rFonts w:eastAsia="Times New Roman"/>
            </w:rPr>
            <w:t xml:space="preserve"> and R. N. Melo, “</w:t>
          </w:r>
          <w:proofErr w:type="spellStart"/>
          <w:r>
            <w:rPr>
              <w:rFonts w:eastAsia="Times New Roman"/>
            </w:rPr>
            <w:t>Applying</w:t>
          </w:r>
          <w:proofErr w:type="spellEnd"/>
          <w:r>
            <w:rPr>
              <w:rFonts w:eastAsia="Times New Roman"/>
            </w:rPr>
            <w:t xml:space="preserve"> a </w:t>
          </w:r>
          <w:proofErr w:type="spellStart"/>
          <w:r>
            <w:rPr>
              <w:rFonts w:eastAsia="Times New Roman"/>
            </w:rPr>
            <w:t>methodology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for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collaborative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assessment</w:t>
          </w:r>
          <w:proofErr w:type="spellEnd"/>
          <w:r>
            <w:rPr>
              <w:rFonts w:eastAsia="Times New Roman"/>
            </w:rPr>
            <w:t xml:space="preserve"> in </w:t>
          </w:r>
          <w:proofErr w:type="spellStart"/>
          <w:r>
            <w:rPr>
              <w:rFonts w:eastAsia="Times New Roman"/>
            </w:rPr>
            <w:t>learning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groups</w:t>
          </w:r>
          <w:proofErr w:type="spellEnd"/>
          <w:r>
            <w:rPr>
              <w:rFonts w:eastAsia="Times New Roman"/>
            </w:rPr>
            <w:t xml:space="preserve">,” in </w:t>
          </w:r>
          <w:r>
            <w:rPr>
              <w:rFonts w:eastAsia="Times New Roman"/>
              <w:i/>
              <w:iCs/>
            </w:rPr>
            <w:t xml:space="preserve">IEEE EDUCON 2010 </w:t>
          </w:r>
          <w:proofErr w:type="spellStart"/>
          <w:r>
            <w:rPr>
              <w:rFonts w:eastAsia="Times New Roman"/>
              <w:i/>
              <w:iCs/>
            </w:rPr>
            <w:t>Conference</w:t>
          </w:r>
          <w:proofErr w:type="spellEnd"/>
          <w:r>
            <w:rPr>
              <w:rFonts w:eastAsia="Times New Roman"/>
            </w:rPr>
            <w:t xml:space="preserve">, 2010, pp. 1205–1210.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10.1109/EDUCON.2010.5492388.</w:t>
          </w:r>
        </w:p>
        <w:p w14:paraId="348E596B" w14:textId="77777777" w:rsidR="00F654C9" w:rsidRDefault="00F654C9">
          <w:pPr>
            <w:autoSpaceDE w:val="0"/>
            <w:autoSpaceDN w:val="0"/>
            <w:ind w:hanging="640"/>
            <w:divId w:val="1535532534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 xml:space="preserve">D.-G. Lee, P.-S. Kim, and S.-W. Lee, “Local </w:t>
          </w:r>
          <w:proofErr w:type="spellStart"/>
          <w:r>
            <w:rPr>
              <w:rFonts w:eastAsia="Times New Roman"/>
            </w:rPr>
            <w:t>group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relationship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analysis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for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group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activity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recognition</w:t>
          </w:r>
          <w:proofErr w:type="spellEnd"/>
          <w:r>
            <w:rPr>
              <w:rFonts w:eastAsia="Times New Roman"/>
            </w:rPr>
            <w:t xml:space="preserve">,” in </w:t>
          </w:r>
          <w:r>
            <w:rPr>
              <w:rFonts w:eastAsia="Times New Roman"/>
              <w:i/>
              <w:iCs/>
            </w:rPr>
            <w:t xml:space="preserve">2017 17th International </w:t>
          </w:r>
          <w:proofErr w:type="spellStart"/>
          <w:r>
            <w:rPr>
              <w:rFonts w:eastAsia="Times New Roman"/>
              <w:i/>
              <w:iCs/>
            </w:rPr>
            <w:t>Conference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on</w:t>
          </w:r>
          <w:proofErr w:type="spellEnd"/>
          <w:r>
            <w:rPr>
              <w:rFonts w:eastAsia="Times New Roman"/>
              <w:i/>
              <w:iCs/>
            </w:rPr>
            <w:t xml:space="preserve"> Control, </w:t>
          </w:r>
          <w:proofErr w:type="spellStart"/>
          <w:r>
            <w:rPr>
              <w:rFonts w:eastAsia="Times New Roman"/>
              <w:i/>
              <w:iCs/>
            </w:rPr>
            <w:t>Automation</w:t>
          </w:r>
          <w:proofErr w:type="spellEnd"/>
          <w:r>
            <w:rPr>
              <w:rFonts w:eastAsia="Times New Roman"/>
              <w:i/>
              <w:iCs/>
            </w:rPr>
            <w:t xml:space="preserve"> and </w:t>
          </w:r>
          <w:proofErr w:type="spellStart"/>
          <w:r>
            <w:rPr>
              <w:rFonts w:eastAsia="Times New Roman"/>
              <w:i/>
              <w:iCs/>
            </w:rPr>
            <w:t>Systems</w:t>
          </w:r>
          <w:proofErr w:type="spellEnd"/>
          <w:r>
            <w:rPr>
              <w:rFonts w:eastAsia="Times New Roman"/>
              <w:i/>
              <w:iCs/>
            </w:rPr>
            <w:t xml:space="preserve"> (ICCAS)</w:t>
          </w:r>
          <w:r>
            <w:rPr>
              <w:rFonts w:eastAsia="Times New Roman"/>
            </w:rPr>
            <w:t xml:space="preserve">, 2017, pp. 236–238.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10.23919/ICCAS.2017.8204447.</w:t>
          </w:r>
        </w:p>
        <w:p w14:paraId="540925BA" w14:textId="77777777" w:rsidR="00F654C9" w:rsidRDefault="00F654C9">
          <w:pPr>
            <w:autoSpaceDE w:val="0"/>
            <w:autoSpaceDN w:val="0"/>
            <w:ind w:hanging="640"/>
            <w:divId w:val="1342705107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 xml:space="preserve">J. </w:t>
          </w:r>
          <w:proofErr w:type="spellStart"/>
          <w:r>
            <w:rPr>
              <w:rFonts w:eastAsia="Times New Roman"/>
            </w:rPr>
            <w:t>Burke</w:t>
          </w:r>
          <w:proofErr w:type="spellEnd"/>
          <w:r>
            <w:rPr>
              <w:rFonts w:eastAsia="Times New Roman"/>
            </w:rPr>
            <w:t xml:space="preserve">, B. </w:t>
          </w:r>
          <w:proofErr w:type="spellStart"/>
          <w:r>
            <w:rPr>
              <w:rFonts w:eastAsia="Times New Roman"/>
            </w:rPr>
            <w:t>Canavan</w:t>
          </w:r>
          <w:proofErr w:type="spellEnd"/>
          <w:r>
            <w:rPr>
              <w:rFonts w:eastAsia="Times New Roman"/>
            </w:rPr>
            <w:t>, C. Collins, and M. Pollock, “</w:t>
          </w:r>
          <w:proofErr w:type="spellStart"/>
          <w:r>
            <w:rPr>
              <w:rFonts w:eastAsia="Times New Roman"/>
            </w:rPr>
            <w:t>Work</w:t>
          </w:r>
          <w:proofErr w:type="spellEnd"/>
          <w:r>
            <w:rPr>
              <w:rFonts w:eastAsia="Times New Roman"/>
            </w:rPr>
            <w:t xml:space="preserve"> in </w:t>
          </w:r>
          <w:proofErr w:type="spellStart"/>
          <w:r>
            <w:rPr>
              <w:rFonts w:eastAsia="Times New Roman"/>
            </w:rPr>
            <w:t>progress</w:t>
          </w:r>
          <w:proofErr w:type="spellEnd"/>
          <w:r>
            <w:rPr>
              <w:rFonts w:eastAsia="Times New Roman"/>
            </w:rPr>
            <w:t xml:space="preserve"> - </w:t>
          </w:r>
          <w:proofErr w:type="spellStart"/>
          <w:r>
            <w:rPr>
              <w:rFonts w:eastAsia="Times New Roman"/>
            </w:rPr>
            <w:t>developing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an</w:t>
          </w:r>
          <w:proofErr w:type="spellEnd"/>
          <w:r>
            <w:rPr>
              <w:rFonts w:eastAsia="Times New Roman"/>
            </w:rPr>
            <w:t xml:space="preserve"> online </w:t>
          </w:r>
          <w:proofErr w:type="spellStart"/>
          <w:r>
            <w:rPr>
              <w:rFonts w:eastAsia="Times New Roman"/>
            </w:rPr>
            <w:t>resource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on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effective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small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group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work</w:t>
          </w:r>
          <w:proofErr w:type="spellEnd"/>
          <w:r>
            <w:rPr>
              <w:rFonts w:eastAsia="Times New Roman"/>
            </w:rPr>
            <w:t xml:space="preserve">,” in </w:t>
          </w:r>
          <w:r>
            <w:rPr>
              <w:rFonts w:eastAsia="Times New Roman"/>
              <w:i/>
              <w:iCs/>
            </w:rPr>
            <w:t xml:space="preserve">2009 39th IEEE </w:t>
          </w:r>
          <w:proofErr w:type="spellStart"/>
          <w:r>
            <w:rPr>
              <w:rFonts w:eastAsia="Times New Roman"/>
              <w:i/>
              <w:iCs/>
            </w:rPr>
            <w:t>Frontiers</w:t>
          </w:r>
          <w:proofErr w:type="spellEnd"/>
          <w:r>
            <w:rPr>
              <w:rFonts w:eastAsia="Times New Roman"/>
              <w:i/>
              <w:iCs/>
            </w:rPr>
            <w:t xml:space="preserve"> in </w:t>
          </w:r>
          <w:proofErr w:type="spellStart"/>
          <w:r>
            <w:rPr>
              <w:rFonts w:eastAsia="Times New Roman"/>
              <w:i/>
              <w:iCs/>
            </w:rPr>
            <w:t>Education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Conference</w:t>
          </w:r>
          <w:proofErr w:type="spellEnd"/>
          <w:r>
            <w:rPr>
              <w:rFonts w:eastAsia="Times New Roman"/>
            </w:rPr>
            <w:t xml:space="preserve">, 2009, pp. 1–2.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10.1109/FIE.2009.5350765.</w:t>
          </w:r>
        </w:p>
        <w:p w14:paraId="7DF931D3" w14:textId="77777777" w:rsidR="00F654C9" w:rsidRDefault="00F654C9">
          <w:pPr>
            <w:autoSpaceDE w:val="0"/>
            <w:autoSpaceDN w:val="0"/>
            <w:ind w:hanging="640"/>
            <w:divId w:val="1448694414"/>
            <w:rPr>
              <w:rFonts w:eastAsia="Times New Roman"/>
            </w:rPr>
          </w:pPr>
          <w:r>
            <w:rPr>
              <w:rFonts w:eastAsia="Times New Roman"/>
            </w:rPr>
            <w:t>[4]</w:t>
          </w:r>
          <w:r>
            <w:rPr>
              <w:rFonts w:eastAsia="Times New Roman"/>
            </w:rPr>
            <w:tab/>
            <w:t xml:space="preserve">T. R. M. B. Silva, A. Loureiro, and L. B. Ruiz, “A </w:t>
          </w:r>
          <w:proofErr w:type="spellStart"/>
          <w:r>
            <w:rPr>
              <w:rFonts w:eastAsia="Times New Roman"/>
            </w:rPr>
            <w:t>conflict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resolution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methodology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for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collective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ubiquitous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context-aware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applications</w:t>
          </w:r>
          <w:proofErr w:type="spellEnd"/>
          <w:r>
            <w:rPr>
              <w:rFonts w:eastAsia="Times New Roman"/>
            </w:rPr>
            <w:t xml:space="preserve">,” in </w:t>
          </w:r>
          <w:r>
            <w:rPr>
              <w:rFonts w:eastAsia="Times New Roman"/>
              <w:i/>
              <w:iCs/>
            </w:rPr>
            <w:t xml:space="preserve">2009 13th International </w:t>
          </w:r>
          <w:proofErr w:type="spellStart"/>
          <w:r>
            <w:rPr>
              <w:rFonts w:eastAsia="Times New Roman"/>
              <w:i/>
              <w:iCs/>
            </w:rPr>
            <w:t>Conference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on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Computer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Supported</w:t>
          </w:r>
          <w:proofErr w:type="spellEnd"/>
          <w:r>
            <w:rPr>
              <w:rFonts w:eastAsia="Times New Roman"/>
              <w:i/>
              <w:iCs/>
            </w:rPr>
            <w:t xml:space="preserve"> Cooperative </w:t>
          </w:r>
          <w:proofErr w:type="spellStart"/>
          <w:r>
            <w:rPr>
              <w:rFonts w:eastAsia="Times New Roman"/>
              <w:i/>
              <w:iCs/>
            </w:rPr>
            <w:t>Work</w:t>
          </w:r>
          <w:proofErr w:type="spellEnd"/>
          <w:r>
            <w:rPr>
              <w:rFonts w:eastAsia="Times New Roman"/>
              <w:i/>
              <w:iCs/>
            </w:rPr>
            <w:t xml:space="preserve"> in </w:t>
          </w:r>
          <w:proofErr w:type="spellStart"/>
          <w:r>
            <w:rPr>
              <w:rFonts w:eastAsia="Times New Roman"/>
              <w:i/>
              <w:iCs/>
            </w:rPr>
            <w:t>Design</w:t>
          </w:r>
          <w:proofErr w:type="spellEnd"/>
          <w:r>
            <w:rPr>
              <w:rFonts w:eastAsia="Times New Roman"/>
            </w:rPr>
            <w:t xml:space="preserve">, 2009, pp. 426–431.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10.1109/CSCWD.2009.4968096.</w:t>
          </w:r>
        </w:p>
        <w:p w14:paraId="5BF96303" w14:textId="77777777" w:rsidR="00F654C9" w:rsidRDefault="00F654C9">
          <w:pPr>
            <w:autoSpaceDE w:val="0"/>
            <w:autoSpaceDN w:val="0"/>
            <w:ind w:hanging="640"/>
            <w:divId w:val="1090198806"/>
            <w:rPr>
              <w:rFonts w:eastAsia="Times New Roman"/>
            </w:rPr>
          </w:pPr>
          <w:r>
            <w:rPr>
              <w:rFonts w:eastAsia="Times New Roman"/>
            </w:rPr>
            <w:t>[5]</w:t>
          </w:r>
          <w:r>
            <w:rPr>
              <w:rFonts w:eastAsia="Times New Roman"/>
            </w:rPr>
            <w:tab/>
            <w:t xml:space="preserve">N. A. </w:t>
          </w:r>
          <w:proofErr w:type="spellStart"/>
          <w:r>
            <w:rPr>
              <w:rFonts w:eastAsia="Times New Roman"/>
            </w:rPr>
            <w:t>Prasetyo</w:t>
          </w:r>
          <w:proofErr w:type="spellEnd"/>
          <w:r>
            <w:rPr>
              <w:rFonts w:eastAsia="Times New Roman"/>
            </w:rPr>
            <w:t xml:space="preserve"> and Y. Bandung, “A </w:t>
          </w:r>
          <w:proofErr w:type="spellStart"/>
          <w:r>
            <w:rPr>
              <w:rFonts w:eastAsia="Times New Roman"/>
            </w:rPr>
            <w:t>design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of</w:t>
          </w:r>
          <w:proofErr w:type="spellEnd"/>
          <w:r>
            <w:rPr>
              <w:rFonts w:eastAsia="Times New Roman"/>
            </w:rPr>
            <w:t xml:space="preserve"> software </w:t>
          </w:r>
          <w:proofErr w:type="spellStart"/>
          <w:r>
            <w:rPr>
              <w:rFonts w:eastAsia="Times New Roman"/>
            </w:rPr>
            <w:t>requirement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engineering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framework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based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on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knowledge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management</w:t>
          </w:r>
          <w:proofErr w:type="spellEnd"/>
          <w:r>
            <w:rPr>
              <w:rFonts w:eastAsia="Times New Roman"/>
            </w:rPr>
            <w:t xml:space="preserve"> and </w:t>
          </w:r>
          <w:proofErr w:type="spellStart"/>
          <w:r>
            <w:rPr>
              <w:rFonts w:eastAsia="Times New Roman"/>
            </w:rPr>
            <w:t>Service-Oriented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Architecture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Decision</w:t>
          </w:r>
          <w:proofErr w:type="spellEnd"/>
          <w:r>
            <w:rPr>
              <w:rFonts w:eastAsia="Times New Roman"/>
            </w:rPr>
            <w:t xml:space="preserve"> (SOAD) </w:t>
          </w:r>
          <w:proofErr w:type="spellStart"/>
          <w:r>
            <w:rPr>
              <w:rFonts w:eastAsia="Times New Roman"/>
            </w:rPr>
            <w:t>modeling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framework</w:t>
          </w:r>
          <w:proofErr w:type="spellEnd"/>
          <w:r>
            <w:rPr>
              <w:rFonts w:eastAsia="Times New Roman"/>
            </w:rPr>
            <w:t xml:space="preserve">,” in </w:t>
          </w:r>
          <w:r>
            <w:rPr>
              <w:rFonts w:eastAsia="Times New Roman"/>
              <w:i/>
              <w:iCs/>
            </w:rPr>
            <w:t xml:space="preserve">2015 International </w:t>
          </w:r>
          <w:proofErr w:type="spellStart"/>
          <w:r>
            <w:rPr>
              <w:rFonts w:eastAsia="Times New Roman"/>
              <w:i/>
              <w:iCs/>
            </w:rPr>
            <w:t>Conference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on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Information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Technology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Systems</w:t>
          </w:r>
          <w:proofErr w:type="spellEnd"/>
          <w:r>
            <w:rPr>
              <w:rFonts w:eastAsia="Times New Roman"/>
              <w:i/>
              <w:iCs/>
            </w:rPr>
            <w:t xml:space="preserve"> and </w:t>
          </w:r>
          <w:proofErr w:type="spellStart"/>
          <w:r>
            <w:rPr>
              <w:rFonts w:eastAsia="Times New Roman"/>
              <w:i/>
              <w:iCs/>
            </w:rPr>
            <w:t>Innovation</w:t>
          </w:r>
          <w:proofErr w:type="spellEnd"/>
          <w:r>
            <w:rPr>
              <w:rFonts w:eastAsia="Times New Roman"/>
              <w:i/>
              <w:iCs/>
            </w:rPr>
            <w:t xml:space="preserve"> (ICITSI)</w:t>
          </w:r>
          <w:r>
            <w:rPr>
              <w:rFonts w:eastAsia="Times New Roman"/>
            </w:rPr>
            <w:t xml:space="preserve">, 2015, pp. 1–6.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10.1109/ICITSI.2015.7437708.</w:t>
          </w:r>
        </w:p>
        <w:p w14:paraId="09585192" w14:textId="77777777" w:rsidR="00F654C9" w:rsidRDefault="00F654C9">
          <w:pPr>
            <w:autoSpaceDE w:val="0"/>
            <w:autoSpaceDN w:val="0"/>
            <w:ind w:hanging="640"/>
            <w:divId w:val="2022119167"/>
            <w:rPr>
              <w:rFonts w:eastAsia="Times New Roman"/>
            </w:rPr>
          </w:pPr>
          <w:r>
            <w:rPr>
              <w:rFonts w:eastAsia="Times New Roman"/>
            </w:rPr>
            <w:lastRenderedPageBreak/>
            <w:t>[6]</w:t>
          </w:r>
          <w:r>
            <w:rPr>
              <w:rFonts w:eastAsia="Times New Roman"/>
            </w:rPr>
            <w:tab/>
            <w:t xml:space="preserve">“IEEE </w:t>
          </w:r>
          <w:proofErr w:type="spellStart"/>
          <w:r>
            <w:rPr>
              <w:rFonts w:eastAsia="Times New Roman"/>
            </w:rPr>
            <w:t>Recommended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Practice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for</w:t>
          </w:r>
          <w:proofErr w:type="spellEnd"/>
          <w:r>
            <w:rPr>
              <w:rFonts w:eastAsia="Times New Roman"/>
            </w:rPr>
            <w:t xml:space="preserve"> Software </w:t>
          </w:r>
          <w:proofErr w:type="spellStart"/>
          <w:r>
            <w:rPr>
              <w:rFonts w:eastAsia="Times New Roman"/>
            </w:rPr>
            <w:t>Requirements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Specifications</w:t>
          </w:r>
          <w:proofErr w:type="spellEnd"/>
          <w:r>
            <w:rPr>
              <w:rFonts w:eastAsia="Times New Roman"/>
            </w:rPr>
            <w:t xml:space="preserve">,” </w:t>
          </w:r>
          <w:r>
            <w:rPr>
              <w:rFonts w:eastAsia="Times New Roman"/>
              <w:i/>
              <w:iCs/>
            </w:rPr>
            <w:t xml:space="preserve">IEEE </w:t>
          </w:r>
          <w:proofErr w:type="spellStart"/>
          <w:r>
            <w:rPr>
              <w:rFonts w:eastAsia="Times New Roman"/>
              <w:i/>
              <w:iCs/>
            </w:rPr>
            <w:t>Std</w:t>
          </w:r>
          <w:proofErr w:type="spellEnd"/>
          <w:r>
            <w:rPr>
              <w:rFonts w:eastAsia="Times New Roman"/>
              <w:i/>
              <w:iCs/>
            </w:rPr>
            <w:t xml:space="preserve"> 830-1998</w:t>
          </w:r>
          <w:r>
            <w:rPr>
              <w:rFonts w:eastAsia="Times New Roman"/>
            </w:rPr>
            <w:t xml:space="preserve">, pp. 1–40, 1998,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10.1109/IEEESTD.1998.88286.</w:t>
          </w:r>
        </w:p>
        <w:p w14:paraId="1C3DFB99" w14:textId="77777777" w:rsidR="00F654C9" w:rsidRDefault="00F654C9">
          <w:pPr>
            <w:autoSpaceDE w:val="0"/>
            <w:autoSpaceDN w:val="0"/>
            <w:ind w:hanging="640"/>
            <w:divId w:val="1279490754"/>
            <w:rPr>
              <w:rFonts w:eastAsia="Times New Roman"/>
            </w:rPr>
          </w:pPr>
          <w:r>
            <w:rPr>
              <w:rFonts w:eastAsia="Times New Roman"/>
            </w:rPr>
            <w:t>[7]</w:t>
          </w:r>
          <w:r>
            <w:rPr>
              <w:rFonts w:eastAsia="Times New Roman"/>
            </w:rPr>
            <w:tab/>
            <w:t xml:space="preserve">IEEE, “Especificación de Requisitos según el estándar de IEEE 830,” </w:t>
          </w:r>
          <w:r>
            <w:rPr>
              <w:rFonts w:eastAsia="Times New Roman"/>
              <w:i/>
              <w:iCs/>
            </w:rPr>
            <w:t>IEEE 830-1998</w:t>
          </w:r>
          <w:r>
            <w:rPr>
              <w:rFonts w:eastAsia="Times New Roman"/>
            </w:rPr>
            <w:t>, 2008.</w:t>
          </w:r>
        </w:p>
        <w:p w14:paraId="623CAC99" w14:textId="10E9E0D8" w:rsidR="003321AB" w:rsidRPr="003321AB" w:rsidRDefault="00F654C9" w:rsidP="003321AB">
          <w:pPr>
            <w:pStyle w:val="Textoindependiente"/>
            <w:spacing w:after="150"/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eastAsia="Times New Roman"/>
            </w:rPr>
            <w:t> </w:t>
          </w:r>
        </w:p>
      </w:sdtContent>
    </w:sdt>
    <w:sectPr w:rsidR="003321AB" w:rsidRPr="003321AB">
      <w:headerReference w:type="default" r:id="rId10"/>
      <w:headerReference w:type="first" r:id="rId11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FBDB" w14:textId="77777777" w:rsidR="007B2800" w:rsidRDefault="007B2800">
      <w:r>
        <w:separator/>
      </w:r>
    </w:p>
  </w:endnote>
  <w:endnote w:type="continuationSeparator" w:id="0">
    <w:p w14:paraId="7D3BA0A4" w14:textId="77777777" w:rsidR="007B2800" w:rsidRDefault="007B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8012" w14:textId="77777777" w:rsidR="007B2800" w:rsidRDefault="007B2800">
      <w:r>
        <w:separator/>
      </w:r>
    </w:p>
  </w:footnote>
  <w:footnote w:type="continuationSeparator" w:id="0">
    <w:p w14:paraId="116E661A" w14:textId="77777777" w:rsidR="007B2800" w:rsidRDefault="007B2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48AD" w14:textId="77777777" w:rsidR="00FA763D" w:rsidRDefault="00FA76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82D3D" w14:textId="77777777" w:rsidR="00FA763D" w:rsidRDefault="00FA76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0395"/>
    <w:multiLevelType w:val="hybridMultilevel"/>
    <w:tmpl w:val="232221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13303"/>
    <w:multiLevelType w:val="multilevel"/>
    <w:tmpl w:val="74DEF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0B418A"/>
    <w:multiLevelType w:val="hybridMultilevel"/>
    <w:tmpl w:val="3F0876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87218"/>
    <w:multiLevelType w:val="multilevel"/>
    <w:tmpl w:val="AB96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0CB43A2"/>
    <w:multiLevelType w:val="hybridMultilevel"/>
    <w:tmpl w:val="CF5A25E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757C9B"/>
    <w:multiLevelType w:val="hybridMultilevel"/>
    <w:tmpl w:val="45DA11E2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780175"/>
    <w:multiLevelType w:val="hybridMultilevel"/>
    <w:tmpl w:val="189A1F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10654"/>
    <w:multiLevelType w:val="hybridMultilevel"/>
    <w:tmpl w:val="E40C5DA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3D4919"/>
    <w:multiLevelType w:val="multilevel"/>
    <w:tmpl w:val="1FF43A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F9D5BFE"/>
    <w:multiLevelType w:val="hybridMultilevel"/>
    <w:tmpl w:val="BB5099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D7D3B"/>
    <w:multiLevelType w:val="hybridMultilevel"/>
    <w:tmpl w:val="189220D8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081581"/>
    <w:multiLevelType w:val="hybridMultilevel"/>
    <w:tmpl w:val="301C19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A081A"/>
    <w:multiLevelType w:val="hybridMultilevel"/>
    <w:tmpl w:val="EAB4B1BC"/>
    <w:lvl w:ilvl="0" w:tplc="3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7BF00737"/>
    <w:multiLevelType w:val="hybridMultilevel"/>
    <w:tmpl w:val="FB7A31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2183F"/>
    <w:multiLevelType w:val="hybridMultilevel"/>
    <w:tmpl w:val="9A30CD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14"/>
  </w:num>
  <w:num w:numId="8">
    <w:abstractNumId w:val="0"/>
  </w:num>
  <w:num w:numId="9">
    <w:abstractNumId w:val="11"/>
  </w:num>
  <w:num w:numId="10">
    <w:abstractNumId w:val="1"/>
  </w:num>
  <w:num w:numId="11">
    <w:abstractNumId w:val="5"/>
  </w:num>
  <w:num w:numId="12">
    <w:abstractNumId w:val="4"/>
  </w:num>
  <w:num w:numId="13">
    <w:abstractNumId w:val="13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763D"/>
    <w:rsid w:val="00042E09"/>
    <w:rsid w:val="0008338B"/>
    <w:rsid w:val="00125136"/>
    <w:rsid w:val="001634F8"/>
    <w:rsid w:val="001845FE"/>
    <w:rsid w:val="001F4AB7"/>
    <w:rsid w:val="00251755"/>
    <w:rsid w:val="002A5356"/>
    <w:rsid w:val="003321AB"/>
    <w:rsid w:val="00340C08"/>
    <w:rsid w:val="00352604"/>
    <w:rsid w:val="003F7822"/>
    <w:rsid w:val="004236C5"/>
    <w:rsid w:val="00553E28"/>
    <w:rsid w:val="005650E0"/>
    <w:rsid w:val="00570EE6"/>
    <w:rsid w:val="005A5928"/>
    <w:rsid w:val="005C50A9"/>
    <w:rsid w:val="00657B1B"/>
    <w:rsid w:val="00662359"/>
    <w:rsid w:val="00665770"/>
    <w:rsid w:val="00673DD3"/>
    <w:rsid w:val="00707E1A"/>
    <w:rsid w:val="007B2800"/>
    <w:rsid w:val="0080016E"/>
    <w:rsid w:val="008158A9"/>
    <w:rsid w:val="00833BE2"/>
    <w:rsid w:val="008437AE"/>
    <w:rsid w:val="008A5718"/>
    <w:rsid w:val="008D4DAB"/>
    <w:rsid w:val="00936CA5"/>
    <w:rsid w:val="00964010"/>
    <w:rsid w:val="009A7D60"/>
    <w:rsid w:val="009D04E9"/>
    <w:rsid w:val="009F4187"/>
    <w:rsid w:val="00A74BE4"/>
    <w:rsid w:val="00A74EAD"/>
    <w:rsid w:val="00A92BAF"/>
    <w:rsid w:val="00B2342A"/>
    <w:rsid w:val="00BB2FF6"/>
    <w:rsid w:val="00BC508E"/>
    <w:rsid w:val="00BF0D3A"/>
    <w:rsid w:val="00BF343D"/>
    <w:rsid w:val="00C35CFC"/>
    <w:rsid w:val="00CA2BFC"/>
    <w:rsid w:val="00CB2A6C"/>
    <w:rsid w:val="00D51D5C"/>
    <w:rsid w:val="00D738F8"/>
    <w:rsid w:val="00D74F80"/>
    <w:rsid w:val="00EB5842"/>
    <w:rsid w:val="00EB7A40"/>
    <w:rsid w:val="00ED0D07"/>
    <w:rsid w:val="00F654C9"/>
    <w:rsid w:val="00FA73DE"/>
    <w:rsid w:val="00FA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4BA23"/>
  <w15:docId w15:val="{E70FABA0-6D62-408F-9E53-015F413B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Ttulo"/>
    <w:next w:val="Textoindependiente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  <w:link w:val="EncabezadoCar"/>
  </w:style>
  <w:style w:type="paragraph" w:styleId="NormalWeb">
    <w:name w:val="Normal (Web)"/>
    <w:basedOn w:val="Normal"/>
    <w:uiPriority w:val="99"/>
    <w:semiHidden/>
    <w:unhideWhenUsed/>
    <w:rsid w:val="00CB2A6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C" w:eastAsia="es-EC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EB7A40"/>
  </w:style>
  <w:style w:type="character" w:styleId="Textodelmarcadordeposicin">
    <w:name w:val="Placeholder Text"/>
    <w:basedOn w:val="Fuentedeprrafopredeter"/>
    <w:uiPriority w:val="99"/>
    <w:semiHidden/>
    <w:rsid w:val="00BF0D3A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A74EAD"/>
  </w:style>
  <w:style w:type="character" w:styleId="Hipervnculo">
    <w:name w:val="Hyperlink"/>
    <w:basedOn w:val="Fuentedeprrafopredeter"/>
    <w:uiPriority w:val="99"/>
    <w:unhideWhenUsed/>
    <w:rsid w:val="00A74EAD"/>
    <w:rPr>
      <w:color w:val="0000EE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4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4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6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7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6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5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4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9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9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6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9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3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9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7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4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8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5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9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6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4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9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6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6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3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arlosMC2004/Ingenieria-De-Requerimientos.git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74064-C422-44FA-8D5F-50AF01F019F8}"/>
      </w:docPartPr>
      <w:docPartBody>
        <w:p w:rsidR="00E05099" w:rsidRDefault="00FD78E9">
          <w:r w:rsidRPr="00E7716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E9"/>
    <w:rsid w:val="00692324"/>
    <w:rsid w:val="00704D8D"/>
    <w:rsid w:val="008D41E1"/>
    <w:rsid w:val="00E05099"/>
    <w:rsid w:val="00FD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78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130F7B-0652-4948-99A4-FB009A791767}">
  <we:reference id="wa104382081" version="1.55.1.0" store="es-ES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7f779976-ab22-4e07-a48b-72d3bb9aff59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&quot;,&quot;citationItems&quot;:[{&quot;id&quot;:&quot;df2c7593-a30d-339b-88cd-2101f9f1a47b&quot;,&quot;itemData&quot;:{&quot;type&quot;:&quot;paper-conference&quot;,&quot;id&quot;:&quot;df2c7593-a30d-339b-88cd-2101f9f1a47b&quot;,&quot;title&quot;:&quot;Applying a methodology for collaborative assessment in learning groups&quot;,&quot;groupId&quot;:&quot;bab0292a-eebb-3bdf-a5ea-cd4b2f88e620&quot;,&quot;author&quot;:[{&quot;family&quot;:&quot;Escovedo&quot;,&quot;given&quot;:&quot;T&quot;,&quot;parse-names&quot;:false,&quot;dropping-particle&quot;:&quot;&quot;,&quot;non-dropping-particle&quot;:&quot;&quot;},{&quot;family&quot;:&quot;Melo&quot;,&quot;given&quot;:&quot;R N&quot;,&quot;parse-names&quot;:false,&quot;dropping-particle&quot;:&quot;&quot;,&quot;non-dropping-particle&quot;:&quot;&quot;}],&quot;container-title&quot;:&quot;IEEE EDUCON 2010 Conference&quot;,&quot;DOI&quot;:&quot;10.1109/EDUCON.2010.5492388&quot;,&quot;ISBN&quot;:&quot;2165-9567&quot;,&quot;issued&quot;:{&quot;date-parts&quot;:[[2010]]},&quot;page&quot;:&quot;1205-1210&quot;},&quot;isTemporary&quot;:false}]},{&quot;citationID&quot;:&quot;MENDELEY_CITATION_50cc1f1b-1673-4609-ad5d-0177d7bbf5dc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&quot;,&quot;citationItems&quot;:[{&quot;id&quot;:&quot;9cd1b954-6f5e-3f20-a71c-4d8a23ec197b&quot;,&quot;itemData&quot;:{&quot;type&quot;:&quot;paper-conference&quot;,&quot;id&quot;:&quot;9cd1b954-6f5e-3f20-a71c-4d8a23ec197b&quot;,&quot;title&quot;:&quot;Local group relationship analysis for group activity recognition&quot;,&quot;groupId&quot;:&quot;bab0292a-eebb-3bdf-a5ea-cd4b2f88e620&quot;,&quot;author&quot;:[{&quot;family&quot;:&quot;Lee&quot;,&quot;given&quot;:&quot;D -G.&quot;,&quot;parse-names&quot;:false,&quot;dropping-particle&quot;:&quot;&quot;,&quot;non-dropping-particle&quot;:&quot;&quot;},{&quot;family&quot;:&quot;Kim&quot;,&quot;given&quot;:&quot;P -S.&quot;,&quot;parse-names&quot;:false,&quot;dropping-particle&quot;:&quot;&quot;,&quot;non-dropping-particle&quot;:&quot;&quot;},{&quot;family&quot;:&quot;Lee&quot;,&quot;given&quot;:&quot;S -W.&quot;,&quot;parse-names&quot;:false,&quot;dropping-particle&quot;:&quot;&quot;,&quot;non-dropping-particle&quot;:&quot;&quot;}],&quot;container-title&quot;:&quot;2017 17th International Conference on Control, Automation and Systems (ICCAS)&quot;,&quot;DOI&quot;:&quot;10.23919/ICCAS.2017.8204447&quot;,&quot;issued&quot;:{&quot;date-parts&quot;:[[2017]]},&quot;page&quot;:&quot;236-238&quot;},&quot;isTemporary&quot;:false}]},{&quot;citationID&quot;:&quot;MENDELEY_CITATION_d70eb7eb-d4e2-4bda-b8e6-14c32f1adc3e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&quot;,&quot;citationItems&quot;:[{&quot;id&quot;:&quot;df2c7593-a30d-339b-88cd-2101f9f1a47b&quot;,&quot;itemData&quot;:{&quot;type&quot;:&quot;paper-conference&quot;,&quot;id&quot;:&quot;df2c7593-a30d-339b-88cd-2101f9f1a47b&quot;,&quot;title&quot;:&quot;Applying a methodology for collaborative assessment in learning groups&quot;,&quot;groupId&quot;:&quot;bab0292a-eebb-3bdf-a5ea-cd4b2f88e620&quot;,&quot;author&quot;:[{&quot;family&quot;:&quot;Escovedo&quot;,&quot;given&quot;:&quot;T&quot;,&quot;parse-names&quot;:false,&quot;dropping-particle&quot;:&quot;&quot;,&quot;non-dropping-particle&quot;:&quot;&quot;},{&quot;family&quot;:&quot;Melo&quot;,&quot;given&quot;:&quot;R N&quot;,&quot;parse-names&quot;:false,&quot;dropping-particle&quot;:&quot;&quot;,&quot;non-dropping-particle&quot;:&quot;&quot;}],&quot;container-title&quot;:&quot;IEEE EDUCON 2010 Conference&quot;,&quot;DOI&quot;:&quot;10.1109/EDUCON.2010.5492388&quot;,&quot;ISBN&quot;:&quot;2165-9567&quot;,&quot;issued&quot;:{&quot;date-parts&quot;:[[2010]]},&quot;page&quot;:&quot;1205-1210&quot;},&quot;isTemporary&quot;:false}]},{&quot;citationID&quot;:&quot;MENDELEY_CITATION_6f137d46-05cf-4c34-a455-2bae6dda8fa3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&quot;,&quot;citationItems&quot;:[{&quot;id&quot;:&quot;24bd7e03-12dc-3535-a770-710257c80668&quot;,&quot;itemData&quot;:{&quot;type&quot;:&quot;paper-conference&quot;,&quot;id&quot;:&quot;24bd7e03-12dc-3535-a770-710257c80668&quot;,&quot;title&quot;:&quot;Work in progress - developing an online resource on effective small group work&quot;,&quot;groupId&quot;:&quot;bab0292a-eebb-3bdf-a5ea-cd4b2f88e620&quot;,&quot;author&quot;:[{&quot;family&quot;:&quot;Burke&quot;,&quot;given&quot;:&quot;J&quot;,&quot;parse-names&quot;:false,&quot;dropping-particle&quot;:&quot;&quot;,&quot;non-dropping-particle&quot;:&quot;&quot;},{&quot;family&quot;:&quot;Canavan&quot;,&quot;given&quot;:&quot;B&quot;,&quot;parse-names&quot;:false,&quot;dropping-particle&quot;:&quot;&quot;,&quot;non-dropping-particle&quot;:&quot;&quot;},{&quot;family&quot;:&quot;Collins&quot;,&quot;given&quot;:&quot;C&quot;,&quot;parse-names&quot;:false,&quot;dropping-particle&quot;:&quot;&quot;,&quot;non-dropping-particle&quot;:&quot;&quot;},{&quot;family&quot;:&quot;Pollock&quot;,&quot;given&quot;:&quot;M&quot;,&quot;parse-names&quot;:false,&quot;dropping-particle&quot;:&quot;&quot;,&quot;non-dropping-particle&quot;:&quot;&quot;}],&quot;container-title&quot;:&quot;2009 39th IEEE Frontiers in Education Conference&quot;,&quot;DOI&quot;:&quot;10.1109/FIE.2009.5350765&quot;,&quot;ISBN&quot;:&quot;2377-634X&quot;,&quot;issued&quot;:{&quot;date-parts&quot;:[[2009]]},&quot;page&quot;:&quot;1-2&quot;,&quot;container-title-short&quot;:&quot;&quot;},&quot;isTemporary&quot;:false}]},{&quot;citationID&quot;:&quot;MENDELEY_CITATION_63866d3e-4253-4b5e-84c5-bf41b294ba3b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&quot;,&quot;citationItems&quot;:[{&quot;id&quot;:&quot;8f695436-99ad-35d7-8f6d-982cae5a9902&quot;,&quot;itemData&quot;:{&quot;type&quot;:&quot;paper-conference&quot;,&quot;id&quot;:&quot;8f695436-99ad-35d7-8f6d-982cae5a9902&quot;,&quot;title&quot;:&quot;A conflict resolution methodology for collective ubiquitous context-aware applications&quot;,&quot;groupId&quot;:&quot;bab0292a-eebb-3bdf-a5ea-cd4b2f88e620&quot;,&quot;author&quot;:[{&quot;family&quot;:&quot;Silva&quot;,&quot;given&quot;:&quot;T R M B&quot;,&quot;parse-names&quot;:false,&quot;dropping-particle&quot;:&quot;&quot;,&quot;non-dropping-particle&quot;:&quot;&quot;},{&quot;family&quot;:&quot;Loureiro&quot;,&quot;given&quot;:&quot;A&quot;,&quot;parse-names&quot;:false,&quot;dropping-particle&quot;:&quot;&quot;,&quot;non-dropping-particle&quot;:&quot;&quot;},{&quot;family&quot;:&quot;Ruiz&quot;,&quot;given&quot;:&quot;L B&quot;,&quot;parse-names&quot;:false,&quot;dropping-particle&quot;:&quot;&quot;,&quot;non-dropping-particle&quot;:&quot;&quot;}],&quot;container-title&quot;:&quot;2009 13th International Conference on Computer Supported Cooperative Work in Design&quot;,&quot;DOI&quot;:&quot;10.1109/CSCWD.2009.4968096&quot;,&quot;issued&quot;:{&quot;date-parts&quot;:[[2009]]},&quot;page&quot;:&quot;426-431&quot;},&quot;isTemporary&quot;:false}]},{&quot;citationID&quot;:&quot;MENDELEY_CITATION_298feb70-1f00-434e-a65e-14b12c160551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&quot;,&quot;citationItems&quot;:[{&quot;id&quot;:&quot;740b3666-42c8-388d-a229-15b9354434b6&quot;,&quot;itemData&quot;:{&quot;type&quot;:&quot;paper-conference&quot;,&quot;id&quot;:&quot;740b3666-42c8-388d-a229-15b9354434b6&quot;,&quot;title&quot;:&quot;A design of software requirement engineering framework based on knowledge management and Service-Oriented Architecture Decision (SOAD) modeling framework&quot;,&quot;groupId&quot;:&quot;1da19331-4989-38d2-9b4e-1eeb66080e51&quot;,&quot;author&quot;:[{&quot;family&quot;:&quot;Prasetyo&quot;,&quot;given&quot;:&quot;N A&quot;,&quot;parse-names&quot;:false,&quot;dropping-particle&quot;:&quot;&quot;,&quot;non-dropping-particle&quot;:&quot;&quot;},{&quot;family&quot;:&quot;Bandung&quot;,&quot;given&quot;:&quot;Y&quot;,&quot;parse-names&quot;:false,&quot;dropping-particle&quot;:&quot;&quot;,&quot;non-dropping-particle&quot;:&quot;&quot;}],&quot;container-title&quot;:&quot;2015 International Conference on Information Technology Systems and Innovation (ICITSI)&quot;,&quot;DOI&quot;:&quot;10.1109/ICITSI.2015.7437708&quot;,&quot;issued&quot;:{&quot;date-parts&quot;:[[2015]]},&quot;page&quot;:&quot;1-6&quot;,&quot;container-title-short&quot;:&quot;&quot;},&quot;isTemporary&quot;:false}]},{&quot;citationID&quot;:&quot;MENDELEY_CITATION_bfe00a21-8ca2-470f-a4a5-92d2e69cb64e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&quot;,&quot;citationItems&quot;:[{&quot;id&quot;:&quot;740b3666-42c8-388d-a229-15b9354434b6&quot;,&quot;itemData&quot;:{&quot;type&quot;:&quot;paper-conference&quot;,&quot;id&quot;:&quot;740b3666-42c8-388d-a229-15b9354434b6&quot;,&quot;title&quot;:&quot;A design of software requirement engineering framework based on knowledge management and Service-Oriented Architecture Decision (SOAD) modeling framework&quot;,&quot;groupId&quot;:&quot;1da19331-4989-38d2-9b4e-1eeb66080e51&quot;,&quot;author&quot;:[{&quot;family&quot;:&quot;Prasetyo&quot;,&quot;given&quot;:&quot;N A&quot;,&quot;parse-names&quot;:false,&quot;dropping-particle&quot;:&quot;&quot;,&quot;non-dropping-particle&quot;:&quot;&quot;},{&quot;family&quot;:&quot;Bandung&quot;,&quot;given&quot;:&quot;Y&quot;,&quot;parse-names&quot;:false,&quot;dropping-particle&quot;:&quot;&quot;,&quot;non-dropping-particle&quot;:&quot;&quot;}],&quot;container-title&quot;:&quot;2015 International Conference on Information Technology Systems and Innovation (ICITSI)&quot;,&quot;DOI&quot;:&quot;10.1109/ICITSI.2015.7437708&quot;,&quot;issued&quot;:{&quot;date-parts&quot;:[[2015]]},&quot;page&quot;:&quot;1-6&quot;,&quot;container-title-short&quot;:&quot;&quot;},&quot;isTemporary&quot;:false}]},{&quot;citationID&quot;:&quot;MENDELEY_CITATION_a1399f0d-c385-46de-92a9-5dbe1e50ab2d&quot;,&quot;properties&quot;:{&quot;noteIndex&quot;:0},&quot;isEdited&quot;:false,&quot;manualOverride&quot;:{&quot;isManuallyOverridden&quot;:false,&quot;citeprocText&quot;:&quot;[6]&quot;,&quot;manualOverrideText&quot;:&quot;&quot;},&quot;citationTag&quot;:&quot;MENDELEY_CITATION_v3_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&quot;,&quot;citationItems&quot;:[{&quot;id&quot;:&quot;9473920f-7379-32b5-b325-26ba5de170bb&quot;,&quot;itemData&quot;:{&quot;type&quot;:&quot;article-journal&quot;,&quot;id&quot;:&quot;9473920f-7379-32b5-b325-26ba5de170bb&quot;,&quot;title&quot;:&quot;IEEE Recommended Practice for Software Requirements Specifications&quot;,&quot;groupId&quot;:&quot;1da19331-4989-38d2-9b4e-1eeb66080e51&quot;,&quot;container-title&quot;:&quot;IEEE Std 830-1998&quot;,&quot;DOI&quot;:&quot;10.1109/IEEESTD.1998.88286&quot;,&quot;issued&quot;:{&quot;date-parts&quot;:[[1998]]},&quot;page&quot;:&quot;1-40&quot;,&quot;container-title-short&quot;:&quot;&quot;},&quot;isTemporary&quot;:false}]},{&quot;citationID&quot;:&quot;MENDELEY_CITATION_7de8c7ba-948f-46e2-8528-0dfc24c04d95&quot;,&quot;properties&quot;:{&quot;noteIndex&quot;:0},&quot;isEdited&quot;:false,&quot;manualOverride&quot;:{&quot;isManuallyOverridden&quot;:false,&quot;citeprocText&quot;:&quot;[6]&quot;,&quot;manualOverrideText&quot;:&quot;&quot;},&quot;citationTag&quot;:&quot;MENDELEY_CITATION_v3_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&quot;,&quot;citationItems&quot;:[{&quot;id&quot;:&quot;9473920f-7379-32b5-b325-26ba5de170bb&quot;,&quot;itemData&quot;:{&quot;type&quot;:&quot;article-journal&quot;,&quot;id&quot;:&quot;9473920f-7379-32b5-b325-26ba5de170bb&quot;,&quot;title&quot;:&quot;IEEE Recommended Practice for Software Requirements Specifications&quot;,&quot;groupId&quot;:&quot;1da19331-4989-38d2-9b4e-1eeb66080e51&quot;,&quot;container-title&quot;:&quot;IEEE Std 830-1998&quot;,&quot;DOI&quot;:&quot;10.1109/IEEESTD.1998.88286&quot;,&quot;issued&quot;:{&quot;date-parts&quot;:[[1998]]},&quot;page&quot;:&quot;1-40&quot;,&quot;container-title-short&quot;:&quot;&quot;},&quot;isTemporary&quot;:false}]},{&quot;citationID&quot;:&quot;MENDELEY_CITATION_8093ad61-f2bd-426f-b3ea-53386f8052d3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ODA5M2FkNjEtZjJiZC00MjZmLWIzZWEtNTMzODZmODA1MmQz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80c5d80f-6be8-4b67-958b-2d450584d942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ODBjNWQ4MGYtNmJlOC00YjY3LTk1OGItMmQ0NTA1ODRkOTQy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293860e2-16d4-415a-b1f9-57a637774b76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MjkzODYwZTItMTZkNC00MTVhLWIxZjktNTdhNjM3Nzc0Yjc2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ba08e49e-e5c4-4060-bb22-60f429842fb9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YmEwOGU0OWUtZTVjNC00MDYwLWJiMjItNjBmNDI5ODQyZmI5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2c4822cd-db71-4676-b45b-61209cb05d52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MmM0ODIyY2QtZGI3MS00Njc2LWI0NWItNjEyMDljYjA1ZDUy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790d4e99-95ba-4ef8-9b8b-8b5999d55682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NzkwZDRlOTktOTViYS00ZWY4LTliOGItOGI1OTk5ZDU1Njgy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d8feffaa-8d9e-4c36-aae5-697b0bfe30dc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ZDhmZWZmYWEtOGQ5ZS00YzM2LWFhZTUtNjk3YjBiZmUzMGRj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09904ee7-257a-4a1c-9179-92fbe613ad54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MDk5MDRlZTctMjU3YS00YTFjLTkxNzktOTJmYmU2MTNhZDU0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0a9b179b-6a46-4e3e-ba3e-937969a39de9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MGE5YjE3OWItNmE0Ni00ZTNlLWJhM2UtOTM3OTY5YTM5ZGU5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ed28c70d-2a0e-48e1-a2e5-56ef70dbc0a0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ZWQyOGM3MGQtMmEwZS00OGUxLWEyZTUtNTZlZjcwZGJjMGEw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0bf8ac33-9240-4171-a8bf-b3fdc150b2f6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MGJmOGFjMzMtOTI0MC00MTcxLWE4YmYtYjNmZGMxNTBiMmY2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4030b4a7-eaa2-45b6-80c7-f8b56c67730c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NDAzMGI0YTctZWFhMi00NWI2LTgwYzctZjhiNTZjNjc3MzBj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1160aaae-c0e3-49a8-bfcb-a820c040e501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MTE2MGFhYWUtYzBlMy00OWE4LWJmY2ItYTgyMGMwNDBlNTAx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56bb6b69-9441-4621-b126-306a7e0930be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NTZiYjZiNjktOTQ0MS00NjIxLWIxMjYtMzA2YTdlMDkzMGJl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f4e4b995-a463-47eb-afe8-29e72f067b7c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ZjRlNGI5OTUtYTQ2My00N2ViLWFmZTgtMjllNzJmMDY3Yjdj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19942331-2ed2-4bee-8a22-e0fe2733d0ec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MTk5NDIzMzEtMmVkMi00YmVlLThhMjItZTBmZTI3MzNkMGVj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afdba1dc-3668-42c6-8945-4ac95f7ca3af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YWZkYmExZGMtMzY2OC00MmM2LTg5NDUtNGFjOTVmN2NhM2Fm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0ee553bf-d869-4f23-94e5-b9c279ed1d8f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MGVlNTUzYmYtZDg2OS00ZjIzLTk0ZTUtYjljMjc5ZWQxZDhm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be41bcd1-0fd4-453b-855b-6e7e6c9afa6d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YmU0MWJjZDEtMGZkNC00NTNiLTg1NWItNmU3ZTZjOWFmYTZk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ec90771c-6859-4e10-a85f-1456b8caf149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ZWM5MDc3MWMtNjg1OS00ZTEwLWE4NWYtMTQ1NmI4Y2FmMTQ5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e01f381c-f138-4300-92b4-73a55d654478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ZTAxZjM4MWMtZjEzOC00MzAwLTkyYjQtNzNhNTVkNjU0NDc4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d5de3774-9bd4-4fc6-96ed-2a0d85af2894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ZDVkZTM3NzQtOWJkNC00ZmM2LTk2ZWQtMmEwZDg1YWYyODk0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bb46b2a8-f01a-4165-aec3-c5c304a1671a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YmI0NmIyYTgtZjAxYS00MTY1LWFlYzMtYzVjMzA0YTE2NzFh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f93cd6de-56ff-4862-9137-9e499d217d95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ZjkzY2Q2ZGUtNTZmZi00ODYyLTkxMzctOWU0OTlkMjE3ZDk1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56c9d15e-008d-4656-8a3d-1546d058cd3c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NTZjOWQxNWUtMDA4ZC00NjU2LThhM2QtMTU0NmQwNThjZDNj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010b84e6-a36c-4512-aaba-cde41cb2bde8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MDEwYjg0ZTYtYTM2Yy00NTEyLWFhYmEtY2RlNDFjYjJiZGU4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aebd4b39-2945-49a9-b30b-b473e04e128b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YWViZDRiMzktMjk0NS00OWE5LWIzMGItYjQ3M2UwNGUxMjhi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b8681e24-39ca-4bfc-a3ad-01f2f2db6f42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Yjg2ODFlMjQtMzljYS00YmZjLWEzYWQtMDFmMmYyZGI2ZjQy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839f3f58-b821-4eaf-b272-6c497f5b2af7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ODM5ZjNmNTgtYjgyMS00ZWFmLWIyNzItNmM0OTdmNWIyYWY3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,{&quot;citationID&quot;:&quot;MENDELEY_CITATION_0b6ec947-33fe-491a-80d4-dce2683e5164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&quot;,&quot;citationItems&quot;:[{&quot;id&quot;:&quot;088fc7c9-996b-34a3-b4d3-99b3b7db566d&quot;,&quot;itemData&quot;:{&quot;type&quot;:&quot;article-journal&quot;,&quot;id&quot;:&quot;088fc7c9-996b-34a3-b4d3-99b3b7db566d&quot;,&quot;title&quot;:&quot;Especificación de Requisitos según el estándar\nde IEEE 830&quot;,&quot;groupId&quot;:&quot;1da19331-4989-38d2-9b4e-1eeb66080e51&quot;,&quot;author&quot;:[{&quot;family&quot;:&quot;IEEE&quot;,&quot;given&quot;:&quot;&quot;,&quot;parse-names&quot;:false,&quot;dropping-particle&quot;:&quot;&quot;,&quot;non-dropping-particle&quot;:&quot;&quot;}],&quot;container-title&quot;:&quot;IEEE 830-1998&quot;,&quot;issued&quot;:{&quot;date-parts&quot;:[[2008]]}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3E998-74DD-4BB7-B606-77415141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1974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Manotoa</dc:creator>
  <cp:lastModifiedBy>Carlos Manotoa</cp:lastModifiedBy>
  <cp:revision>3</cp:revision>
  <dcterms:created xsi:type="dcterms:W3CDTF">2025-06-08T15:58:00Z</dcterms:created>
  <dcterms:modified xsi:type="dcterms:W3CDTF">2025-06-08T16:38:00Z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2025-05-24T10:01:32Z</dcterms:created>
  <dc:creator/>
  <dc:description/>
  <dc:language>es-ES</dc:language>
  <cp:lastModifiedBy/>
  <dcterms:modified xsi:type="dcterms:W3CDTF">2025-05-24T11:42:44Z</dcterms:modified>
  <cp:revision>1</cp:revision>
  <dc:subject/>
  <dc:title/>
</cp:coreProperties>
</file>