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38A5" w14:textId="2110009B" w:rsidR="007413D8" w:rsidRPr="007063A3" w:rsidRDefault="00C21513" w:rsidP="007063A3">
      <w:pPr>
        <w:rPr>
          <w:rFonts w:ascii="Arial" w:hAnsi="Arial" w:cs="Arial"/>
          <w:b/>
          <w:bCs/>
          <w:sz w:val="36"/>
          <w:szCs w:val="36"/>
        </w:rPr>
      </w:pPr>
      <w:r w:rsidRPr="007063A3">
        <w:rPr>
          <w:rFonts w:ascii="Arial" w:hAnsi="Arial" w:cs="Arial"/>
          <w:b/>
          <w:bCs/>
          <w:sz w:val="36"/>
          <w:szCs w:val="36"/>
        </w:rPr>
        <w:t>Ficha de trabalho</w:t>
      </w:r>
    </w:p>
    <w:p w14:paraId="6033D654" w14:textId="78437D9A" w:rsidR="00480E0F" w:rsidRPr="005D02B5" w:rsidRDefault="005D02B5" w:rsidP="00480E0F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4B2165" wp14:editId="3F19F336">
            <wp:simplePos x="0" y="0"/>
            <wp:positionH relativeFrom="margin">
              <wp:posOffset>3100705</wp:posOffset>
            </wp:positionH>
            <wp:positionV relativeFrom="paragraph">
              <wp:posOffset>80645</wp:posOffset>
            </wp:positionV>
            <wp:extent cx="2310765" cy="1731645"/>
            <wp:effectExtent l="0" t="0" r="0" b="1905"/>
            <wp:wrapSquare wrapText="bothSides"/>
            <wp:docPr id="5" name="Imagem 5" descr="Vem aí o Tamagotchi do PAC-MAN para celebrar os 40 anos do j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em aí o Tamagotchi do PAC-MAN para celebrar os 40 anos do j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76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0E0F" w:rsidRPr="005D02B5">
        <w:rPr>
          <w:sz w:val="32"/>
          <w:szCs w:val="32"/>
        </w:rPr>
        <w:t xml:space="preserve">Classe </w:t>
      </w:r>
      <w:r w:rsidRPr="005D02B5">
        <w:rPr>
          <w:sz w:val="32"/>
          <w:szCs w:val="32"/>
        </w:rPr>
        <w:t>T</w:t>
      </w:r>
      <w:r w:rsidR="00480E0F" w:rsidRPr="005D02B5">
        <w:rPr>
          <w:sz w:val="32"/>
          <w:szCs w:val="32"/>
        </w:rPr>
        <w:t>amagotchi:</w:t>
      </w:r>
    </w:p>
    <w:p w14:paraId="6C80E496" w14:textId="753E760B" w:rsidR="00DF4717" w:rsidRPr="00DF4717" w:rsidRDefault="00705CE6" w:rsidP="005D02B5">
      <w:r w:rsidRPr="005D02B5">
        <w:rPr>
          <w:b/>
          <w:bCs/>
        </w:rPr>
        <w:t>Características</w:t>
      </w:r>
      <w:r w:rsidR="00480E0F" w:rsidRPr="005D02B5">
        <w:rPr>
          <w:b/>
          <w:bCs/>
        </w:rPr>
        <w:t>:</w:t>
      </w:r>
    </w:p>
    <w:p w14:paraId="0035B05F" w14:textId="093AEB5B" w:rsidR="00DF4717" w:rsidRPr="00303E12" w:rsidRDefault="00DF4717" w:rsidP="00FB00D0">
      <w:pPr>
        <w:pStyle w:val="PargrafodaLista"/>
        <w:numPr>
          <w:ilvl w:val="0"/>
          <w:numId w:val="7"/>
        </w:numPr>
      </w:pPr>
      <w:r w:rsidRPr="00303E12">
        <w:rPr>
          <w:b/>
          <w:bCs/>
          <w:color w:val="538135" w:themeColor="accent6" w:themeShade="BF"/>
        </w:rPr>
        <w:t>N</w:t>
      </w:r>
      <w:r w:rsidR="00480E0F" w:rsidRPr="00303E12">
        <w:rPr>
          <w:b/>
          <w:bCs/>
          <w:color w:val="538135" w:themeColor="accent6" w:themeShade="BF"/>
        </w:rPr>
        <w:t>ome</w:t>
      </w:r>
      <w:r w:rsidRPr="00303E12">
        <w:t xml:space="preserve"> – </w:t>
      </w:r>
      <w:r w:rsidRPr="00303E12">
        <w:rPr>
          <w:b/>
          <w:bCs/>
        </w:rPr>
        <w:t>Personalizável</w:t>
      </w:r>
    </w:p>
    <w:p w14:paraId="2490F147" w14:textId="6E3A6964" w:rsidR="00DF4717" w:rsidRPr="00303E12" w:rsidRDefault="00DF4717" w:rsidP="00FB00D0">
      <w:pPr>
        <w:pStyle w:val="PargrafodaLista"/>
        <w:numPr>
          <w:ilvl w:val="0"/>
          <w:numId w:val="7"/>
        </w:numPr>
      </w:pPr>
      <w:r w:rsidRPr="00303E12">
        <w:rPr>
          <w:b/>
          <w:bCs/>
          <w:color w:val="538135" w:themeColor="accent6" w:themeShade="BF"/>
        </w:rPr>
        <w:t>A</w:t>
      </w:r>
      <w:r w:rsidR="00480E0F" w:rsidRPr="00303E12">
        <w:rPr>
          <w:b/>
          <w:bCs/>
          <w:color w:val="538135" w:themeColor="accent6" w:themeShade="BF"/>
        </w:rPr>
        <w:t>limentado (0 a 100%)</w:t>
      </w:r>
      <w:r w:rsidRPr="00303E12">
        <w:rPr>
          <w:color w:val="538135" w:themeColor="accent6" w:themeShade="BF"/>
        </w:rPr>
        <w:t xml:space="preserve"> </w:t>
      </w:r>
      <w:r w:rsidR="004A4009" w:rsidRPr="00303E12">
        <w:t>– nasce</w:t>
      </w:r>
      <w:r w:rsidR="00167952" w:rsidRPr="00303E12">
        <w:t xml:space="preserve"> com </w:t>
      </w:r>
      <w:r w:rsidRPr="00303E12">
        <w:rPr>
          <w:b/>
          <w:bCs/>
        </w:rPr>
        <w:t>50</w:t>
      </w:r>
      <w:r w:rsidRPr="00303E12">
        <w:t>%</w:t>
      </w:r>
    </w:p>
    <w:p w14:paraId="22A20B0D" w14:textId="66271EC9" w:rsidR="00705CE6" w:rsidRPr="00303E12" w:rsidRDefault="001E12FF" w:rsidP="00FB00D0">
      <w:pPr>
        <w:pStyle w:val="PargrafodaLista"/>
        <w:numPr>
          <w:ilvl w:val="0"/>
          <w:numId w:val="7"/>
        </w:numPr>
      </w:pPr>
      <w:r>
        <w:rPr>
          <w:b/>
          <w:bCs/>
          <w:color w:val="538135" w:themeColor="accent6" w:themeShade="BF"/>
        </w:rPr>
        <w:t>L</w:t>
      </w:r>
      <w:r w:rsidR="00480E0F" w:rsidRPr="00303E12">
        <w:rPr>
          <w:b/>
          <w:bCs/>
          <w:color w:val="538135" w:themeColor="accent6" w:themeShade="BF"/>
        </w:rPr>
        <w:t>impo (0 a 100%)</w:t>
      </w:r>
      <w:r w:rsidR="00DF4717" w:rsidRPr="00303E12">
        <w:t xml:space="preserve"> – </w:t>
      </w:r>
      <w:r w:rsidR="00167952" w:rsidRPr="00303E12">
        <w:t xml:space="preserve">nasce com </w:t>
      </w:r>
      <w:r w:rsidR="00DF4717" w:rsidRPr="00303E12">
        <w:rPr>
          <w:b/>
          <w:bCs/>
        </w:rPr>
        <w:t>100</w:t>
      </w:r>
      <w:r w:rsidR="00DF4717" w:rsidRPr="00303E12">
        <w:t>%</w:t>
      </w:r>
    </w:p>
    <w:p w14:paraId="66ADAB24" w14:textId="77777777" w:rsidR="00740FC2" w:rsidRDefault="00740FC2" w:rsidP="00740FC2"/>
    <w:p w14:paraId="2D244FD9" w14:textId="53DF97B2" w:rsidR="00705CE6" w:rsidRPr="005D02B5" w:rsidRDefault="00705CE6" w:rsidP="005D02B5">
      <w:pPr>
        <w:rPr>
          <w:b/>
          <w:bCs/>
        </w:rPr>
      </w:pPr>
      <w:r w:rsidRPr="005D02B5">
        <w:rPr>
          <w:b/>
          <w:bCs/>
        </w:rPr>
        <w:t>Funcionalidades:</w:t>
      </w:r>
    </w:p>
    <w:p w14:paraId="6B792011" w14:textId="77777777" w:rsidR="004D25C3" w:rsidRDefault="00480E0F" w:rsidP="00480E0F">
      <w:pPr>
        <w:pStyle w:val="PargrafodaLista"/>
        <w:numPr>
          <w:ilvl w:val="0"/>
          <w:numId w:val="7"/>
        </w:numPr>
      </w:pPr>
      <w:r>
        <w:t xml:space="preserve">O seu animal deverá ser </w:t>
      </w:r>
      <w:r w:rsidRPr="00097D7B">
        <w:rPr>
          <w:u w:val="single"/>
        </w:rPr>
        <w:t>alimentado</w:t>
      </w:r>
    </w:p>
    <w:p w14:paraId="363B1619" w14:textId="2BAB6614" w:rsidR="00480E0F" w:rsidRDefault="004D25C3" w:rsidP="004D25C3">
      <w:pPr>
        <w:pStyle w:val="PargrafodaLista"/>
        <w:numPr>
          <w:ilvl w:val="1"/>
          <w:numId w:val="7"/>
        </w:numPr>
      </w:pPr>
      <w:r>
        <w:t>C</w:t>
      </w:r>
      <w:r w:rsidR="00DF4717">
        <w:t xml:space="preserve">ada vez que for alimentado, deverá </w:t>
      </w:r>
      <w:r w:rsidR="005E3DCE">
        <w:t>subir de</w:t>
      </w:r>
      <w:r w:rsidR="00DF4717">
        <w:t xml:space="preserve"> </w:t>
      </w:r>
      <w:r w:rsidR="00480E0F" w:rsidRPr="00C8769D">
        <w:rPr>
          <w:u w:val="single"/>
        </w:rPr>
        <w:t>5</w:t>
      </w:r>
      <w:r w:rsidR="00C8769D" w:rsidRPr="00C8769D">
        <w:rPr>
          <w:u w:val="single"/>
        </w:rPr>
        <w:t xml:space="preserve"> pontos percentuais</w:t>
      </w:r>
      <w:r w:rsidR="00DF4717">
        <w:t xml:space="preserve"> </w:t>
      </w:r>
      <w:r w:rsidR="00ED519D">
        <w:t>n</w:t>
      </w:r>
      <w:r w:rsidR="00DF4717">
        <w:t>a sua alimentação</w:t>
      </w:r>
      <w:r w:rsidR="00222A69">
        <w:t>.</w:t>
      </w:r>
    </w:p>
    <w:p w14:paraId="13CB7AD3" w14:textId="23F43B92" w:rsidR="00480E0F" w:rsidRDefault="00480E0F" w:rsidP="00ED519D">
      <w:pPr>
        <w:pStyle w:val="PargrafodaLista"/>
        <w:numPr>
          <w:ilvl w:val="1"/>
          <w:numId w:val="7"/>
        </w:numPr>
      </w:pPr>
      <w:r>
        <w:t xml:space="preserve">Quando o seu animal é alimentado, </w:t>
      </w:r>
      <w:r w:rsidR="00DF4717">
        <w:t>ele</w:t>
      </w:r>
      <w:r>
        <w:t xml:space="preserve"> fica </w:t>
      </w:r>
      <w:r w:rsidRPr="00C8769D">
        <w:rPr>
          <w:u w:val="single"/>
        </w:rPr>
        <w:t>1</w:t>
      </w:r>
      <w:r w:rsidR="00C8769D" w:rsidRPr="00C8769D">
        <w:rPr>
          <w:u w:val="single"/>
        </w:rPr>
        <w:t xml:space="preserve"> ponto percentua</w:t>
      </w:r>
      <w:r w:rsidR="00C8769D">
        <w:rPr>
          <w:u w:val="single"/>
        </w:rPr>
        <w:t>l</w:t>
      </w:r>
      <w:r>
        <w:t xml:space="preserve"> menos limpo</w:t>
      </w:r>
    </w:p>
    <w:p w14:paraId="286FCB23" w14:textId="77777777" w:rsidR="000E063F" w:rsidRDefault="000E063F" w:rsidP="000E063F">
      <w:pPr>
        <w:pStyle w:val="PargrafodaLista"/>
        <w:numPr>
          <w:ilvl w:val="1"/>
          <w:numId w:val="7"/>
        </w:numPr>
      </w:pPr>
      <w:r>
        <w:rPr>
          <w:highlight w:val="yellow"/>
        </w:rPr>
        <w:t>Garanta que valores percentuais não ultrapassam por excesso ou falta os limites de 0% a</w:t>
      </w:r>
      <w:r w:rsidRPr="00EE2D7E">
        <w:rPr>
          <w:highlight w:val="yellow"/>
        </w:rPr>
        <w:t xml:space="preserve"> 100%</w:t>
      </w:r>
      <w:r>
        <w:t>.</w:t>
      </w:r>
    </w:p>
    <w:p w14:paraId="0033BDE8" w14:textId="5986AD74" w:rsidR="00480E0F" w:rsidRDefault="00480E0F" w:rsidP="00480E0F">
      <w:pPr>
        <w:pStyle w:val="PargrafodaLista"/>
        <w:numPr>
          <w:ilvl w:val="0"/>
          <w:numId w:val="7"/>
        </w:numPr>
      </w:pPr>
      <w:r>
        <w:t>O seu animal deverá poder ser</w:t>
      </w:r>
      <w:r w:rsidR="00DF4717">
        <w:t xml:space="preserve"> completamente</w:t>
      </w:r>
      <w:r>
        <w:t xml:space="preserve"> </w:t>
      </w:r>
      <w:r w:rsidR="00DF4717" w:rsidRPr="00097D7B">
        <w:rPr>
          <w:u w:val="single"/>
        </w:rPr>
        <w:t>higienizado</w:t>
      </w:r>
      <w:r>
        <w:t>.</w:t>
      </w:r>
    </w:p>
    <w:p w14:paraId="6CCFB91C" w14:textId="4E599EF2" w:rsidR="00441FB9" w:rsidRDefault="00480E0F" w:rsidP="00480E0F">
      <w:pPr>
        <w:pStyle w:val="PargrafodaLista"/>
        <w:numPr>
          <w:ilvl w:val="0"/>
          <w:numId w:val="7"/>
        </w:numPr>
      </w:pPr>
      <w:r>
        <w:t xml:space="preserve">O seu animal deverá </w:t>
      </w:r>
      <w:r w:rsidRPr="00097D7B">
        <w:rPr>
          <w:u w:val="single"/>
        </w:rPr>
        <w:t>brincar</w:t>
      </w:r>
      <w:r w:rsidR="00441FB9">
        <w:t>:</w:t>
      </w:r>
    </w:p>
    <w:p w14:paraId="5C092B2C" w14:textId="62EFDEA8" w:rsidR="00480E0F" w:rsidRDefault="00441FB9" w:rsidP="00441FB9">
      <w:pPr>
        <w:pStyle w:val="PargrafodaLista"/>
        <w:numPr>
          <w:ilvl w:val="1"/>
          <w:numId w:val="7"/>
        </w:numPr>
      </w:pPr>
      <w:r>
        <w:t xml:space="preserve">Para brincar, </w:t>
      </w:r>
      <w:r w:rsidR="00480E0F">
        <w:t>o seu rácio de alimentação e limpeza deverão ambos estar acima dos 50%.</w:t>
      </w:r>
    </w:p>
    <w:p w14:paraId="7E6DF226" w14:textId="77777777" w:rsidR="00222A69" w:rsidRDefault="00480E0F" w:rsidP="00480E0F">
      <w:pPr>
        <w:pStyle w:val="PargrafodaLista"/>
        <w:numPr>
          <w:ilvl w:val="1"/>
          <w:numId w:val="7"/>
        </w:numPr>
      </w:pPr>
      <w:r>
        <w:t>Cada vez que ele brinca, deverá ficar com</w:t>
      </w:r>
      <w:r w:rsidR="00097D7B">
        <w:t xml:space="preserve"> mais fome em</w:t>
      </w:r>
      <w:r>
        <w:t xml:space="preserve"> </w:t>
      </w:r>
      <w:r w:rsidRPr="00C8769D">
        <w:rPr>
          <w:u w:val="single"/>
        </w:rPr>
        <w:t>5</w:t>
      </w:r>
      <w:r w:rsidR="00C8769D" w:rsidRPr="00C8769D">
        <w:rPr>
          <w:u w:val="single"/>
        </w:rPr>
        <w:t xml:space="preserve"> pontos percentuais</w:t>
      </w:r>
      <w:r>
        <w:t xml:space="preserve"> e</w:t>
      </w:r>
      <w:r w:rsidR="00097D7B">
        <w:t xml:space="preserve"> mais sujo em</w:t>
      </w:r>
      <w:r>
        <w:t xml:space="preserve"> </w:t>
      </w:r>
      <w:r w:rsidRPr="00C8769D">
        <w:rPr>
          <w:u w:val="single"/>
        </w:rPr>
        <w:t>2</w:t>
      </w:r>
      <w:r w:rsidR="00C8769D" w:rsidRPr="00C8769D">
        <w:rPr>
          <w:u w:val="single"/>
        </w:rPr>
        <w:t xml:space="preserve"> pontos percentuais</w:t>
      </w:r>
      <w:r>
        <w:t>.</w:t>
      </w:r>
    </w:p>
    <w:p w14:paraId="2ADB66EB" w14:textId="6D202158" w:rsidR="00222A69" w:rsidRDefault="00222A69" w:rsidP="00222A69">
      <w:pPr>
        <w:pStyle w:val="PargrafodaLista"/>
        <w:numPr>
          <w:ilvl w:val="1"/>
          <w:numId w:val="7"/>
        </w:numPr>
      </w:pPr>
      <w:r>
        <w:rPr>
          <w:highlight w:val="yellow"/>
        </w:rPr>
        <w:t>Garanta que valores percentuais não ultrapassam</w:t>
      </w:r>
      <w:r w:rsidR="000E063F">
        <w:rPr>
          <w:highlight w:val="yellow"/>
        </w:rPr>
        <w:t xml:space="preserve"> por excesso ou falta</w:t>
      </w:r>
      <w:r>
        <w:rPr>
          <w:highlight w:val="yellow"/>
        </w:rPr>
        <w:t xml:space="preserve"> os limites de 0% a</w:t>
      </w:r>
      <w:r w:rsidRPr="00EE2D7E">
        <w:rPr>
          <w:highlight w:val="yellow"/>
        </w:rPr>
        <w:t xml:space="preserve"> 100%</w:t>
      </w:r>
      <w:r>
        <w:t>.</w:t>
      </w:r>
    </w:p>
    <w:p w14:paraId="71280C61" w14:textId="09495DC2" w:rsidR="00480E0F" w:rsidRDefault="00480E0F" w:rsidP="00480E0F">
      <w:pPr>
        <w:pStyle w:val="PargrafodaLista"/>
        <w:numPr>
          <w:ilvl w:val="0"/>
          <w:numId w:val="7"/>
        </w:numPr>
      </w:pPr>
      <w:r>
        <w:t xml:space="preserve">O seu animal poderá ir à casa de banho, mas para isso precisa de estar alimentado </w:t>
      </w:r>
      <w:r w:rsidR="00441FB9">
        <w:t>em</w:t>
      </w:r>
      <w:r>
        <w:t xml:space="preserve"> </w:t>
      </w:r>
      <w:r w:rsidR="00507D22">
        <w:t xml:space="preserve">pelo </w:t>
      </w:r>
      <w:r>
        <w:t>menos 70%.</w:t>
      </w:r>
    </w:p>
    <w:p w14:paraId="286FE2BF" w14:textId="0F14DEA0" w:rsidR="00480E0F" w:rsidRDefault="00DF4717" w:rsidP="00480E0F">
      <w:pPr>
        <w:pStyle w:val="PargrafodaLista"/>
        <w:numPr>
          <w:ilvl w:val="1"/>
          <w:numId w:val="7"/>
        </w:numPr>
      </w:pPr>
      <w:r>
        <w:t>Cada vez que v</w:t>
      </w:r>
      <w:r w:rsidR="00507D22">
        <w:t>ai</w:t>
      </w:r>
      <w:r w:rsidR="00480E0F">
        <w:t xml:space="preserve"> à casa de banho, </w:t>
      </w:r>
      <w:r>
        <w:t>ele deverá</w:t>
      </w:r>
      <w:r w:rsidR="00480E0F">
        <w:t xml:space="preserve"> ficar</w:t>
      </w:r>
      <w:r w:rsidR="00382B59">
        <w:t xml:space="preserve"> mais </w:t>
      </w:r>
      <w:r w:rsidR="00480E0F">
        <w:t xml:space="preserve">sujo em </w:t>
      </w:r>
      <w:r w:rsidR="00480E0F" w:rsidRPr="00C8769D">
        <w:rPr>
          <w:u w:val="single"/>
        </w:rPr>
        <w:t>10</w:t>
      </w:r>
      <w:r w:rsidR="00C8769D" w:rsidRPr="00C8769D">
        <w:rPr>
          <w:u w:val="single"/>
        </w:rPr>
        <w:t xml:space="preserve"> pontos percentuais</w:t>
      </w:r>
      <w:r w:rsidR="00382B59">
        <w:t xml:space="preserve"> </w:t>
      </w:r>
      <w:r w:rsidR="00480E0F">
        <w:t xml:space="preserve">e o nível de alimentado deverá reduzir </w:t>
      </w:r>
      <w:r w:rsidRPr="00C8769D">
        <w:rPr>
          <w:u w:val="single"/>
        </w:rPr>
        <w:t>20</w:t>
      </w:r>
      <w:r w:rsidR="00C8769D" w:rsidRPr="00C8769D">
        <w:rPr>
          <w:u w:val="single"/>
        </w:rPr>
        <w:t xml:space="preserve"> pontos percentuais</w:t>
      </w:r>
      <w:r w:rsidR="00222A69" w:rsidRPr="00222A69">
        <w:t>.</w:t>
      </w:r>
      <w:r w:rsidR="00382B59">
        <w:t xml:space="preserve"> </w:t>
      </w:r>
    </w:p>
    <w:p w14:paraId="1671E05F" w14:textId="77777777" w:rsidR="000E063F" w:rsidRDefault="000E063F" w:rsidP="000E063F">
      <w:pPr>
        <w:pStyle w:val="PargrafodaLista"/>
        <w:numPr>
          <w:ilvl w:val="1"/>
          <w:numId w:val="7"/>
        </w:numPr>
      </w:pPr>
      <w:r>
        <w:rPr>
          <w:highlight w:val="yellow"/>
        </w:rPr>
        <w:t>Garanta que valores percentuais não ultrapassam por excesso ou falta os limites de 0% a</w:t>
      </w:r>
      <w:r w:rsidRPr="00EE2D7E">
        <w:rPr>
          <w:highlight w:val="yellow"/>
        </w:rPr>
        <w:t xml:space="preserve"> 100%</w:t>
      </w:r>
      <w:r>
        <w:t>.</w:t>
      </w:r>
    </w:p>
    <w:p w14:paraId="367FA945" w14:textId="77777777" w:rsidR="00222A69" w:rsidRDefault="00222A69" w:rsidP="00480E0F">
      <w:pPr>
        <w:jc w:val="both"/>
        <w:rPr>
          <w:b/>
          <w:bCs/>
        </w:rPr>
      </w:pPr>
    </w:p>
    <w:p w14:paraId="0CD565A5" w14:textId="2D455368" w:rsidR="00222A69" w:rsidRDefault="00222A69" w:rsidP="00480E0F">
      <w:pPr>
        <w:jc w:val="both"/>
        <w:rPr>
          <w:b/>
          <w:bCs/>
        </w:rPr>
      </w:pPr>
      <w:r>
        <w:rPr>
          <w:b/>
          <w:bCs/>
        </w:rPr>
        <w:t>Interface</w:t>
      </w:r>
      <w:r w:rsidR="00785028">
        <w:rPr>
          <w:b/>
          <w:bCs/>
        </w:rPr>
        <w:t xml:space="preserve"> </w:t>
      </w:r>
      <w:r w:rsidR="00785028" w:rsidRPr="00785028">
        <w:rPr>
          <w:b/>
          <w:bCs/>
          <w:color w:val="EE0000"/>
        </w:rPr>
        <w:t>(opcional)</w:t>
      </w:r>
      <w:r>
        <w:rPr>
          <w:b/>
          <w:bCs/>
        </w:rPr>
        <w:t>:</w:t>
      </w:r>
    </w:p>
    <w:p w14:paraId="55A47409" w14:textId="2A033959" w:rsidR="00222A69" w:rsidRPr="00222A69" w:rsidRDefault="00222A69" w:rsidP="00222A69">
      <w:pPr>
        <w:jc w:val="both"/>
        <w:rPr>
          <w:rFonts w:ascii="Arial" w:hAnsi="Arial" w:cs="Arial"/>
          <w:sz w:val="24"/>
          <w:szCs w:val="24"/>
        </w:rPr>
      </w:pPr>
      <w:r>
        <w:t>Crie uma instância da classe acima e permita o utilizador de interagir (por via de um menu) com o objeto por forma a alimentar, higienizar, brincar e levá-lo à casa de banho sempre que o utilizador decidir.</w:t>
      </w:r>
    </w:p>
    <w:sectPr w:rsidR="00222A69" w:rsidRPr="00222A69" w:rsidSect="00F24432">
      <w:headerReference w:type="default" r:id="rId8"/>
      <w:footerReference w:type="default" r:id="rId9"/>
      <w:pgSz w:w="11906" w:h="16838"/>
      <w:pgMar w:top="2552" w:right="1701" w:bottom="1843" w:left="1701" w:header="993" w:footer="10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48595" w14:textId="77777777" w:rsidR="00037A66" w:rsidRDefault="00037A66" w:rsidP="00216215">
      <w:pPr>
        <w:spacing w:after="0" w:line="240" w:lineRule="auto"/>
      </w:pPr>
      <w:r>
        <w:separator/>
      </w:r>
    </w:p>
  </w:endnote>
  <w:endnote w:type="continuationSeparator" w:id="0">
    <w:p w14:paraId="14566891" w14:textId="77777777" w:rsidR="00037A66" w:rsidRDefault="00037A66" w:rsidP="00216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5BAC2" w14:textId="23C5AFC8" w:rsidR="004247E6" w:rsidRDefault="003D4228">
    <w:pPr>
      <w:pStyle w:val="Rodap"/>
    </w:pPr>
    <w:r>
      <w:rPr>
        <w:noProof/>
      </w:rPr>
      <w:drawing>
        <wp:inline distT="0" distB="0" distL="0" distR="0" wp14:anchorId="61995972" wp14:editId="5B7C70A7">
          <wp:extent cx="2015191" cy="350141"/>
          <wp:effectExtent l="0" t="0" r="4445" b="0"/>
          <wp:docPr id="995299893" name="Imagem 12" descr="Uma imagem com texto, design gráfico, Gráficos, captura de ecrã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1D107D86-59D4-EF27-32C4-99F7D839C17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5299893" name="Imagem 12" descr="Uma imagem com texto, design gráfico, Gráficos, captura de ecrã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D107D86-59D4-EF27-32C4-99F7D839C17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2233" cy="375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905976">
      <w:rPr>
        <w:noProof/>
      </w:rPr>
      <w:drawing>
        <wp:inline distT="0" distB="0" distL="0" distR="0" wp14:anchorId="402E1C08" wp14:editId="5C891FD9">
          <wp:extent cx="2805010" cy="451263"/>
          <wp:effectExtent l="0" t="0" r="0" b="6350"/>
          <wp:docPr id="13" name="Imagem 12">
            <a:extLst xmlns:a="http://schemas.openxmlformats.org/drawingml/2006/main">
              <a:ext uri="{FF2B5EF4-FFF2-40B4-BE49-F238E27FC236}">
                <a16:creationId xmlns:a16="http://schemas.microsoft.com/office/drawing/2014/main" id="{39D491E1-D23F-448C-ACA0-8C7D9E246C0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2">
                    <a:extLst>
                      <a:ext uri="{FF2B5EF4-FFF2-40B4-BE49-F238E27FC236}">
                        <a16:creationId xmlns:a16="http://schemas.microsoft.com/office/drawing/2014/main" id="{39D491E1-D23F-448C-ACA0-8C7D9E246C0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860488" cy="4601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BA647" w14:textId="77777777" w:rsidR="00037A66" w:rsidRDefault="00037A66" w:rsidP="00216215">
      <w:pPr>
        <w:spacing w:after="0" w:line="240" w:lineRule="auto"/>
      </w:pPr>
      <w:r>
        <w:separator/>
      </w:r>
    </w:p>
  </w:footnote>
  <w:footnote w:type="continuationSeparator" w:id="0">
    <w:p w14:paraId="607B2EA8" w14:textId="77777777" w:rsidR="00037A66" w:rsidRDefault="00037A66" w:rsidP="00216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Look w:val="04A0" w:firstRow="1" w:lastRow="0" w:firstColumn="1" w:lastColumn="0" w:noHBand="0" w:noVBand="1"/>
    </w:tblPr>
    <w:tblGrid>
      <w:gridCol w:w="5436"/>
      <w:gridCol w:w="3068"/>
    </w:tblGrid>
    <w:tr w:rsidR="00896424" w:rsidRPr="00865575" w14:paraId="68A1F3DA" w14:textId="77777777" w:rsidTr="00896424">
      <w:tc>
        <w:tcPr>
          <w:tcW w:w="4836" w:type="dxa"/>
          <w:tcBorders>
            <w:top w:val="nil"/>
            <w:left w:val="nil"/>
            <w:bottom w:val="nil"/>
            <w:right w:val="nil"/>
          </w:tcBorders>
        </w:tcPr>
        <w:p w14:paraId="439191C2" w14:textId="265C7B21" w:rsidR="00896424" w:rsidRDefault="0091488C">
          <w:pPr>
            <w:pStyle w:val="Cabealho"/>
          </w:pPr>
          <w:r w:rsidRPr="0091488C">
            <w:rPr>
              <w:noProof/>
            </w:rPr>
            <w:drawing>
              <wp:inline distT="0" distB="0" distL="0" distR="0" wp14:anchorId="44EC5DC1" wp14:editId="5FC96717">
                <wp:extent cx="3310880" cy="431800"/>
                <wp:effectExtent l="0" t="0" r="4445" b="6350"/>
                <wp:docPr id="11" name="Imagem 10" descr="Interface gráfica do usuário, Texto&#10;&#10;Descrição gerada automa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E25D38-B42E-40FA-AB85-38025F86B6B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m 10" descr="Interface gráfica do usuário, Texto&#10;&#10;Descrição gerada automaticamente">
                          <a:extLst>
                            <a:ext uri="{FF2B5EF4-FFF2-40B4-BE49-F238E27FC236}">
                              <a16:creationId xmlns:a16="http://schemas.microsoft.com/office/drawing/2014/main" id="{8CE25D38-B42E-40FA-AB85-38025F86B6B4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4866"/>
                        <a:stretch/>
                      </pic:blipFill>
                      <pic:spPr bwMode="auto">
                        <a:xfrm>
                          <a:off x="0" y="0"/>
                          <a:ext cx="3312368" cy="4319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8" w:type="dxa"/>
          <w:tcBorders>
            <w:top w:val="nil"/>
            <w:left w:val="nil"/>
            <w:bottom w:val="nil"/>
            <w:right w:val="nil"/>
          </w:tcBorders>
        </w:tcPr>
        <w:p w14:paraId="65FB0B70" w14:textId="77777777" w:rsidR="001715D7" w:rsidRDefault="00CD2EE9" w:rsidP="001715D7">
          <w:pPr>
            <w:pStyle w:val="Cabealho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br/>
          </w:r>
        </w:p>
        <w:p w14:paraId="4291A634" w14:textId="3C5FFA90" w:rsidR="00896424" w:rsidRPr="00865575" w:rsidRDefault="00896424" w:rsidP="001715D7">
          <w:pPr>
            <w:pStyle w:val="Cabealho"/>
            <w:rPr>
              <w:sz w:val="20"/>
              <w:szCs w:val="20"/>
            </w:rPr>
          </w:pPr>
          <w:r w:rsidRPr="00CD2EE9">
            <w:rPr>
              <w:b/>
              <w:bCs/>
              <w:sz w:val="18"/>
              <w:szCs w:val="18"/>
            </w:rPr>
            <w:t>Formador:</w:t>
          </w:r>
          <w:r w:rsidRPr="00CD2EE9">
            <w:rPr>
              <w:sz w:val="18"/>
              <w:szCs w:val="18"/>
            </w:rPr>
            <w:t xml:space="preserve"> Pedro Miguel Dias Ferreira</w:t>
          </w:r>
        </w:p>
      </w:tc>
    </w:tr>
  </w:tbl>
  <w:p w14:paraId="687FCC39" w14:textId="7F9CF173" w:rsidR="00216215" w:rsidRDefault="002162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885"/>
    <w:multiLevelType w:val="hybridMultilevel"/>
    <w:tmpl w:val="BEF08E4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0645C"/>
    <w:multiLevelType w:val="hybridMultilevel"/>
    <w:tmpl w:val="EF984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7371C"/>
    <w:multiLevelType w:val="hybridMultilevel"/>
    <w:tmpl w:val="DCE24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D22FA"/>
    <w:multiLevelType w:val="hybridMultilevel"/>
    <w:tmpl w:val="05A25C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32933"/>
    <w:multiLevelType w:val="hybridMultilevel"/>
    <w:tmpl w:val="F8CC4FD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D7EB0"/>
    <w:multiLevelType w:val="hybridMultilevel"/>
    <w:tmpl w:val="E14004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1B6224"/>
    <w:multiLevelType w:val="hybridMultilevel"/>
    <w:tmpl w:val="8FC02C8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425140">
    <w:abstractNumId w:val="4"/>
  </w:num>
  <w:num w:numId="2" w16cid:durableId="591822024">
    <w:abstractNumId w:val="1"/>
  </w:num>
  <w:num w:numId="3" w16cid:durableId="1412581375">
    <w:abstractNumId w:val="3"/>
  </w:num>
  <w:num w:numId="4" w16cid:durableId="1796095804">
    <w:abstractNumId w:val="2"/>
  </w:num>
  <w:num w:numId="5" w16cid:durableId="668946749">
    <w:abstractNumId w:val="5"/>
  </w:num>
  <w:num w:numId="6" w16cid:durableId="2109813291">
    <w:abstractNumId w:val="6"/>
  </w:num>
  <w:num w:numId="7" w16cid:durableId="18606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69"/>
    <w:rsid w:val="00000AB3"/>
    <w:rsid w:val="000070C1"/>
    <w:rsid w:val="0003213C"/>
    <w:rsid w:val="00037A66"/>
    <w:rsid w:val="00047705"/>
    <w:rsid w:val="00057185"/>
    <w:rsid w:val="000612C7"/>
    <w:rsid w:val="00097D7B"/>
    <w:rsid w:val="000A3242"/>
    <w:rsid w:val="000A7A3B"/>
    <w:rsid w:val="000C29BC"/>
    <w:rsid w:val="000C58ED"/>
    <w:rsid w:val="000E063F"/>
    <w:rsid w:val="000E2021"/>
    <w:rsid w:val="000E3DC6"/>
    <w:rsid w:val="00101C32"/>
    <w:rsid w:val="001152B7"/>
    <w:rsid w:val="00117FE1"/>
    <w:rsid w:val="00124B32"/>
    <w:rsid w:val="001542BA"/>
    <w:rsid w:val="00167952"/>
    <w:rsid w:val="001715D7"/>
    <w:rsid w:val="00180E8C"/>
    <w:rsid w:val="00195DA0"/>
    <w:rsid w:val="001A452F"/>
    <w:rsid w:val="001B69D9"/>
    <w:rsid w:val="001B74FA"/>
    <w:rsid w:val="001E12FF"/>
    <w:rsid w:val="0021083A"/>
    <w:rsid w:val="00211CE0"/>
    <w:rsid w:val="00216215"/>
    <w:rsid w:val="00222A69"/>
    <w:rsid w:val="002234E7"/>
    <w:rsid w:val="00255B49"/>
    <w:rsid w:val="0025783A"/>
    <w:rsid w:val="00257D0F"/>
    <w:rsid w:val="00277001"/>
    <w:rsid w:val="00287112"/>
    <w:rsid w:val="002A1DED"/>
    <w:rsid w:val="002B380B"/>
    <w:rsid w:val="002C259D"/>
    <w:rsid w:val="002E4821"/>
    <w:rsid w:val="00303E12"/>
    <w:rsid w:val="00323C3E"/>
    <w:rsid w:val="00337CE9"/>
    <w:rsid w:val="0036038B"/>
    <w:rsid w:val="00382B59"/>
    <w:rsid w:val="00387D99"/>
    <w:rsid w:val="00395BDA"/>
    <w:rsid w:val="003D4228"/>
    <w:rsid w:val="003E5F4F"/>
    <w:rsid w:val="00405BC0"/>
    <w:rsid w:val="004247E6"/>
    <w:rsid w:val="00425F03"/>
    <w:rsid w:val="00441FB9"/>
    <w:rsid w:val="00463868"/>
    <w:rsid w:val="00480E0F"/>
    <w:rsid w:val="004A4009"/>
    <w:rsid w:val="004C2EEE"/>
    <w:rsid w:val="004D25C3"/>
    <w:rsid w:val="0050126A"/>
    <w:rsid w:val="00504CFC"/>
    <w:rsid w:val="00507D22"/>
    <w:rsid w:val="00521680"/>
    <w:rsid w:val="005379CA"/>
    <w:rsid w:val="005742D3"/>
    <w:rsid w:val="00597035"/>
    <w:rsid w:val="005C15FF"/>
    <w:rsid w:val="005D02B5"/>
    <w:rsid w:val="005D0BFB"/>
    <w:rsid w:val="005E3DCE"/>
    <w:rsid w:val="005F1C9E"/>
    <w:rsid w:val="006038AE"/>
    <w:rsid w:val="00651A85"/>
    <w:rsid w:val="00653010"/>
    <w:rsid w:val="00672AAF"/>
    <w:rsid w:val="006C6103"/>
    <w:rsid w:val="006D1DA1"/>
    <w:rsid w:val="006E6534"/>
    <w:rsid w:val="006F58AB"/>
    <w:rsid w:val="006F5DD5"/>
    <w:rsid w:val="0070335E"/>
    <w:rsid w:val="00705CE6"/>
    <w:rsid w:val="007063A3"/>
    <w:rsid w:val="007169DA"/>
    <w:rsid w:val="00731A9B"/>
    <w:rsid w:val="0073477F"/>
    <w:rsid w:val="00740FC2"/>
    <w:rsid w:val="007413D8"/>
    <w:rsid w:val="00785028"/>
    <w:rsid w:val="0079693D"/>
    <w:rsid w:val="007B3116"/>
    <w:rsid w:val="007D14ED"/>
    <w:rsid w:val="007E728E"/>
    <w:rsid w:val="00825FB9"/>
    <w:rsid w:val="00851B3F"/>
    <w:rsid w:val="00865575"/>
    <w:rsid w:val="00896424"/>
    <w:rsid w:val="008B1D2D"/>
    <w:rsid w:val="008C5878"/>
    <w:rsid w:val="008E071E"/>
    <w:rsid w:val="008E5226"/>
    <w:rsid w:val="008F2107"/>
    <w:rsid w:val="00905976"/>
    <w:rsid w:val="0091488C"/>
    <w:rsid w:val="0091668D"/>
    <w:rsid w:val="00917F34"/>
    <w:rsid w:val="00981811"/>
    <w:rsid w:val="009A0D3A"/>
    <w:rsid w:val="009A3299"/>
    <w:rsid w:val="009B7C9C"/>
    <w:rsid w:val="009D370F"/>
    <w:rsid w:val="009D5C5A"/>
    <w:rsid w:val="009F23B2"/>
    <w:rsid w:val="00A046FB"/>
    <w:rsid w:val="00A17C1D"/>
    <w:rsid w:val="00A85CA2"/>
    <w:rsid w:val="00AC6B11"/>
    <w:rsid w:val="00AF3BF4"/>
    <w:rsid w:val="00B26BAC"/>
    <w:rsid w:val="00B5382D"/>
    <w:rsid w:val="00B770C3"/>
    <w:rsid w:val="00C13A7A"/>
    <w:rsid w:val="00C20C6C"/>
    <w:rsid w:val="00C21513"/>
    <w:rsid w:val="00C2422F"/>
    <w:rsid w:val="00C32571"/>
    <w:rsid w:val="00C54357"/>
    <w:rsid w:val="00C8769D"/>
    <w:rsid w:val="00C92399"/>
    <w:rsid w:val="00CB321D"/>
    <w:rsid w:val="00CD2EE9"/>
    <w:rsid w:val="00CE2289"/>
    <w:rsid w:val="00CE790C"/>
    <w:rsid w:val="00D32F69"/>
    <w:rsid w:val="00D37CA2"/>
    <w:rsid w:val="00D5496D"/>
    <w:rsid w:val="00D552A9"/>
    <w:rsid w:val="00D71078"/>
    <w:rsid w:val="00D7533E"/>
    <w:rsid w:val="00D76D5B"/>
    <w:rsid w:val="00D961BB"/>
    <w:rsid w:val="00DC48A1"/>
    <w:rsid w:val="00DF1CF7"/>
    <w:rsid w:val="00DF4717"/>
    <w:rsid w:val="00E22DF5"/>
    <w:rsid w:val="00E41829"/>
    <w:rsid w:val="00E47F5D"/>
    <w:rsid w:val="00E5286B"/>
    <w:rsid w:val="00E70A05"/>
    <w:rsid w:val="00E7267D"/>
    <w:rsid w:val="00EB7315"/>
    <w:rsid w:val="00EC2624"/>
    <w:rsid w:val="00ED30F6"/>
    <w:rsid w:val="00ED519D"/>
    <w:rsid w:val="00EE2D7E"/>
    <w:rsid w:val="00EE5021"/>
    <w:rsid w:val="00EF6F78"/>
    <w:rsid w:val="00F24432"/>
    <w:rsid w:val="00F4116B"/>
    <w:rsid w:val="00F8319E"/>
    <w:rsid w:val="00F857E6"/>
    <w:rsid w:val="00FA54AC"/>
    <w:rsid w:val="00FB00D0"/>
    <w:rsid w:val="00FB3B35"/>
    <w:rsid w:val="00FD3BD2"/>
    <w:rsid w:val="00FD7280"/>
    <w:rsid w:val="00FF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694C4"/>
  <w15:chartTrackingRefBased/>
  <w15:docId w15:val="{1A259DE3-4BA5-40A8-9DF5-BC578389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1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16215"/>
  </w:style>
  <w:style w:type="paragraph" w:styleId="Rodap">
    <w:name w:val="footer"/>
    <w:basedOn w:val="Normal"/>
    <w:link w:val="RodapCarter"/>
    <w:uiPriority w:val="99"/>
    <w:unhideWhenUsed/>
    <w:rsid w:val="0021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16215"/>
  </w:style>
  <w:style w:type="table" w:styleId="TabelacomGrelha">
    <w:name w:val="Table Grid"/>
    <w:basedOn w:val="Tabelanormal"/>
    <w:uiPriority w:val="39"/>
    <w:rsid w:val="00896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5783A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F24432"/>
    <w:rPr>
      <w:b/>
      <w:bCs/>
    </w:rPr>
  </w:style>
  <w:style w:type="table" w:styleId="TabeladeGrelha1Clara-Destaque6">
    <w:name w:val="Grid Table 1 Light Accent 6"/>
    <w:basedOn w:val="Tabelanormal"/>
    <w:uiPriority w:val="46"/>
    <w:rsid w:val="00F2443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2">
    <w:name w:val="Grid Table 4 Accent 2"/>
    <w:basedOn w:val="Tabelanormal"/>
    <w:uiPriority w:val="49"/>
    <w:rsid w:val="00F2443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0A32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1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A3A49FA553E44FB52EFCC11E9A78CB" ma:contentTypeVersion="10" ma:contentTypeDescription="Criar um novo documento." ma:contentTypeScope="" ma:versionID="d441d9c4748d1e92592aab10b9d91cbe">
  <xsd:schema xmlns:xsd="http://www.w3.org/2001/XMLSchema" xmlns:xs="http://www.w3.org/2001/XMLSchema" xmlns:p="http://schemas.microsoft.com/office/2006/metadata/properties" xmlns:ns2="f1207666-f34c-4221-b277-9f0de793ff38" xmlns:ns3="b7321210-ef32-442a-b502-55ac0c351b0c" targetNamespace="http://schemas.microsoft.com/office/2006/metadata/properties" ma:root="true" ma:fieldsID="8acdc19e5ecb635c88f4af0671ed79c0" ns2:_="" ns3:_="">
    <xsd:import namespace="f1207666-f34c-4221-b277-9f0de793ff38"/>
    <xsd:import namespace="b7321210-ef32-442a-b502-55ac0c351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07666-f34c-4221-b277-9f0de793f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21210-ef32-442a-b502-55ac0c351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5764f7-462e-4126-8ce7-0501ebf1d438}" ma:internalName="TaxCatchAll" ma:showField="CatchAllData" ma:web="b7321210-ef32-442a-b502-55ac0c351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207666-f34c-4221-b277-9f0de793ff38">
      <Terms xmlns="http://schemas.microsoft.com/office/infopath/2007/PartnerControls"/>
    </lcf76f155ced4ddcb4097134ff3c332f>
    <TaxCatchAll xmlns="b7321210-ef32-442a-b502-55ac0c351b0c" xsi:nil="true"/>
  </documentManagement>
</p:properties>
</file>

<file path=customXml/itemProps1.xml><?xml version="1.0" encoding="utf-8"?>
<ds:datastoreItem xmlns:ds="http://schemas.openxmlformats.org/officeDocument/2006/customXml" ds:itemID="{750FD954-7B4D-497E-AEC9-BD1A0F49F49D}"/>
</file>

<file path=customXml/itemProps2.xml><?xml version="1.0" encoding="utf-8"?>
<ds:datastoreItem xmlns:ds="http://schemas.openxmlformats.org/officeDocument/2006/customXml" ds:itemID="{C73FB0DE-BE50-41FC-B768-18CDB25E04A4}"/>
</file>

<file path=customXml/itemProps3.xml><?xml version="1.0" encoding="utf-8"?>
<ds:datastoreItem xmlns:ds="http://schemas.openxmlformats.org/officeDocument/2006/customXml" ds:itemID="{92170ABB-DD0A-4323-B908-7F84CB1B95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</TotalTime>
  <Pages>1</Pages>
  <Words>220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 Dias</dc:creator>
  <cp:keywords/>
  <dc:description/>
  <cp:lastModifiedBy>Pedro Miguel Dias Ferreira</cp:lastModifiedBy>
  <cp:revision>129</cp:revision>
  <cp:lastPrinted>2021-04-27T14:36:00Z</cp:lastPrinted>
  <dcterms:created xsi:type="dcterms:W3CDTF">2019-11-21T23:37:00Z</dcterms:created>
  <dcterms:modified xsi:type="dcterms:W3CDTF">2025-11-06T11:12:00Z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0x01010022A3A49FA553E44FB52EFCC11E9A78CB</vt:lpwstr>
  </property>
</Properties>
</file>