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B8A9" w14:textId="05B5D1B1" w:rsidR="0067120D" w:rsidRPr="006B2CEA" w:rsidRDefault="006B2CEA" w:rsidP="006B2CEA">
      <w:pPr>
        <w:jc w:val="center"/>
        <w:rPr>
          <w:rFonts w:ascii="Arial Narrow" w:hAnsi="Arial Narrow"/>
          <w:b/>
          <w:bCs/>
          <w:sz w:val="32"/>
          <w:szCs w:val="32"/>
        </w:rPr>
      </w:pPr>
      <w:r w:rsidRPr="006B2CEA">
        <w:rPr>
          <w:rFonts w:ascii="Arial Narrow" w:hAnsi="Arial Narrow"/>
          <w:b/>
          <w:bCs/>
          <w:sz w:val="32"/>
          <w:szCs w:val="32"/>
        </w:rPr>
        <w:t>Metodologias Ágeis</w:t>
      </w:r>
    </w:p>
    <w:p w14:paraId="333BD555" w14:textId="625C0984" w:rsidR="006B2CEA" w:rsidRPr="006B2CEA" w:rsidRDefault="006B2CEA" w:rsidP="006B2CEA">
      <w:pPr>
        <w:rPr>
          <w:rFonts w:ascii="Arial Narrow" w:hAnsi="Arial Narrow"/>
          <w:sz w:val="24"/>
          <w:szCs w:val="24"/>
        </w:rPr>
      </w:pPr>
      <w:r w:rsidRPr="006B2CEA">
        <w:rPr>
          <w:rFonts w:ascii="Arial Narrow" w:hAnsi="Arial Narrow"/>
          <w:sz w:val="28"/>
          <w:szCs w:val="28"/>
        </w:rPr>
        <w:tab/>
      </w:r>
      <w:r w:rsidRPr="006B2CEA">
        <w:rPr>
          <w:rFonts w:ascii="Arial Narrow" w:hAnsi="Arial Narrow"/>
          <w:sz w:val="24"/>
          <w:szCs w:val="24"/>
        </w:rPr>
        <w:t xml:space="preserve">Metodologias </w:t>
      </w:r>
      <w:r w:rsidRPr="006B2CEA">
        <w:rPr>
          <w:rFonts w:ascii="Arial Narrow" w:hAnsi="Arial Narrow"/>
          <w:sz w:val="24"/>
          <w:szCs w:val="24"/>
        </w:rPr>
        <w:t>ágeis</w:t>
      </w:r>
      <w:r w:rsidRPr="006B2CEA">
        <w:rPr>
          <w:rFonts w:ascii="Arial Narrow" w:hAnsi="Arial Narrow"/>
          <w:sz w:val="24"/>
          <w:szCs w:val="24"/>
        </w:rPr>
        <w:t xml:space="preserve"> são formas de gerir projetos através de </w:t>
      </w:r>
      <w:r w:rsidRPr="006B2CEA">
        <w:rPr>
          <w:rFonts w:ascii="Arial Narrow" w:hAnsi="Arial Narrow"/>
          <w:sz w:val="24"/>
          <w:szCs w:val="24"/>
          <w:u w:val="single"/>
        </w:rPr>
        <w:t>entregas pequenas e frequentes</w:t>
      </w:r>
      <w:r w:rsidRPr="006B2CEA">
        <w:rPr>
          <w:rFonts w:ascii="Arial Narrow" w:hAnsi="Arial Narrow"/>
          <w:sz w:val="24"/>
          <w:szCs w:val="24"/>
        </w:rPr>
        <w:t xml:space="preserve">, adaptação constante e colaboração contínua da equipa, permitindo </w:t>
      </w:r>
      <w:r w:rsidRPr="006B2CEA">
        <w:rPr>
          <w:rFonts w:ascii="Arial Narrow" w:hAnsi="Arial Narrow"/>
          <w:sz w:val="24"/>
          <w:szCs w:val="24"/>
          <w:u w:val="single"/>
        </w:rPr>
        <w:t>responder rapidamente a mudanças</w:t>
      </w:r>
      <w:r w:rsidRPr="006B2CEA">
        <w:rPr>
          <w:rFonts w:ascii="Arial Narrow" w:hAnsi="Arial Narrow"/>
          <w:sz w:val="24"/>
          <w:szCs w:val="24"/>
        </w:rPr>
        <w:t xml:space="preserve"> e entregar valor ao cliente de </w:t>
      </w:r>
      <w:r w:rsidRPr="006B2CEA">
        <w:rPr>
          <w:rFonts w:ascii="Arial Narrow" w:hAnsi="Arial Narrow"/>
          <w:sz w:val="24"/>
          <w:szCs w:val="24"/>
          <w:u w:val="single"/>
        </w:rPr>
        <w:t>forma contínua</w:t>
      </w:r>
      <w:r w:rsidRPr="006B2CEA">
        <w:rPr>
          <w:rFonts w:ascii="Arial Narrow" w:hAnsi="Arial Narrow"/>
          <w:sz w:val="24"/>
          <w:szCs w:val="24"/>
        </w:rPr>
        <w:t>.</w:t>
      </w:r>
    </w:p>
    <w:p w14:paraId="42CD186D" w14:textId="1973FAB8" w:rsidR="006B2CEA" w:rsidRDefault="006B2CEA" w:rsidP="006B2CEA">
      <w:pPr>
        <w:rPr>
          <w:rFonts w:ascii="Arial Narrow" w:hAnsi="Arial Narrow"/>
          <w:sz w:val="24"/>
          <w:szCs w:val="24"/>
        </w:rPr>
      </w:pPr>
    </w:p>
    <w:p w14:paraId="3E04711C" w14:textId="0D19ED40" w:rsidR="006B2CEA" w:rsidRPr="006B2CEA" w:rsidRDefault="006B2CEA" w:rsidP="006B2CEA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  <w:t>Exemplo em contexto de vida real: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B2CEA" w14:paraId="4128CA42" w14:textId="77777777" w:rsidTr="006B2CEA">
        <w:tc>
          <w:tcPr>
            <w:tcW w:w="5228" w:type="dxa"/>
            <w:vAlign w:val="center"/>
          </w:tcPr>
          <w:p w14:paraId="1E68E617" w14:textId="7A3A6EE9" w:rsidR="006B2CEA" w:rsidRPr="006B2CEA" w:rsidRDefault="006B2CEA" w:rsidP="006B2CEA">
            <w:pPr>
              <w:jc w:val="center"/>
              <w:rPr>
                <w:rFonts w:ascii="Arial Narrow" w:hAnsi="Arial Narrow"/>
                <w:b/>
                <w:bCs/>
                <w:sz w:val="26"/>
                <w:szCs w:val="26"/>
              </w:rPr>
            </w:pPr>
            <w:r w:rsidRPr="006B2CEA">
              <w:rPr>
                <w:rFonts w:ascii="Arial Narrow" w:hAnsi="Arial Narrow"/>
                <w:b/>
                <w:bCs/>
                <w:sz w:val="26"/>
                <w:szCs w:val="26"/>
              </w:rPr>
              <w:t>Método Tradicional</w:t>
            </w:r>
          </w:p>
        </w:tc>
        <w:tc>
          <w:tcPr>
            <w:tcW w:w="5228" w:type="dxa"/>
            <w:vAlign w:val="center"/>
          </w:tcPr>
          <w:p w14:paraId="394FB03C" w14:textId="1C227D9E" w:rsidR="006B2CEA" w:rsidRPr="006B2CEA" w:rsidRDefault="006B2CEA" w:rsidP="006B2CEA">
            <w:pPr>
              <w:jc w:val="center"/>
              <w:rPr>
                <w:rFonts w:ascii="Arial Narrow" w:hAnsi="Arial Narrow"/>
                <w:b/>
                <w:bCs/>
                <w:sz w:val="26"/>
                <w:szCs w:val="26"/>
              </w:rPr>
            </w:pPr>
            <w:r w:rsidRPr="006B2CEA">
              <w:rPr>
                <w:rFonts w:ascii="Arial Narrow" w:hAnsi="Arial Narrow"/>
                <w:b/>
                <w:bCs/>
                <w:sz w:val="26"/>
                <w:szCs w:val="26"/>
              </w:rPr>
              <w:t>Metodologias ágeis</w:t>
            </w:r>
          </w:p>
        </w:tc>
      </w:tr>
      <w:tr w:rsidR="006B2CEA" w14:paraId="1AB870E2" w14:textId="77777777" w:rsidTr="006B2CEA">
        <w:tc>
          <w:tcPr>
            <w:tcW w:w="5228" w:type="dxa"/>
            <w:vAlign w:val="center"/>
          </w:tcPr>
          <w:p w14:paraId="54456873" w14:textId="77777777" w:rsidR="006B2CEA" w:rsidRDefault="006B2CEA" w:rsidP="006B2CE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14:paraId="6E8A9024" w14:textId="46D5500F" w:rsidR="006B2CEA" w:rsidRDefault="006B2CEA" w:rsidP="006B2CE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B2CEA">
              <w:rPr>
                <w:rFonts w:ascii="Arial Narrow" w:hAnsi="Arial Narrow"/>
                <w:sz w:val="24"/>
                <w:szCs w:val="24"/>
              </w:rPr>
              <w:t>É como construir uma casa sem falar com o dono até ao fim.</w:t>
            </w:r>
            <w:r w:rsidRPr="006B2CEA">
              <w:rPr>
                <w:rFonts w:ascii="Arial Narrow" w:hAnsi="Arial Narrow"/>
                <w:sz w:val="24"/>
                <w:szCs w:val="24"/>
              </w:rPr>
              <w:br/>
            </w:r>
            <w:r>
              <w:rPr>
                <w:rFonts w:ascii="Arial Narrow" w:hAnsi="Arial Narrow"/>
                <w:sz w:val="24"/>
                <w:szCs w:val="24"/>
              </w:rPr>
              <w:t>Qualquer alteração significativa será trabalhosa e caríssima.</w:t>
            </w:r>
          </w:p>
          <w:p w14:paraId="54E4255C" w14:textId="6383D9BF" w:rsidR="006B2CEA" w:rsidRDefault="006B2CEA" w:rsidP="006B2CE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5228" w:type="dxa"/>
            <w:vAlign w:val="center"/>
          </w:tcPr>
          <w:p w14:paraId="083C3BE8" w14:textId="77777777" w:rsidR="006B2CEA" w:rsidRDefault="006B2CEA" w:rsidP="006B2CE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6B2CEA">
              <w:rPr>
                <w:rFonts w:ascii="Arial Narrow" w:hAnsi="Arial Narrow"/>
                <w:sz w:val="24"/>
                <w:szCs w:val="24"/>
              </w:rPr>
              <w:t>É como construir um quarto primeiro, receber feedback, melhorar e seguir para o próximo.</w:t>
            </w:r>
            <w:r w:rsidRPr="006B2CEA">
              <w:rPr>
                <w:rFonts w:ascii="Arial Narrow" w:hAnsi="Arial Narrow"/>
                <w:sz w:val="24"/>
                <w:szCs w:val="24"/>
              </w:rPr>
              <w:br/>
              <w:t>Tudo vai sendo ajustado ao gosto do “cliente”.</w:t>
            </w:r>
          </w:p>
          <w:p w14:paraId="4F7A1D07" w14:textId="74B1E3C8" w:rsidR="006B2CEA" w:rsidRDefault="006B2CEA" w:rsidP="006B2CEA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Alterações são facilmente implementadas.</w:t>
            </w:r>
          </w:p>
        </w:tc>
      </w:tr>
    </w:tbl>
    <w:p w14:paraId="16B58E74" w14:textId="5FC5B02C" w:rsidR="006B2CEA" w:rsidRDefault="006B2CEA" w:rsidP="006B2CEA">
      <w:pPr>
        <w:rPr>
          <w:rFonts w:ascii="Arial Narrow" w:hAnsi="Arial Narrow"/>
          <w:sz w:val="24"/>
          <w:szCs w:val="24"/>
        </w:rPr>
      </w:pPr>
    </w:p>
    <w:p w14:paraId="553CD30F" w14:textId="1FF88146" w:rsidR="006B2CEA" w:rsidRPr="006B2CEA" w:rsidRDefault="006B2CEA" w:rsidP="006B2CEA">
      <w:pPr>
        <w:rPr>
          <w:rFonts w:ascii="Arial Narrow" w:hAnsi="Arial Narrow"/>
          <w:b/>
          <w:bCs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b/>
          <w:bCs/>
          <w:sz w:val="24"/>
          <w:szCs w:val="24"/>
        </w:rPr>
        <w:t>Com m</w:t>
      </w:r>
      <w:r w:rsidRPr="006B2CEA">
        <w:rPr>
          <w:rFonts w:ascii="Arial Narrow" w:hAnsi="Arial Narrow"/>
          <w:b/>
          <w:bCs/>
          <w:sz w:val="24"/>
          <w:szCs w:val="24"/>
        </w:rPr>
        <w:t>etodologias ágeis:</w:t>
      </w:r>
    </w:p>
    <w:p w14:paraId="0EF66983" w14:textId="4586045B" w:rsidR="006B2CEA" w:rsidRDefault="006B2CEA" w:rsidP="006B2CEA">
      <w:pPr>
        <w:pStyle w:val="PargrafodaLista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Menos erros acumulados</w:t>
      </w:r>
    </w:p>
    <w:p w14:paraId="674C233D" w14:textId="4CDB9227" w:rsidR="006B2CEA" w:rsidRDefault="006B2CEA" w:rsidP="006B2CEA">
      <w:pPr>
        <w:pStyle w:val="PargrafodaLista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Equipa comunica mais e melhor</w:t>
      </w:r>
    </w:p>
    <w:p w14:paraId="1A423594" w14:textId="5CCC7940" w:rsidR="006B2CEA" w:rsidRDefault="006B2CEA" w:rsidP="006B2CEA">
      <w:pPr>
        <w:pStyle w:val="PargrafodaLista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Cliente participa nas decisões</w:t>
      </w:r>
    </w:p>
    <w:p w14:paraId="6335EB7D" w14:textId="77777777" w:rsidR="006B2CEA" w:rsidRDefault="006B2CEA" w:rsidP="006B2CEA">
      <w:pPr>
        <w:rPr>
          <w:rFonts w:ascii="Arial Narrow" w:hAnsi="Arial Narrow"/>
          <w:sz w:val="24"/>
          <w:szCs w:val="24"/>
        </w:rPr>
      </w:pPr>
    </w:p>
    <w:p w14:paraId="25CD4FFF" w14:textId="75DB2A85" w:rsidR="006B2CEA" w:rsidRDefault="006B2CEA" w:rsidP="006B2CEA">
      <w:pPr>
        <w:ind w:left="708"/>
        <w:rPr>
          <w:rFonts w:ascii="Arial Narrow" w:hAnsi="Arial Narrow"/>
          <w:sz w:val="24"/>
          <w:szCs w:val="24"/>
        </w:rPr>
      </w:pPr>
      <w:r w:rsidRPr="00815225">
        <w:rPr>
          <w:rFonts w:ascii="Arial Narrow" w:hAnsi="Arial Narrow"/>
          <w:b/>
          <w:bCs/>
          <w:sz w:val="24"/>
          <w:szCs w:val="24"/>
        </w:rPr>
        <w:t>Fluxo normal das metodologias ágeis</w:t>
      </w:r>
      <w:r>
        <w:rPr>
          <w:rFonts w:ascii="Arial Narrow" w:hAnsi="Arial Narrow"/>
          <w:sz w:val="24"/>
          <w:szCs w:val="24"/>
        </w:rPr>
        <w:t>:</w:t>
      </w:r>
    </w:p>
    <w:p w14:paraId="7BB45655" w14:textId="38D063FF" w:rsidR="00815225" w:rsidRDefault="00815225" w:rsidP="00815225">
      <w:pPr>
        <w:ind w:left="708" w:firstLine="708"/>
        <w:rPr>
          <w:rFonts w:ascii="Arial Narrow" w:hAnsi="Arial Narrow"/>
          <w:sz w:val="24"/>
          <w:szCs w:val="24"/>
        </w:rPr>
      </w:pPr>
      <w:r w:rsidRPr="00815225">
        <w:rPr>
          <w:rFonts w:ascii="Arial Narrow" w:hAnsi="Arial Narrow"/>
          <w:sz w:val="24"/>
          <w:szCs w:val="24"/>
        </w:rPr>
        <w:t>Planeamento → Trabalho → Testar → Feedback → Melhorar → Repetir</w:t>
      </w:r>
    </w:p>
    <w:p w14:paraId="756A9F11" w14:textId="7DE039F5" w:rsidR="00B71BE7" w:rsidRDefault="00B71BE7" w:rsidP="00B71BE7">
      <w:pPr>
        <w:jc w:val="center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Kanban</w:t>
      </w:r>
    </w:p>
    <w:p w14:paraId="1209820E" w14:textId="192B3F76" w:rsidR="00B71BE7" w:rsidRPr="00B71BE7" w:rsidRDefault="00B71BE7" w:rsidP="00B71BE7">
      <w:pPr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72DE020" wp14:editId="14985198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4095750" cy="2211705"/>
            <wp:effectExtent l="0" t="0" r="0" b="0"/>
            <wp:wrapNone/>
            <wp:docPr id="158020981" name="Imagem 1" descr="Kanban: entenda o que é e como implementar no seu trabalho em 4 pas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nban: entenda o que é e como implementar no seu trabalho em 4 pass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Narrow" w:hAnsi="Arial Narrow"/>
          <w:sz w:val="24"/>
          <w:szCs w:val="24"/>
        </w:rPr>
        <w:tab/>
      </w:r>
      <w:r w:rsidRPr="00B71BE7">
        <w:rPr>
          <w:rFonts w:ascii="Arial Narrow" w:hAnsi="Arial Narrow"/>
          <w:sz w:val="24"/>
          <w:szCs w:val="24"/>
        </w:rPr>
        <w:t xml:space="preserve">A ideia principal é usar um </w:t>
      </w:r>
      <w:r w:rsidRPr="00B71BE7">
        <w:rPr>
          <w:rFonts w:ascii="Arial Narrow" w:hAnsi="Arial Narrow"/>
          <w:b/>
          <w:bCs/>
          <w:sz w:val="24"/>
          <w:szCs w:val="24"/>
        </w:rPr>
        <w:t>quadro</w:t>
      </w:r>
      <w:r w:rsidRPr="00B71BE7">
        <w:rPr>
          <w:rFonts w:ascii="Arial Narrow" w:hAnsi="Arial Narrow"/>
          <w:sz w:val="24"/>
          <w:szCs w:val="24"/>
        </w:rPr>
        <w:t xml:space="preserve"> dividido em colunas para mostrar o estado das tarefas.</w:t>
      </w:r>
      <w:r w:rsidRPr="00B71BE7">
        <w:t xml:space="preserve"> </w:t>
      </w:r>
    </w:p>
    <w:p w14:paraId="5A1D49AA" w14:textId="166550F4" w:rsidR="00B71BE7" w:rsidRDefault="00B71BE7" w:rsidP="00B71BE7">
      <w:pPr>
        <w:rPr>
          <w:rFonts w:ascii="Arial Narrow" w:hAnsi="Arial Narrow"/>
          <w:sz w:val="24"/>
          <w:szCs w:val="24"/>
        </w:rPr>
      </w:pPr>
    </w:p>
    <w:p w14:paraId="05649CCC" w14:textId="77777777" w:rsidR="006B2CEA" w:rsidRDefault="006B2CEA" w:rsidP="006B2CEA">
      <w:pPr>
        <w:ind w:left="708"/>
        <w:rPr>
          <w:rFonts w:ascii="Arial Narrow" w:hAnsi="Arial Narrow"/>
          <w:sz w:val="24"/>
          <w:szCs w:val="24"/>
        </w:rPr>
      </w:pPr>
    </w:p>
    <w:p w14:paraId="2A970217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2FA914EC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4B5BF5DB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1C4095B2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28F1700B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15138EB0" w14:textId="718E8A11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É um processo que torna o trabalho </w:t>
      </w:r>
      <w:r w:rsidRPr="00B71BE7">
        <w:rPr>
          <w:rFonts w:ascii="Arial Narrow" w:hAnsi="Arial Narrow"/>
          <w:sz w:val="24"/>
          <w:szCs w:val="24"/>
          <w:u w:val="single"/>
        </w:rPr>
        <w:t>visível</w:t>
      </w:r>
      <w:r>
        <w:rPr>
          <w:rFonts w:ascii="Arial Narrow" w:hAnsi="Arial Narrow"/>
          <w:sz w:val="24"/>
          <w:szCs w:val="24"/>
        </w:rPr>
        <w:t>, evita a sobrecarga de tarefas, e melhora o fluxo de trabalho.</w:t>
      </w:r>
    </w:p>
    <w:p w14:paraId="15B8118F" w14:textId="7D58F302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Simples de implementar e funciona em todo o tipo de projetos.</w:t>
      </w:r>
    </w:p>
    <w:p w14:paraId="7DDF5126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582E0FA5" w14:textId="77777777" w:rsidR="00B71BE7" w:rsidRDefault="00B71BE7" w:rsidP="006B2CEA">
      <w:pPr>
        <w:ind w:left="708"/>
        <w:rPr>
          <w:rFonts w:ascii="Arial Narrow" w:hAnsi="Arial Narrow"/>
          <w:sz w:val="24"/>
          <w:szCs w:val="24"/>
        </w:rPr>
      </w:pPr>
    </w:p>
    <w:p w14:paraId="7A3BF430" w14:textId="77777777" w:rsidR="00B71BE7" w:rsidRDefault="00B71BE7" w:rsidP="00B71BE7">
      <w:pPr>
        <w:ind w:left="708"/>
        <w:jc w:val="right"/>
        <w:rPr>
          <w:rFonts w:ascii="Arial Narrow" w:hAnsi="Arial Narrow"/>
          <w:sz w:val="24"/>
          <w:szCs w:val="24"/>
        </w:rPr>
      </w:pPr>
    </w:p>
    <w:p w14:paraId="366863D0" w14:textId="7C85D13D" w:rsidR="00B71BE7" w:rsidRDefault="00B71BE7" w:rsidP="00B71BE7">
      <w:pPr>
        <w:ind w:left="708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Carlos Castro</w:t>
      </w:r>
    </w:p>
    <w:p w14:paraId="3C827B99" w14:textId="724678E1" w:rsidR="00B71BE7" w:rsidRPr="006B2CEA" w:rsidRDefault="00B71BE7" w:rsidP="00B71BE7">
      <w:pPr>
        <w:ind w:left="708"/>
        <w:jc w:val="right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07/11/2025</w:t>
      </w:r>
    </w:p>
    <w:sectPr w:rsidR="00B71BE7" w:rsidRPr="006B2CEA" w:rsidSect="006B2C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E6FEE"/>
    <w:multiLevelType w:val="hybridMultilevel"/>
    <w:tmpl w:val="92682D4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6E731024"/>
    <w:multiLevelType w:val="hybridMultilevel"/>
    <w:tmpl w:val="B672D3FE"/>
    <w:lvl w:ilvl="0" w:tplc="08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num w:numId="1" w16cid:durableId="1821384992">
    <w:abstractNumId w:val="1"/>
  </w:num>
  <w:num w:numId="2" w16cid:durableId="139998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EA"/>
    <w:rsid w:val="003E6718"/>
    <w:rsid w:val="0067120D"/>
    <w:rsid w:val="006B2005"/>
    <w:rsid w:val="006B2CEA"/>
    <w:rsid w:val="00815225"/>
    <w:rsid w:val="008273CE"/>
    <w:rsid w:val="00B7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F0E2"/>
  <w15:chartTrackingRefBased/>
  <w15:docId w15:val="{B33FB819-9B0C-4A5F-ACBE-4C3204E90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BE7"/>
  </w:style>
  <w:style w:type="paragraph" w:styleId="Ttulo1">
    <w:name w:val="heading 1"/>
    <w:basedOn w:val="Normal"/>
    <w:next w:val="Normal"/>
    <w:link w:val="Ttulo1Carter"/>
    <w:uiPriority w:val="9"/>
    <w:qFormat/>
    <w:rsid w:val="006B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B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B2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B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B2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B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B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B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B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B2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B2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B2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B2C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B2CEA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B2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B2CE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B2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B2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B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B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B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B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B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B2C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CE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B2CE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B2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B2CEA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B2C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CEA"/>
    <w:rPr>
      <w:rFonts w:ascii="Times New Roman" w:hAnsi="Times New Roman" w:cs="Times New Roman"/>
      <w:sz w:val="24"/>
      <w:szCs w:val="24"/>
    </w:rPr>
  </w:style>
  <w:style w:type="table" w:styleId="TabelacomGrelha">
    <w:name w:val="Table Grid"/>
    <w:basedOn w:val="Tabelanormal"/>
    <w:uiPriority w:val="39"/>
    <w:rsid w:val="006B2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">
    <w:name w:val="Grid Table 4"/>
    <w:basedOn w:val="Tabelanormal"/>
    <w:uiPriority w:val="49"/>
    <w:rsid w:val="006B2C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elha4-Destaque1">
    <w:name w:val="Grid Table 4 Accent 1"/>
    <w:basedOn w:val="Tabelanormal"/>
    <w:uiPriority w:val="49"/>
    <w:rsid w:val="006B2CE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elha4-Destaque3">
    <w:name w:val="Grid Table 4 Accent 3"/>
    <w:basedOn w:val="Tabelanormal"/>
    <w:uiPriority w:val="49"/>
    <w:rsid w:val="006B2CE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5Escura">
    <w:name w:val="Grid Table 5 Dark"/>
    <w:basedOn w:val="Tabelanormal"/>
    <w:uiPriority w:val="50"/>
    <w:rsid w:val="006B2C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5Escura-Destaque1">
    <w:name w:val="Grid Table 5 Dark Accent 1"/>
    <w:basedOn w:val="Tabelanormal"/>
    <w:uiPriority w:val="50"/>
    <w:rsid w:val="006B2C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elha5Escura-Destaque5">
    <w:name w:val="Grid Table 5 Dark Accent 5"/>
    <w:basedOn w:val="Tabelanormal"/>
    <w:uiPriority w:val="50"/>
    <w:rsid w:val="006B2C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179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Castro</dc:creator>
  <cp:keywords/>
  <dc:description/>
  <cp:lastModifiedBy>Carlos Castro</cp:lastModifiedBy>
  <cp:revision>2</cp:revision>
  <cp:lastPrinted>2025-11-07T13:51:00Z</cp:lastPrinted>
  <dcterms:created xsi:type="dcterms:W3CDTF">2025-11-07T12:54:00Z</dcterms:created>
  <dcterms:modified xsi:type="dcterms:W3CDTF">2025-11-07T14:00:00Z</dcterms:modified>
</cp:coreProperties>
</file>