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0"/>
          <w:vertAlign w:val="baseline"/>
        </w:rPr>
      </w:pPr>
      <w:r w:rsidDel="00000000" w:rsidR="00000000" w:rsidRPr="00000000">
        <w:rPr>
          <w:rFonts w:ascii="Century Gothic" w:cs="Century Gothic" w:eastAsia="Century Gothic" w:hAnsi="Century Gothic"/>
          <w:b w:val="1"/>
          <w:vertAlign w:val="baseline"/>
          <w:rtl w:val="0"/>
        </w:rPr>
        <w:t xml:space="preserve">PROPUESTA DE HORARIO LABORAL.</w:t>
      </w:r>
      <w:r w:rsidDel="00000000" w:rsidR="00000000" w:rsidRPr="00000000">
        <w:rPr>
          <w:rtl w:val="0"/>
        </w:rPr>
      </w:r>
    </w:p>
    <w:p w:rsidR="00000000" w:rsidDel="00000000" w:rsidP="00000000" w:rsidRDefault="00000000" w:rsidRPr="00000000" w14:paraId="00000002">
      <w:pPr>
        <w:jc w:val="center"/>
        <w:rPr>
          <w:rFonts w:ascii="Century Gothic" w:cs="Century Gothic" w:eastAsia="Century Gothic" w:hAnsi="Century Gothic"/>
          <w:vertAlign w:val="baseline"/>
        </w:rPr>
      </w:pPr>
      <w:r w:rsidDel="00000000" w:rsidR="00000000" w:rsidRPr="00000000">
        <w:rPr>
          <w:rtl w:val="0"/>
        </w:rPr>
      </w:r>
    </w:p>
    <w:p w:rsidR="00000000" w:rsidDel="00000000" w:rsidP="00000000" w:rsidRDefault="00000000" w:rsidRPr="00000000" w14:paraId="00000003">
      <w:pPr>
        <w:jc w:val="both"/>
        <w:rPr>
          <w:rFonts w:ascii="Century Gothic" w:cs="Century Gothic" w:eastAsia="Century Gothic" w:hAnsi="Century Gothic"/>
          <w:vertAlign w:val="baseline"/>
        </w:rPr>
      </w:pPr>
      <w:r w:rsidDel="00000000" w:rsidR="00000000" w:rsidRPr="00000000">
        <w:rPr>
          <w:rFonts w:ascii="Century Gothic" w:cs="Century Gothic" w:eastAsia="Century Gothic" w:hAnsi="Century Gothic"/>
          <w:vertAlign w:val="baseline"/>
          <w:rtl w:val="0"/>
        </w:rPr>
        <w:t xml:space="preserve">Con motivo de la incorporación de nuevos procedimientos de gestión de personal para el Grupo Trevenque, se va a repartir entre todos los trabajadores un formulario-propuesta en el que cada uno de nosotros indique el horario laboral que propone a la Dirección de la empresa para cumplir con su jornada.</w:t>
      </w:r>
    </w:p>
    <w:p w:rsidR="00000000" w:rsidDel="00000000" w:rsidP="00000000" w:rsidRDefault="00000000" w:rsidRPr="00000000" w14:paraId="00000004">
      <w:pPr>
        <w:jc w:val="both"/>
        <w:rPr>
          <w:rFonts w:ascii="Century Gothic" w:cs="Century Gothic" w:eastAsia="Century Gothic" w:hAnsi="Century Gothic"/>
          <w:vertAlign w:val="baseline"/>
        </w:rPr>
      </w:pPr>
      <w:r w:rsidDel="00000000" w:rsidR="00000000" w:rsidRPr="00000000">
        <w:rPr>
          <w:rtl w:val="0"/>
        </w:rPr>
      </w:r>
    </w:p>
    <w:p w:rsidR="00000000" w:rsidDel="00000000" w:rsidP="00000000" w:rsidRDefault="00000000" w:rsidRPr="00000000" w14:paraId="00000005">
      <w:pPr>
        <w:jc w:val="both"/>
        <w:rPr>
          <w:rFonts w:ascii="Century Gothic" w:cs="Century Gothic" w:eastAsia="Century Gothic" w:hAnsi="Century Gothic"/>
          <w:vertAlign w:val="baseline"/>
        </w:rPr>
      </w:pPr>
      <w:r w:rsidDel="00000000" w:rsidR="00000000" w:rsidRPr="00000000">
        <w:rPr>
          <w:rFonts w:ascii="Century Gothic" w:cs="Century Gothic" w:eastAsia="Century Gothic" w:hAnsi="Century Gothic"/>
          <w:vertAlign w:val="baseline"/>
          <w:rtl w:val="0"/>
        </w:rPr>
        <w:t xml:space="preserve">Esta propuesta de horario laboral será estudiada y, de ser aceptada en sus términos,  será de obligado cumplimiento para el trabajador, de forma que cualquier desviación injustificada en el horario pactado podría ser considerada  como un incumplimiento laboral. </w:t>
      </w:r>
    </w:p>
    <w:p w:rsidR="00000000" w:rsidDel="00000000" w:rsidP="00000000" w:rsidRDefault="00000000" w:rsidRPr="00000000" w14:paraId="00000006">
      <w:pPr>
        <w:jc w:val="both"/>
        <w:rPr>
          <w:rFonts w:ascii="Century Gothic" w:cs="Century Gothic" w:eastAsia="Century Gothic" w:hAnsi="Century Gothic"/>
          <w:vertAlign w:val="baseline"/>
        </w:rPr>
      </w:pPr>
      <w:r w:rsidDel="00000000" w:rsidR="00000000" w:rsidRPr="00000000">
        <w:rPr>
          <w:rtl w:val="0"/>
        </w:rPr>
      </w:r>
    </w:p>
    <w:p w:rsidR="00000000" w:rsidDel="00000000" w:rsidP="00000000" w:rsidRDefault="00000000" w:rsidRPr="00000000" w14:paraId="00000007">
      <w:pPr>
        <w:jc w:val="both"/>
        <w:rPr>
          <w:rFonts w:ascii="Century Gothic" w:cs="Century Gothic" w:eastAsia="Century Gothic" w:hAnsi="Century Gothic"/>
          <w:vertAlign w:val="baseline"/>
        </w:rPr>
      </w:pPr>
      <w:r w:rsidDel="00000000" w:rsidR="00000000" w:rsidRPr="00000000">
        <w:rPr>
          <w:rFonts w:ascii="Century Gothic" w:cs="Century Gothic" w:eastAsia="Century Gothic" w:hAnsi="Century Gothic"/>
          <w:vertAlign w:val="baseline"/>
          <w:rtl w:val="0"/>
        </w:rPr>
        <w:t xml:space="preserve">Cualquier modificación en el calendario una vez aceptado, requerirá de una nueva propuesta a la Dirección de la empresa en los mismos términos ya indicados.</w:t>
      </w:r>
    </w:p>
    <w:tbl>
      <w:tblPr>
        <w:tblStyle w:val="Table1"/>
        <w:tblW w:w="8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0"/>
        <w:tblGridChange w:id="0">
          <w:tblGrid>
            <w:gridCol w:w="8530"/>
          </w:tblGrid>
        </w:tblGridChange>
      </w:tblGrid>
      <w:tr>
        <w:trPr>
          <w:cantSplit w:val="0"/>
          <w:trHeight w:val="375" w:hRule="atLeast"/>
          <w:tblHeader w:val="0"/>
        </w:trPr>
        <w:tc>
          <w:tcPr>
            <w:tcMar>
              <w:top w:w="113.0" w:type="dxa"/>
            </w:tcMar>
            <w:vAlign w:val="top"/>
          </w:tcPr>
          <w:p w:rsidR="00000000" w:rsidDel="00000000" w:rsidP="00000000" w:rsidRDefault="00000000" w:rsidRPr="00000000" w14:paraId="00000008">
            <w:pPr>
              <w:jc w:val="both"/>
              <w:rPr>
                <w:rFonts w:ascii="Century Gothic" w:cs="Century Gothic" w:eastAsia="Century Gothic" w:hAnsi="Century Gothic"/>
                <w:b w:val="0"/>
                <w:sz w:val="20"/>
                <w:szCs w:val="20"/>
                <w:vertAlign w:val="baseline"/>
              </w:rPr>
            </w:pPr>
            <w:r w:rsidDel="00000000" w:rsidR="00000000" w:rsidRPr="00000000">
              <w:rPr>
                <w:rFonts w:ascii="Century Gothic" w:cs="Century Gothic" w:eastAsia="Century Gothic" w:hAnsi="Century Gothic"/>
                <w:b w:val="1"/>
                <w:sz w:val="20"/>
                <w:szCs w:val="20"/>
                <w:vertAlign w:val="baseline"/>
                <w:rtl w:val="0"/>
              </w:rPr>
              <w:t xml:space="preserve">Nombre:  Carlos Meg</w:t>
            </w:r>
            <w:r w:rsidDel="00000000" w:rsidR="00000000" w:rsidRPr="00000000">
              <w:rPr>
                <w:rFonts w:ascii="Century Gothic" w:cs="Century Gothic" w:eastAsia="Century Gothic" w:hAnsi="Century Gothic"/>
                <w:b w:val="1"/>
                <w:sz w:val="20"/>
                <w:szCs w:val="20"/>
                <w:rtl w:val="0"/>
              </w:rPr>
              <w:t xml:space="preserve">ias Luzón</w:t>
            </w:r>
            <w:r w:rsidDel="00000000" w:rsidR="00000000" w:rsidRPr="00000000">
              <w:rPr>
                <w:rtl w:val="0"/>
              </w:rPr>
            </w:r>
          </w:p>
        </w:tc>
      </w:tr>
      <w:tr>
        <w:trPr>
          <w:cantSplit w:val="0"/>
          <w:trHeight w:val="4201" w:hRule="atLeast"/>
          <w:tblHeader w:val="0"/>
        </w:trPr>
        <w:tc>
          <w:tcPr>
            <w:tcMar>
              <w:top w:w="113.0" w:type="dxa"/>
            </w:tcMar>
            <w:vAlign w:val="top"/>
          </w:tcPr>
          <w:p w:rsidR="00000000" w:rsidDel="00000000" w:rsidP="00000000" w:rsidRDefault="00000000" w:rsidRPr="00000000" w14:paraId="00000009">
            <w:pPr>
              <w:jc w:val="both"/>
              <w:rPr>
                <w:rFonts w:ascii="Century Gothic" w:cs="Century Gothic" w:eastAsia="Century Gothic" w:hAnsi="Century Gothic"/>
                <w:sz w:val="20"/>
                <w:szCs w:val="20"/>
                <w:vertAlign w:val="baseline"/>
              </w:rPr>
            </w:pPr>
            <w:r w:rsidDel="00000000" w:rsidR="00000000" w:rsidRPr="00000000">
              <w:rPr>
                <w:rFonts w:ascii="Century Gothic" w:cs="Century Gothic" w:eastAsia="Century Gothic" w:hAnsi="Century Gothic"/>
                <w:b w:val="1"/>
                <w:sz w:val="20"/>
                <w:szCs w:val="20"/>
                <w:vertAlign w:val="baseline"/>
                <w:rtl w:val="0"/>
              </w:rPr>
              <w:t xml:space="preserve">Propuesta de horario semanal</w:t>
            </w:r>
            <w:r w:rsidDel="00000000" w:rsidR="00000000" w:rsidRPr="00000000">
              <w:rPr>
                <w:rFonts w:ascii="Century Gothic" w:cs="Century Gothic" w:eastAsia="Century Gothic" w:hAnsi="Century Gothic"/>
                <w:sz w:val="20"/>
                <w:szCs w:val="20"/>
                <w:vertAlign w:val="baseline"/>
                <w:rtl w:val="0"/>
              </w:rPr>
              <w:t xml:space="preserve"> (en concordancia con lo escogido en el apartado anterior):</w:t>
            </w:r>
          </w:p>
          <w:p w:rsidR="00000000" w:rsidDel="00000000" w:rsidP="00000000" w:rsidRDefault="00000000" w:rsidRPr="00000000" w14:paraId="0000000A">
            <w:pPr>
              <w:jc w:val="both"/>
              <w:rPr>
                <w:rFonts w:ascii="Century Gothic" w:cs="Century Gothic" w:eastAsia="Century Gothic" w:hAnsi="Century Gothic"/>
                <w:sz w:val="20"/>
                <w:szCs w:val="20"/>
                <w:vertAlign w:val="baseline"/>
              </w:rPr>
            </w:pPr>
            <w:r w:rsidDel="00000000" w:rsidR="00000000" w:rsidRPr="00000000">
              <w:rPr>
                <w:rFonts w:ascii="Century Gothic" w:cs="Century Gothic" w:eastAsia="Century Gothic" w:hAnsi="Century Gothic"/>
                <w:sz w:val="20"/>
                <w:szCs w:val="20"/>
                <w:rtl w:val="0"/>
              </w:rPr>
              <w:t xml:space="preserve">8.30 a 15:00 de Lunes a Viernes</w:t>
            </w:r>
            <w:r w:rsidDel="00000000" w:rsidR="00000000" w:rsidRPr="00000000">
              <w:rPr>
                <w:rtl w:val="0"/>
              </w:rPr>
            </w:r>
          </w:p>
          <w:p w:rsidR="00000000" w:rsidDel="00000000" w:rsidP="00000000" w:rsidRDefault="00000000" w:rsidRPr="00000000" w14:paraId="0000000B">
            <w:pPr>
              <w:jc w:val="both"/>
              <w:rPr>
                <w:rFonts w:ascii="Century Gothic" w:cs="Century Gothic" w:eastAsia="Century Gothic" w:hAnsi="Century Gothic"/>
                <w:sz w:val="20"/>
                <w:szCs w:val="20"/>
                <w:vertAlign w:val="baseline"/>
              </w:rPr>
            </w:pPr>
            <w:r w:rsidDel="00000000" w:rsidR="00000000" w:rsidRPr="00000000">
              <w:rPr>
                <w:rtl w:val="0"/>
              </w:rPr>
            </w:r>
          </w:p>
        </w:tc>
      </w:tr>
      <w:tr>
        <w:trPr>
          <w:cantSplit w:val="0"/>
          <w:trHeight w:val="1440" w:hRule="atLeast"/>
          <w:tblHeader w:val="0"/>
        </w:trPr>
        <w:tc>
          <w:tcPr>
            <w:vAlign w:val="top"/>
          </w:tcPr>
          <w:p w:rsidR="00000000" w:rsidDel="00000000" w:rsidP="00000000" w:rsidRDefault="00000000" w:rsidRPr="00000000" w14:paraId="0000000C">
            <w:pPr>
              <w:jc w:val="both"/>
              <w:rPr>
                <w:rFonts w:ascii="Century Gothic" w:cs="Century Gothic" w:eastAsia="Century Gothic" w:hAnsi="Century Gothic"/>
                <w:sz w:val="20"/>
                <w:szCs w:val="20"/>
                <w:vertAlign w:val="baseline"/>
              </w:rPr>
            </w:pPr>
            <w:r w:rsidDel="00000000" w:rsidR="00000000" w:rsidRPr="00000000">
              <w:rPr>
                <w:rFonts w:ascii="Century Gothic" w:cs="Century Gothic" w:eastAsia="Century Gothic" w:hAnsi="Century Gothic"/>
                <w:sz w:val="20"/>
                <w:szCs w:val="20"/>
                <w:vertAlign w:val="baseline"/>
                <w:rtl w:val="0"/>
              </w:rPr>
              <w:t xml:space="preserve">Fecha y firma de la solicitud:</w:t>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123825</wp:posOffset>
                  </wp:positionV>
                  <wp:extent cx="1439883" cy="571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25698" t="0"/>
                          <a:stretch>
                            <a:fillRect/>
                          </a:stretch>
                        </pic:blipFill>
                        <pic:spPr>
                          <a:xfrm>
                            <a:off x="0" y="0"/>
                            <a:ext cx="1439883" cy="571500"/>
                          </a:xfrm>
                          <a:prstGeom prst="rect"/>
                          <a:ln/>
                        </pic:spPr>
                      </pic:pic>
                    </a:graphicData>
                  </a:graphic>
                </wp:anchor>
              </w:drawing>
            </w:r>
          </w:p>
        </w:tc>
      </w:tr>
    </w:tbl>
    <w:p w:rsidR="00000000" w:rsidDel="00000000" w:rsidP="00000000" w:rsidRDefault="00000000" w:rsidRPr="00000000" w14:paraId="0000000D">
      <w:pPr>
        <w:jc w:val="both"/>
        <w:rP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A1CzwwDIGd7nU43E0brCPcRg==">AMUW2mXY2OyGvUeg2rM/KD8HcLpfgp8mfLhYIgkQnCzKfH6n5JzN+XNdtG5TCAgH3NdAA7qfVWyISiiTYKlt1vjbGSIIQaEoZ5NvydRAOO8iChkRQGs2a38=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2004-12-02T17:15:00Z</dcterms:created>
  <dc:creator>joseantonio</dc:creator>
</cp:coreProperties>
</file>