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27C" w:rsidRPr="00A5727C" w:rsidRDefault="00A5727C" w:rsidP="006F1FF2">
      <w:pPr>
        <w:jc w:val="both"/>
        <w:rPr>
          <w:rFonts w:ascii="Arial" w:hAnsi="Arial" w:cs="Arial"/>
          <w:b/>
          <w:spacing w:val="-3"/>
          <w:sz w:val="22"/>
          <w:lang w:val="es-ES"/>
        </w:rPr>
      </w:pPr>
      <w:r>
        <w:rPr>
          <w:rFonts w:ascii="Arial" w:hAnsi="Arial" w:cs="Arial"/>
          <w:b/>
          <w:spacing w:val="-3"/>
          <w:sz w:val="22"/>
          <w:u w:val="single"/>
          <w:lang w:val="es-ES"/>
        </w:rPr>
        <w:t>SER</w:t>
      </w:r>
      <w:r w:rsidR="004C2B90">
        <w:rPr>
          <w:rFonts w:ascii="Arial" w:hAnsi="Arial" w:cs="Arial"/>
          <w:b/>
          <w:spacing w:val="-3"/>
          <w:sz w:val="22"/>
          <w:u w:val="single"/>
          <w:lang w:val="es-ES"/>
        </w:rPr>
        <w:t>V</w:t>
      </w:r>
      <w:r>
        <w:rPr>
          <w:rFonts w:ascii="Arial" w:hAnsi="Arial" w:cs="Arial"/>
          <w:b/>
          <w:spacing w:val="-3"/>
          <w:sz w:val="22"/>
          <w:u w:val="single"/>
          <w:lang w:val="es-ES"/>
        </w:rPr>
        <w:t>I</w:t>
      </w:r>
      <w:r w:rsidR="004C2B90">
        <w:rPr>
          <w:rFonts w:ascii="Arial" w:hAnsi="Arial" w:cs="Arial"/>
          <w:b/>
          <w:spacing w:val="-3"/>
          <w:sz w:val="22"/>
          <w:u w:val="single"/>
          <w:lang w:val="es-ES"/>
        </w:rPr>
        <w:t>C</w:t>
      </w:r>
      <w:r>
        <w:rPr>
          <w:rFonts w:ascii="Arial" w:hAnsi="Arial" w:cs="Arial"/>
          <w:b/>
          <w:spacing w:val="-3"/>
          <w:sz w:val="22"/>
          <w:u w:val="single"/>
          <w:lang w:val="es-ES"/>
        </w:rPr>
        <w:t xml:space="preserve">IOS PUBLICOS SIN EXPENSAS: </w:t>
      </w:r>
      <w:r w:rsidRPr="00A5727C">
        <w:rPr>
          <w:rFonts w:ascii="Arial" w:hAnsi="Arial" w:cs="Arial"/>
          <w:b/>
          <w:spacing w:val="-3"/>
          <w:sz w:val="22"/>
          <w:lang w:val="es-ES"/>
        </w:rPr>
        <w:t>AGUA CORRIENTE, ENERGIA ELECTRICA,</w:t>
      </w:r>
      <w:bookmarkStart w:id="0" w:name="_GoBack"/>
      <w:bookmarkEnd w:id="0"/>
      <w:r>
        <w:rPr>
          <w:rFonts w:ascii="Arial" w:hAnsi="Arial" w:cs="Arial"/>
          <w:b/>
          <w:spacing w:val="-3"/>
          <w:sz w:val="22"/>
          <w:lang w:val="es-ES"/>
        </w:rPr>
        <w:t xml:space="preserve"> RECOLECCION DE BASURA, SERVICIO TELEFONICO Nº 999 999 999</w:t>
      </w:r>
    </w:p>
    <w:p w:rsidR="00A5727C" w:rsidRPr="00A5727C" w:rsidRDefault="00A5727C" w:rsidP="006F1FF2">
      <w:pPr>
        <w:jc w:val="both"/>
        <w:rPr>
          <w:rFonts w:ascii="Arial" w:hAnsi="Arial" w:cs="Arial"/>
          <w:b/>
          <w:spacing w:val="-3"/>
          <w:sz w:val="22"/>
          <w:lang w:val="es-ES"/>
        </w:rPr>
      </w:pPr>
    </w:p>
    <w:p w:rsidR="00A5727C" w:rsidRDefault="00A5727C" w:rsidP="00A5727C">
      <w:pPr>
        <w:jc w:val="both"/>
        <w:rPr>
          <w:rFonts w:ascii="Arial" w:hAnsi="Arial" w:cs="Arial"/>
          <w:b/>
          <w:color w:val="000000" w:themeColor="text1"/>
          <w:spacing w:val="-3"/>
          <w:sz w:val="22"/>
          <w:szCs w:val="22"/>
          <w:u w:val="single"/>
          <w:lang w:val="es-PY"/>
        </w:rPr>
      </w:pPr>
    </w:p>
    <w:p w:rsidR="00A5727C" w:rsidRDefault="00A5727C" w:rsidP="00A5727C">
      <w:pPr>
        <w:jc w:val="both"/>
        <w:rPr>
          <w:rFonts w:ascii="Arial" w:hAnsi="Arial" w:cs="Arial"/>
          <w:b/>
          <w:color w:val="000000" w:themeColor="text1"/>
          <w:spacing w:val="-3"/>
          <w:sz w:val="22"/>
          <w:szCs w:val="22"/>
          <w:u w:val="single"/>
          <w:lang w:val="es-PY"/>
        </w:rPr>
      </w:pPr>
      <w:r>
        <w:rPr>
          <w:rFonts w:ascii="Arial" w:hAnsi="Arial" w:cs="Arial"/>
          <w:b/>
          <w:color w:val="000000" w:themeColor="text1"/>
          <w:spacing w:val="-3"/>
          <w:sz w:val="22"/>
          <w:szCs w:val="22"/>
          <w:u w:val="single"/>
          <w:lang w:val="es-PY"/>
        </w:rPr>
        <w:t>C/EXPENSAS:</w:t>
      </w:r>
    </w:p>
    <w:p w:rsidR="00A5727C" w:rsidRPr="007F0EAE" w:rsidRDefault="00A5727C" w:rsidP="00A5727C">
      <w:pPr>
        <w:jc w:val="both"/>
        <w:rPr>
          <w:rFonts w:ascii="Arial" w:hAnsi="Arial" w:cs="Arial"/>
          <w:color w:val="000000" w:themeColor="text1"/>
          <w:spacing w:val="-3"/>
          <w:sz w:val="22"/>
          <w:szCs w:val="22"/>
          <w:lang w:val="es-PY"/>
        </w:rPr>
      </w:pPr>
      <w:r w:rsidRPr="007F0EAE">
        <w:rPr>
          <w:rFonts w:ascii="Arial" w:hAnsi="Arial" w:cs="Arial"/>
          <w:b/>
          <w:color w:val="000000" w:themeColor="text1"/>
          <w:spacing w:val="-3"/>
          <w:sz w:val="22"/>
          <w:szCs w:val="22"/>
          <w:u w:val="single"/>
          <w:lang w:val="es-PY"/>
        </w:rPr>
        <w:t>DECIMA</w:t>
      </w:r>
      <w:r w:rsidRPr="007F0EAE">
        <w:rPr>
          <w:rFonts w:ascii="Arial" w:hAnsi="Arial" w:cs="Arial"/>
          <w:b/>
          <w:color w:val="000000" w:themeColor="text1"/>
          <w:spacing w:val="-3"/>
          <w:sz w:val="22"/>
          <w:szCs w:val="22"/>
          <w:lang w:val="es-PY"/>
        </w:rPr>
        <w:t xml:space="preserve">: </w:t>
      </w:r>
      <w:r w:rsidRPr="007F0EAE">
        <w:rPr>
          <w:rFonts w:ascii="Arial" w:hAnsi="Arial" w:cs="Arial"/>
          <w:color w:val="000000" w:themeColor="text1"/>
          <w:spacing w:val="-3"/>
          <w:sz w:val="22"/>
          <w:szCs w:val="22"/>
          <w:lang w:val="es-PY"/>
        </w:rPr>
        <w:t>El locatario se obliga al pago de los servicios de consumo de EXPENSAS COMUNES, ENERGIA  ELECTRICA, hasta el día que LA LOCADORA tenga recibido el inmueble a su entera satisfacción y bajo constancia escrita. La locadora no estará obligada a recibir el importe del alquiler sin la presentación de las últimas facturas pagadas de todos los servicios citados anteriormente. Comprometiéndose el Locatario a hacer entrega de todas las facturas pagadas hasta el día del vencimiento del contrato o a la fe</w:t>
      </w:r>
      <w:r>
        <w:rPr>
          <w:rFonts w:ascii="Arial" w:hAnsi="Arial" w:cs="Arial"/>
          <w:color w:val="000000" w:themeColor="text1"/>
          <w:spacing w:val="-3"/>
          <w:sz w:val="22"/>
          <w:szCs w:val="22"/>
          <w:lang w:val="es-PY"/>
        </w:rPr>
        <w:t>cha de rescisión del mismo.-</w:t>
      </w:r>
    </w:p>
    <w:p w:rsidR="00A5727C" w:rsidRPr="00A5727C" w:rsidRDefault="00A5727C" w:rsidP="006F1FF2">
      <w:pPr>
        <w:jc w:val="both"/>
        <w:rPr>
          <w:rFonts w:ascii="Arial" w:hAnsi="Arial" w:cs="Arial"/>
          <w:b/>
          <w:spacing w:val="-3"/>
          <w:sz w:val="22"/>
          <w:u w:val="single"/>
          <w:lang w:val="es-PY"/>
        </w:rPr>
      </w:pPr>
    </w:p>
    <w:p w:rsidR="00A5727C" w:rsidRDefault="00A5727C" w:rsidP="006F1FF2">
      <w:pPr>
        <w:jc w:val="both"/>
        <w:rPr>
          <w:rFonts w:ascii="Arial" w:hAnsi="Arial" w:cs="Arial"/>
          <w:b/>
          <w:spacing w:val="-3"/>
          <w:sz w:val="22"/>
          <w:u w:val="single"/>
          <w:lang w:val="es-ES"/>
        </w:rPr>
      </w:pPr>
    </w:p>
    <w:p w:rsidR="006F1FF2" w:rsidRDefault="006F1FF2" w:rsidP="006F1FF2">
      <w:pPr>
        <w:jc w:val="both"/>
        <w:rPr>
          <w:rFonts w:ascii="Arial" w:hAnsi="Arial" w:cs="Arial"/>
          <w:b/>
          <w:spacing w:val="-3"/>
          <w:sz w:val="22"/>
          <w:u w:val="single"/>
          <w:lang w:val="es-ES"/>
        </w:rPr>
      </w:pPr>
      <w:r>
        <w:rPr>
          <w:rFonts w:ascii="Arial" w:hAnsi="Arial" w:cs="Arial"/>
          <w:b/>
          <w:spacing w:val="-3"/>
          <w:sz w:val="22"/>
          <w:u w:val="single"/>
          <w:lang w:val="es-ES"/>
        </w:rPr>
        <w:t>CLAUSULA POR LINEA TELEFONICA DE COPACO:</w:t>
      </w:r>
    </w:p>
    <w:p w:rsidR="006F1FF2" w:rsidRDefault="006F1FF2" w:rsidP="006F1FF2">
      <w:pPr>
        <w:jc w:val="both"/>
        <w:rPr>
          <w:rFonts w:ascii="Arial" w:hAnsi="Arial" w:cs="Arial"/>
          <w:b/>
          <w:spacing w:val="-3"/>
          <w:sz w:val="22"/>
          <w:u w:val="single"/>
          <w:lang w:val="es-ES"/>
        </w:rPr>
      </w:pPr>
    </w:p>
    <w:p w:rsidR="006F1FF2" w:rsidRPr="006B191F" w:rsidRDefault="006F1FF2" w:rsidP="006F1FF2">
      <w:pPr>
        <w:jc w:val="both"/>
        <w:rPr>
          <w:rFonts w:ascii="Arial" w:hAnsi="Arial" w:cs="Arial"/>
          <w:b/>
          <w:spacing w:val="-3"/>
          <w:sz w:val="22"/>
          <w:u w:val="single"/>
          <w:lang w:val="es-ES"/>
        </w:rPr>
      </w:pPr>
      <w:r>
        <w:rPr>
          <w:rFonts w:ascii="Arial" w:hAnsi="Arial" w:cs="Arial"/>
          <w:b/>
          <w:spacing w:val="-3"/>
          <w:sz w:val="22"/>
          <w:u w:val="single"/>
          <w:lang w:val="es-ES"/>
        </w:rPr>
        <w:t>VIGESIMA</w:t>
      </w:r>
      <w:r w:rsidRPr="006B191F">
        <w:rPr>
          <w:rFonts w:ascii="Arial" w:hAnsi="Arial" w:cs="Arial"/>
          <w:b/>
          <w:spacing w:val="-3"/>
          <w:sz w:val="22"/>
          <w:u w:val="single"/>
          <w:lang w:val="es-ES"/>
        </w:rPr>
        <w:t>:</w:t>
      </w:r>
      <w:r w:rsidRPr="006B191F">
        <w:rPr>
          <w:rFonts w:ascii="Arial" w:hAnsi="Arial" w:cs="Arial"/>
          <w:spacing w:val="-3"/>
          <w:sz w:val="22"/>
          <w:lang w:val="es-ES"/>
        </w:rPr>
        <w:t xml:space="preserve"> El inmueble tiene instalada una línea telefónica, con el número 623-013, que pertenece </w:t>
      </w:r>
      <w:r>
        <w:rPr>
          <w:rFonts w:ascii="Arial" w:hAnsi="Arial" w:cs="Arial"/>
          <w:spacing w:val="-3"/>
          <w:sz w:val="22"/>
          <w:lang w:val="es-ES"/>
        </w:rPr>
        <w:t>a la locadora</w:t>
      </w:r>
      <w:r w:rsidRPr="006B191F">
        <w:rPr>
          <w:rFonts w:ascii="Arial" w:hAnsi="Arial" w:cs="Arial"/>
          <w:spacing w:val="-3"/>
          <w:sz w:val="22"/>
          <w:lang w:val="es-ES"/>
        </w:rPr>
        <w:t>, y será usufructuada por el locatario durante el tiempo de vigencia del presente contrato. Los gastos que ello demande, así como la facturas mensuales por el uso del mismo estarán a cargo del locatario hasta el día que el propietario tenga recibido el inmueble. Si durante el tiempo de ocupación del inmueble existiera UNA FACTURA por servicios telefónicos en mora, el propietario y/o la administración en su nombre, quedan expresamente facultados a pedir a  COPACO la desconexión de la línea telefónica, corriendo los gastos de reconexión por cuenta del locatario, y no pudiéndose efectuar la misma sin autorización escrita del propietario. Dicha desconexión conforme lo expresado anteriormente, no modificará en ninguno de sus términos el presente contrato de locación.---</w:t>
      </w:r>
    </w:p>
    <w:p w:rsidR="0004121B" w:rsidRDefault="0004121B">
      <w:pPr>
        <w:rPr>
          <w:lang w:val="es-ES"/>
        </w:rPr>
      </w:pPr>
    </w:p>
    <w:p w:rsidR="006F1FF2" w:rsidRDefault="006F1FF2">
      <w:pPr>
        <w:rPr>
          <w:rFonts w:ascii="Arial" w:hAnsi="Arial" w:cs="Arial"/>
          <w:b/>
          <w:sz w:val="22"/>
          <w:szCs w:val="22"/>
          <w:u w:val="single"/>
          <w:lang w:val="es-ES"/>
        </w:rPr>
      </w:pPr>
      <w:r w:rsidRPr="006F1FF2">
        <w:rPr>
          <w:rFonts w:ascii="Arial" w:hAnsi="Arial" w:cs="Arial"/>
          <w:b/>
          <w:sz w:val="22"/>
          <w:szCs w:val="22"/>
          <w:u w:val="single"/>
          <w:lang w:val="es-ES"/>
        </w:rPr>
        <w:t>CLAUSULA DE INMUEBLE CON A.A. EXTRACTOR DE COCINA, TERMOCALEFON, PISCINA</w:t>
      </w:r>
      <w:r>
        <w:rPr>
          <w:rFonts w:ascii="Arial" w:hAnsi="Arial" w:cs="Arial"/>
          <w:b/>
          <w:sz w:val="22"/>
          <w:szCs w:val="22"/>
          <w:u w:val="single"/>
          <w:lang w:val="es-ES"/>
        </w:rPr>
        <w:t>:</w:t>
      </w:r>
    </w:p>
    <w:p w:rsidR="006F1FF2" w:rsidRPr="006F1FF2" w:rsidRDefault="006F1FF2">
      <w:pPr>
        <w:rPr>
          <w:rFonts w:ascii="Arial" w:hAnsi="Arial" w:cs="Arial"/>
          <w:b/>
          <w:sz w:val="22"/>
          <w:szCs w:val="22"/>
          <w:u w:val="single"/>
          <w:lang w:val="es-ES"/>
        </w:rPr>
      </w:pPr>
    </w:p>
    <w:p w:rsidR="006F1FF2" w:rsidRPr="00216873" w:rsidRDefault="006F1FF2" w:rsidP="006F1FF2">
      <w:pPr>
        <w:jc w:val="both"/>
        <w:rPr>
          <w:rFonts w:ascii="Arial" w:hAnsi="Arial" w:cs="Arial"/>
          <w:color w:val="000000"/>
          <w:spacing w:val="-3"/>
          <w:sz w:val="22"/>
          <w:szCs w:val="22"/>
          <w:lang w:val="es-ES"/>
        </w:rPr>
      </w:pPr>
      <w:r w:rsidRPr="00F04DB1">
        <w:rPr>
          <w:rFonts w:ascii="Arial" w:hAnsi="Arial" w:cs="Arial"/>
          <w:b/>
          <w:color w:val="000000" w:themeColor="text1"/>
          <w:spacing w:val="-3"/>
          <w:sz w:val="22"/>
          <w:szCs w:val="22"/>
          <w:u w:val="single"/>
          <w:lang w:val="es-PY"/>
        </w:rPr>
        <w:t>SEPTIMA</w:t>
      </w:r>
      <w:r w:rsidRPr="00F04DB1">
        <w:rPr>
          <w:rFonts w:ascii="Arial" w:hAnsi="Arial" w:cs="Arial"/>
          <w:b/>
          <w:color w:val="000000" w:themeColor="text1"/>
          <w:spacing w:val="-3"/>
          <w:sz w:val="22"/>
          <w:szCs w:val="22"/>
          <w:lang w:val="es-PY"/>
        </w:rPr>
        <w:t>:</w:t>
      </w:r>
      <w:r w:rsidRPr="00F04DB1">
        <w:rPr>
          <w:rFonts w:ascii="Arial" w:hAnsi="Arial" w:cs="Arial"/>
          <w:color w:val="000000" w:themeColor="text1"/>
          <w:spacing w:val="-3"/>
          <w:sz w:val="22"/>
          <w:szCs w:val="22"/>
          <w:lang w:val="es-PY"/>
        </w:rPr>
        <w:t xml:space="preserve"> El locatario toma a su cargo el riesgo por la utilización o manejo de cualquier artefacto, instalación o cualquier aparato de refrigeración o electricidad que esté  en  el  inmueble  arrendado  o  que  fuera  puesto  en  lo sucesivo, exonerando al locador de toda responsabilidad.</w:t>
      </w:r>
      <w:r w:rsidRPr="006B191F">
        <w:rPr>
          <w:rFonts w:ascii="Arial" w:hAnsi="Arial" w:cs="Arial"/>
          <w:color w:val="000000"/>
          <w:spacing w:val="-3"/>
          <w:sz w:val="22"/>
          <w:szCs w:val="22"/>
          <w:lang w:val="es-ES"/>
        </w:rPr>
        <w:t xml:space="preserve"> </w:t>
      </w:r>
      <w:r w:rsidRPr="00216873">
        <w:rPr>
          <w:rFonts w:ascii="Arial" w:hAnsi="Arial" w:cs="Arial"/>
          <w:color w:val="000000"/>
          <w:spacing w:val="-3"/>
          <w:sz w:val="22"/>
          <w:szCs w:val="22"/>
          <w:lang w:val="es-ES"/>
        </w:rPr>
        <w:t xml:space="preserve">Siendo a cargo del locatario el debido mantenimiento que deberá </w:t>
      </w:r>
      <w:r>
        <w:rPr>
          <w:rFonts w:ascii="Arial" w:hAnsi="Arial" w:cs="Arial"/>
          <w:color w:val="000000"/>
          <w:spacing w:val="-3"/>
          <w:sz w:val="22"/>
          <w:szCs w:val="22"/>
          <w:lang w:val="es-ES"/>
        </w:rPr>
        <w:t xml:space="preserve">dar a los aires acondicionados, </w:t>
      </w:r>
      <w:r w:rsidR="00A5727C">
        <w:rPr>
          <w:rFonts w:ascii="Arial" w:hAnsi="Arial" w:cs="Arial"/>
          <w:color w:val="000000"/>
          <w:spacing w:val="-3"/>
          <w:sz w:val="22"/>
          <w:szCs w:val="22"/>
          <w:lang w:val="es-ES"/>
        </w:rPr>
        <w:t xml:space="preserve">extractor de cocina, </w:t>
      </w:r>
      <w:r w:rsidR="004C2B90">
        <w:rPr>
          <w:rFonts w:ascii="Arial" w:hAnsi="Arial" w:cs="Arial"/>
          <w:color w:val="000000"/>
          <w:spacing w:val="-3"/>
          <w:sz w:val="22"/>
          <w:szCs w:val="22"/>
          <w:lang w:val="es-ES"/>
        </w:rPr>
        <w:t>termo calefón</w:t>
      </w:r>
      <w:r>
        <w:rPr>
          <w:rFonts w:ascii="Arial" w:hAnsi="Arial" w:cs="Arial"/>
          <w:color w:val="000000"/>
          <w:spacing w:val="-3"/>
          <w:sz w:val="22"/>
          <w:szCs w:val="22"/>
          <w:lang w:val="es-ES"/>
        </w:rPr>
        <w:t xml:space="preserve"> y filtro de piscina </w:t>
      </w:r>
      <w:r w:rsidRPr="00216873">
        <w:rPr>
          <w:rFonts w:ascii="Arial" w:hAnsi="Arial" w:cs="Arial"/>
          <w:color w:val="000000"/>
          <w:spacing w:val="-3"/>
          <w:sz w:val="22"/>
          <w:szCs w:val="22"/>
          <w:lang w:val="es-ES"/>
        </w:rPr>
        <w:t>que se encuentran en la unidad, objeto del presente contrato, debiendo a la desocupación del inmueble, realizar el último mantenimiento, y entregar a la locadora el recibo de pago</w:t>
      </w:r>
      <w:r>
        <w:rPr>
          <w:rFonts w:ascii="Arial" w:hAnsi="Arial" w:cs="Arial"/>
          <w:color w:val="000000"/>
          <w:spacing w:val="-3"/>
          <w:sz w:val="22"/>
          <w:szCs w:val="22"/>
          <w:lang w:val="es-ES"/>
        </w:rPr>
        <w:t xml:space="preserve"> efectuado en tal concepto.</w:t>
      </w:r>
    </w:p>
    <w:p w:rsidR="006F1FF2" w:rsidRDefault="006F1FF2">
      <w:pPr>
        <w:rPr>
          <w:lang w:val="es-ES"/>
        </w:rPr>
      </w:pPr>
    </w:p>
    <w:p w:rsidR="006F1FF2" w:rsidRDefault="006F1FF2">
      <w:pPr>
        <w:rPr>
          <w:rFonts w:ascii="Arial" w:hAnsi="Arial" w:cs="Arial"/>
          <w:b/>
          <w:sz w:val="22"/>
          <w:szCs w:val="22"/>
          <w:u w:val="single"/>
          <w:lang w:val="es-ES"/>
        </w:rPr>
      </w:pPr>
      <w:r>
        <w:rPr>
          <w:rFonts w:ascii="Arial" w:hAnsi="Arial" w:cs="Arial"/>
          <w:b/>
          <w:sz w:val="22"/>
          <w:szCs w:val="22"/>
          <w:u w:val="single"/>
          <w:lang w:val="es-ES"/>
        </w:rPr>
        <w:t>CLAUSULA DE INMUEBLE CON JARDIN:</w:t>
      </w:r>
    </w:p>
    <w:p w:rsidR="006F1FF2" w:rsidRDefault="006F1FF2">
      <w:pPr>
        <w:rPr>
          <w:rFonts w:ascii="Arial" w:hAnsi="Arial" w:cs="Arial"/>
          <w:b/>
          <w:sz w:val="22"/>
          <w:szCs w:val="22"/>
          <w:u w:val="single"/>
          <w:lang w:val="es-ES"/>
        </w:rPr>
      </w:pPr>
    </w:p>
    <w:p w:rsidR="006F1FF2" w:rsidRDefault="006F1FF2">
      <w:pPr>
        <w:rPr>
          <w:color w:val="000000"/>
        </w:rPr>
      </w:pPr>
      <w:r>
        <w:rPr>
          <w:b/>
          <w:color w:val="000000"/>
          <w:u w:val="single"/>
        </w:rPr>
        <w:t>VIGESIMO SEGUNDA</w:t>
      </w:r>
      <w:r>
        <w:rPr>
          <w:rStyle w:val="Textoennegrita"/>
          <w:color w:val="000000"/>
          <w:u w:val="single"/>
        </w:rPr>
        <w:t>:</w:t>
      </w:r>
      <w:r>
        <w:rPr>
          <w:color w:val="000000"/>
        </w:rPr>
        <w:t xml:space="preserve"> El inmueble cuenta con un jardín en el frente y patio trasero, debiendo este conservarse en debida forma, es decir mantenerlo limpio y arreglado, bajo pena de rescisión del presente contrato.----</w:t>
      </w:r>
    </w:p>
    <w:p w:rsidR="006F1FF2" w:rsidRDefault="006F1FF2">
      <w:pPr>
        <w:rPr>
          <w:rFonts w:ascii="Arial" w:hAnsi="Arial" w:cs="Arial"/>
          <w:sz w:val="22"/>
          <w:szCs w:val="22"/>
          <w:lang w:val="es-ES"/>
        </w:rPr>
      </w:pPr>
    </w:p>
    <w:p w:rsidR="006F1FF2" w:rsidRDefault="006F1FF2">
      <w:pPr>
        <w:rPr>
          <w:rFonts w:ascii="Arial" w:hAnsi="Arial" w:cs="Arial"/>
          <w:b/>
          <w:sz w:val="22"/>
          <w:szCs w:val="22"/>
          <w:u w:val="single"/>
          <w:lang w:val="es-ES"/>
        </w:rPr>
      </w:pPr>
      <w:r>
        <w:rPr>
          <w:rFonts w:ascii="Arial" w:hAnsi="Arial" w:cs="Arial"/>
          <w:b/>
          <w:sz w:val="22"/>
          <w:szCs w:val="22"/>
          <w:u w:val="single"/>
          <w:lang w:val="es-ES"/>
        </w:rPr>
        <w:t>CLAUSULA PARA DEPARTAMENTO CON COCHERA:</w:t>
      </w:r>
    </w:p>
    <w:p w:rsidR="006F1FF2" w:rsidRDefault="006F1FF2">
      <w:pPr>
        <w:rPr>
          <w:rFonts w:ascii="Arial" w:hAnsi="Arial" w:cs="Arial"/>
          <w:b/>
          <w:sz w:val="22"/>
          <w:szCs w:val="22"/>
          <w:u w:val="single"/>
          <w:lang w:val="es-ES"/>
        </w:rPr>
      </w:pPr>
    </w:p>
    <w:p w:rsidR="006F1FF2" w:rsidRPr="007F0EAE" w:rsidRDefault="006F1FF2" w:rsidP="006F1FF2">
      <w:pPr>
        <w:jc w:val="both"/>
        <w:rPr>
          <w:rFonts w:ascii="Arial" w:hAnsi="Arial" w:cs="Arial"/>
          <w:color w:val="000000" w:themeColor="text1"/>
          <w:spacing w:val="-3"/>
          <w:sz w:val="22"/>
          <w:szCs w:val="22"/>
          <w:lang w:val="es-PY"/>
        </w:rPr>
      </w:pPr>
      <w:r w:rsidRPr="007F0EAE">
        <w:rPr>
          <w:rFonts w:ascii="Arial" w:hAnsi="Arial" w:cs="Arial"/>
          <w:b/>
          <w:color w:val="000000" w:themeColor="text1"/>
          <w:spacing w:val="-3"/>
          <w:sz w:val="22"/>
          <w:szCs w:val="22"/>
          <w:u w:val="single"/>
          <w:lang w:val="es-PY"/>
        </w:rPr>
        <w:t>SEGUNDA</w:t>
      </w:r>
      <w:r w:rsidRPr="007F0EAE">
        <w:rPr>
          <w:rFonts w:ascii="Arial" w:hAnsi="Arial" w:cs="Arial"/>
          <w:b/>
          <w:color w:val="000000" w:themeColor="text1"/>
          <w:spacing w:val="-3"/>
          <w:sz w:val="22"/>
          <w:szCs w:val="22"/>
          <w:lang w:val="es-PY"/>
        </w:rPr>
        <w:t xml:space="preserve">: </w:t>
      </w:r>
      <w:r w:rsidRPr="007F0EAE">
        <w:rPr>
          <w:rFonts w:ascii="Arial" w:hAnsi="Arial" w:cs="Arial"/>
          <w:color w:val="000000" w:themeColor="text1"/>
          <w:spacing w:val="-3"/>
          <w:sz w:val="22"/>
          <w:szCs w:val="22"/>
          <w:lang w:val="es-PY"/>
        </w:rPr>
        <w:t xml:space="preserve">El precio del alquiler se fija en la suma de GS </w:t>
      </w:r>
      <w:r>
        <w:rPr>
          <w:rFonts w:ascii="Arial" w:hAnsi="Arial" w:cs="Arial"/>
          <w:color w:val="000000" w:themeColor="text1"/>
          <w:spacing w:val="-3"/>
          <w:sz w:val="22"/>
          <w:szCs w:val="22"/>
          <w:lang w:val="es-PY"/>
        </w:rPr>
        <w:t>1.312.500</w:t>
      </w:r>
      <w:r w:rsidRPr="007F0EAE">
        <w:rPr>
          <w:rFonts w:ascii="Arial" w:hAnsi="Arial" w:cs="Arial"/>
          <w:color w:val="000000" w:themeColor="text1"/>
          <w:spacing w:val="-3"/>
          <w:sz w:val="22"/>
          <w:szCs w:val="22"/>
          <w:lang w:val="es-PY"/>
        </w:rPr>
        <w:t>(GUARANIES UN MILLON</w:t>
      </w:r>
      <w:r>
        <w:rPr>
          <w:rFonts w:ascii="Arial" w:hAnsi="Arial" w:cs="Arial"/>
          <w:color w:val="000000" w:themeColor="text1"/>
          <w:spacing w:val="-3"/>
          <w:sz w:val="22"/>
          <w:szCs w:val="22"/>
          <w:lang w:val="es-PY"/>
        </w:rPr>
        <w:t xml:space="preserve"> TRESCIENTOS DOCE MIL QUINIENTOS</w:t>
      </w:r>
      <w:r w:rsidRPr="007F0EAE">
        <w:rPr>
          <w:rFonts w:ascii="Arial" w:hAnsi="Arial" w:cs="Arial"/>
          <w:color w:val="000000" w:themeColor="text1"/>
          <w:spacing w:val="-3"/>
          <w:sz w:val="22"/>
          <w:szCs w:val="22"/>
          <w:lang w:val="es-PY"/>
        </w:rPr>
        <w:t xml:space="preserve">) </w:t>
      </w:r>
      <w:r>
        <w:rPr>
          <w:rFonts w:ascii="Arial" w:hAnsi="Arial" w:cs="Arial"/>
          <w:color w:val="000000" w:themeColor="text1"/>
          <w:spacing w:val="-3"/>
          <w:sz w:val="22"/>
          <w:szCs w:val="22"/>
          <w:lang w:val="es-PY"/>
        </w:rPr>
        <w:t xml:space="preserve">y por la cochera Nº 2  la suma de Gs. 99.750 (GUARANIES NOVENTA Y NUEVE MIL SETECIENTOS CINCUENTA) </w:t>
      </w:r>
      <w:r w:rsidRPr="007F0EAE">
        <w:rPr>
          <w:rFonts w:ascii="Arial" w:hAnsi="Arial" w:cs="Arial"/>
          <w:color w:val="000000" w:themeColor="text1"/>
          <w:spacing w:val="-3"/>
          <w:sz w:val="22"/>
          <w:szCs w:val="22"/>
          <w:lang w:val="es-PY"/>
        </w:rPr>
        <w:t xml:space="preserve">el alquiler deberá ser PAGADO  POR MES ADELANTADO, del 1 al 5 de cada mes en las oficinas de </w:t>
      </w:r>
      <w:r w:rsidRPr="007F0EAE">
        <w:rPr>
          <w:rFonts w:ascii="Arial" w:hAnsi="Arial" w:cs="Arial"/>
          <w:b/>
          <w:color w:val="000000" w:themeColor="text1"/>
          <w:spacing w:val="-3"/>
          <w:sz w:val="22"/>
          <w:szCs w:val="22"/>
          <w:lang w:val="es-PY"/>
        </w:rPr>
        <w:t>2D CONSULTORA INMOBILIARIA S.R.L.</w:t>
      </w:r>
      <w:r w:rsidRPr="007F0EAE">
        <w:rPr>
          <w:rFonts w:ascii="Arial" w:hAnsi="Arial" w:cs="Arial"/>
          <w:color w:val="000000" w:themeColor="text1"/>
          <w:spacing w:val="-3"/>
          <w:sz w:val="22"/>
          <w:szCs w:val="22"/>
          <w:lang w:val="es-PY"/>
        </w:rPr>
        <w:t xml:space="preserve">, en Mariscal López N° 4433, Asunción, en horas de </w:t>
      </w:r>
      <w:r w:rsidRPr="007F0EAE">
        <w:rPr>
          <w:rFonts w:ascii="Arial" w:hAnsi="Arial" w:cs="Arial"/>
          <w:color w:val="000000" w:themeColor="text1"/>
          <w:spacing w:val="-3"/>
          <w:sz w:val="22"/>
          <w:szCs w:val="22"/>
          <w:lang w:val="es-PY"/>
        </w:rPr>
        <w:lastRenderedPageBreak/>
        <w:t>oficina. El atraso en el pago de DOS MENSUALIDADES dará derecho  a la locadora, a ocupar el inmueble y exigir el inmediato  desalojo y lanzamiento del inmueble, por cuenta y cargo del locatario. LA MORA SE PRODUCE POR EL MERO VENCIMIENTO DE LOS PLAZOS CONTRACTUALES.-----</w:t>
      </w:r>
    </w:p>
    <w:p w:rsidR="006F1FF2" w:rsidRDefault="006F1FF2">
      <w:pPr>
        <w:rPr>
          <w:rFonts w:ascii="Arial" w:hAnsi="Arial" w:cs="Arial"/>
          <w:b/>
          <w:sz w:val="22"/>
          <w:szCs w:val="22"/>
          <w:u w:val="single"/>
          <w:lang w:val="es-PY"/>
        </w:rPr>
      </w:pPr>
    </w:p>
    <w:p w:rsidR="00A5727C" w:rsidRDefault="00A5727C">
      <w:pPr>
        <w:rPr>
          <w:rFonts w:ascii="Arial" w:hAnsi="Arial" w:cs="Arial"/>
          <w:b/>
          <w:sz w:val="22"/>
          <w:szCs w:val="22"/>
          <w:u w:val="single"/>
          <w:lang w:val="es-PY"/>
        </w:rPr>
      </w:pPr>
      <w:r>
        <w:rPr>
          <w:rFonts w:ascii="Arial" w:hAnsi="Arial" w:cs="Arial"/>
          <w:b/>
          <w:sz w:val="22"/>
          <w:szCs w:val="22"/>
          <w:u w:val="single"/>
          <w:lang w:val="es-PY"/>
        </w:rPr>
        <w:t>CLAUSULA PARA INMUEBLES CON REGLAMENTO INTERNO:</w:t>
      </w:r>
    </w:p>
    <w:p w:rsidR="00A5727C" w:rsidRDefault="00A5727C">
      <w:pPr>
        <w:rPr>
          <w:rFonts w:ascii="Arial" w:hAnsi="Arial" w:cs="Arial"/>
          <w:b/>
          <w:sz w:val="22"/>
          <w:szCs w:val="22"/>
          <w:u w:val="single"/>
          <w:lang w:val="es-PY"/>
        </w:rPr>
      </w:pPr>
    </w:p>
    <w:p w:rsidR="00A5727C" w:rsidRPr="009E29BA" w:rsidRDefault="00A5727C" w:rsidP="00A5727C">
      <w:pPr>
        <w:jc w:val="both"/>
        <w:rPr>
          <w:rFonts w:ascii="Arial" w:hAnsi="Arial"/>
          <w:color w:val="000000"/>
          <w:spacing w:val="-3"/>
          <w:sz w:val="22"/>
          <w:szCs w:val="22"/>
        </w:rPr>
      </w:pPr>
      <w:r w:rsidRPr="007F0EAE">
        <w:rPr>
          <w:rFonts w:ascii="Arial" w:hAnsi="Arial" w:cs="Arial"/>
          <w:b/>
          <w:color w:val="000000" w:themeColor="text1"/>
          <w:spacing w:val="-3"/>
          <w:sz w:val="22"/>
          <w:szCs w:val="22"/>
          <w:u w:val="single"/>
          <w:lang w:val="es-PY"/>
        </w:rPr>
        <w:t>DECIMO NOVENA</w:t>
      </w:r>
      <w:r w:rsidRPr="009E29BA">
        <w:rPr>
          <w:rFonts w:ascii="Arial" w:hAnsi="Arial" w:cs="Arial"/>
          <w:b/>
          <w:color w:val="000000" w:themeColor="text1"/>
          <w:spacing w:val="-3"/>
          <w:sz w:val="22"/>
          <w:szCs w:val="22"/>
          <w:u w:val="single"/>
          <w:lang w:val="es-PY"/>
        </w:rPr>
        <w:t>:</w:t>
      </w:r>
      <w:r w:rsidR="004C2B90">
        <w:rPr>
          <w:rFonts w:ascii="Arial" w:hAnsi="Arial" w:cs="Arial"/>
          <w:b/>
          <w:color w:val="000000" w:themeColor="text1"/>
          <w:spacing w:val="-3"/>
          <w:sz w:val="22"/>
          <w:szCs w:val="22"/>
          <w:u w:val="single"/>
          <w:lang w:val="es-PY"/>
        </w:rPr>
        <w:t xml:space="preserve"> </w:t>
      </w:r>
      <w:r w:rsidRPr="009E29BA">
        <w:rPr>
          <w:rFonts w:ascii="Arial" w:hAnsi="Arial"/>
          <w:color w:val="000000"/>
          <w:spacing w:val="-3"/>
          <w:sz w:val="22"/>
          <w:szCs w:val="22"/>
        </w:rPr>
        <w:t>El presente contrato consta de un Reglamento Interno adjunto, que las partes en prueba de conformidad y aceptación lo firman en todas sus hojas y al cual se obligan a cumplirlo estrictamente en todas y cada una de sus partes.</w:t>
      </w:r>
      <w:r w:rsidR="004C2B90">
        <w:rPr>
          <w:rFonts w:ascii="Arial" w:hAnsi="Arial"/>
          <w:color w:val="000000"/>
          <w:spacing w:val="-3"/>
          <w:sz w:val="22"/>
          <w:szCs w:val="22"/>
        </w:rPr>
        <w:t xml:space="preserve"> </w:t>
      </w:r>
      <w:proofErr w:type="gramStart"/>
      <w:r w:rsidRPr="009E29BA">
        <w:rPr>
          <w:rFonts w:ascii="Arial" w:hAnsi="Arial"/>
          <w:color w:val="000000"/>
          <w:spacing w:val="-3"/>
          <w:sz w:val="22"/>
          <w:szCs w:val="22"/>
        </w:rPr>
        <w:t>-----</w:t>
      </w:r>
      <w:proofErr w:type="gramEnd"/>
    </w:p>
    <w:p w:rsidR="00A5727C" w:rsidRDefault="00A5727C">
      <w:pPr>
        <w:rPr>
          <w:rFonts w:ascii="Arial" w:hAnsi="Arial" w:cs="Arial"/>
          <w:b/>
          <w:sz w:val="22"/>
          <w:szCs w:val="22"/>
          <w:u w:val="single"/>
        </w:rPr>
      </w:pPr>
    </w:p>
    <w:p w:rsidR="00A5727C" w:rsidRPr="00A5727C" w:rsidRDefault="00A5727C">
      <w:pPr>
        <w:rPr>
          <w:rFonts w:ascii="Arial" w:hAnsi="Arial" w:cs="Arial"/>
          <w:b/>
          <w:sz w:val="22"/>
          <w:szCs w:val="22"/>
          <w:u w:val="single"/>
        </w:rPr>
      </w:pPr>
    </w:p>
    <w:sectPr w:rsidR="00A5727C" w:rsidRPr="00A57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FF2"/>
    <w:rsid w:val="0004121B"/>
    <w:rsid w:val="004C2B90"/>
    <w:rsid w:val="006F1FF2"/>
    <w:rsid w:val="00A5727C"/>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2B53"/>
  <w15:chartTrackingRefBased/>
  <w15:docId w15:val="{8BF73F0E-4700-4EBA-99EC-1BA0345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FF2"/>
    <w:pPr>
      <w:widowControl w:val="0"/>
      <w:suppressAutoHyphens/>
      <w:spacing w:after="0" w:line="240" w:lineRule="auto"/>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6F1FF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Informatica2D</dc:creator>
  <cp:keywords/>
  <dc:description/>
  <cp:lastModifiedBy>Pc_Server</cp:lastModifiedBy>
  <cp:revision>3</cp:revision>
  <dcterms:created xsi:type="dcterms:W3CDTF">2018-06-12T18:12:00Z</dcterms:created>
  <dcterms:modified xsi:type="dcterms:W3CDTF">2018-08-29T12:32:00Z</dcterms:modified>
</cp:coreProperties>
</file>