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Categoria:</w:t>
      </w:r>
      <w:r w:rsidDel="00000000" w:rsidR="00000000" w:rsidRPr="00000000">
        <w:rPr>
          <w:color w:val="1f1f1f"/>
          <w:rtl w:val="0"/>
        </w:rPr>
        <w:t xml:space="preserve"> Acessibilidade Doméstica e Deficiência Auditiva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Problema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um mundo sonoro, deficientes auditivos muitas vezes perdem notificações essenciais dentro de casa, como o toque do interfone, campainha ou telefone fixo. Isso gera isolamento e dependência de terceiros para tarefas simples, como receber uma encomenda.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Solução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sistema atua como um "tradutor sensorial". Trata-se de um módulo estacionário inteligente que monitora o ambiente 24 horas por dia. Utilizando algoritmos de filtragem de som, ele distingue o padrão específico de um telefone ou campainha de outros ruídos domésticos. Ao identificar o alerta, o sistema dispara imediatamente sinais luminosos (LEDs RGB) de alta intensidade e envia, via Wi-Fi, uma notificação de texto para o smartphone do usuário.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 Agregado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Autonomia:</w:t>
      </w:r>
      <w:r w:rsidDel="00000000" w:rsidR="00000000" w:rsidRPr="00000000">
        <w:rPr>
          <w:color w:val="1f1f1f"/>
          <w:rtl w:val="0"/>
        </w:rPr>
        <w:t xml:space="preserve"> Permite que o usuário fique sozinho em casa sem medo de perder visitas ou chamadas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Integração IoT:</w:t>
      </w:r>
      <w:r w:rsidDel="00000000" w:rsidR="00000000" w:rsidRPr="00000000">
        <w:rPr>
          <w:color w:val="1f1f1f"/>
          <w:rtl w:val="0"/>
        </w:rPr>
        <w:t xml:space="preserve"> Conecta a casa antiga (campainha analógica) ao mundo digital (smartphone) sem necessidade de reformas.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Versatilidade:</w:t>
      </w:r>
      <w:r w:rsidDel="00000000" w:rsidR="00000000" w:rsidRPr="00000000">
        <w:rPr>
          <w:color w:val="1f1f1f"/>
          <w:rtl w:val="0"/>
        </w:rPr>
        <w:t xml:space="preserve"> Pode ser calibrado para detectar choro de bebês ou alarmes de incêndio.</w:t>
      </w:r>
    </w:p>
    <w:p w:rsidR="00000000" w:rsidDel="00000000" w:rsidP="00000000" w:rsidRDefault="00000000" w:rsidRPr="00000000" w14:paraId="0000000A">
      <w:pPr>
        <w:widowControl w:val="0"/>
        <w:spacing w:after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2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Acervo Tecnológico: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bookmarkStart w:colFirst="0" w:colLast="0" w:name="_rqzi12y9emf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ESP32 NodeMCU (30 ou 38 pinos)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Vídeos de Configuração e Primeiros Passos: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Passos iniciais e Hello World: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ESP32 primeiros passos | CURSO IoT com ESP32 - AULA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Como instalar o ESP32 na Arduino IDE: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How to Set Up and Program ESP32 with LED Blink | Step-by-Step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Entendendo o Serial Monitor e Baud Rate: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Setting up an ESP32 with Arduino 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Artigos e Manuais Técnicos: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Guia de Pinagem (Pinout) e Periféricos: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https://www.usinainfo.com.br/blog/esp32-tutorial-com-</w:t>
          <w:tab/>
          <w:t xml:space="preserve">primeiros-passos/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Documentação Técnica Oficial (Espressif):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https://www.espressif.com/sites/default/files/documentation/esp32_technical_reference_manual_en.pdf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Guia de programação para iniciantes: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https://robocraze.com/blogs/post/how-to-program-the-esp32-nodemcu-using-arduino-ide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omh6jztdzk98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Microfone Digital I2S (INMP441)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Vídeos de Setup de Áudio: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Configurando I2S para Microfone no ESP32: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ESP32 | INMP441 | Tutorial - [Part.0] Set up I2S for Microphone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Capturando Áudio e salvando em arquivo WAV: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ESP32 | INMP441 | Tutorial - [Part.4] Capturing audio from i2s mic to save WAV file (I2S interface)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Artigos e Manuais Técnicos: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0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Guia Completo do Protocolo I2S e Pinagem: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https://dronebotworkshop.com/esp32-i2s/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0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Integração do INMP441 com DumbDisplay: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https://www.instructables.com/ESP32-Mic-Testing-With-INMP441-and-DumbDisplay/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0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Diferenças entre microfones I2S e Analógicos: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https://easyelecmodule.com/a-complete-guide-to-the-inmp441-i2s-microphone/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fkp5y2v89ml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Fita LED 5V USB (WS2812B / RGB)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Vídeos de Efeitos: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Instalação de Fita LED USB com controle embutido: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Tutorial de Como Instalar Fita LED RGB USB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Controle via Browser com ESP32: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Fita LED Controlada por WiFi usando um 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Artigos e Manuais Técnicos: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Controle individual de LEDs WS2812B: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https://www.robocore.net/tutoriais/fita-led-enderecavel-ws2812b-vespa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Alimentação correta e uso de fontes externas: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https://www.lojapm.pt/post/como-controlar-fitas-led-rgb-com-arduino-tutorial-passo-a-passo-completo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90cwggj998dh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Técnicas de Soldagem e Prototipagem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Vídeos Didáticos: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Técnicas de Soldagem para Iniciantes (Julia Labs):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Guia Completo de Soldagem Eletrônica: Tudo que Ninguém te Ensina (Do Zero ao Pro!)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Soldagem em Placa Perfurada (Trilhas de Estanho):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Montando um circuito eletrônico em placa universal/perfurada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Como fazer PCI sem corrosão (Fenolite Perfurada):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Simples Técnica para Fazer placa de Circuitos em Fenolite Perfurado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9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Artigos e Manuais Técnicos: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8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Guia de Ferramentas e Processo de Soldagem: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https://www.pcbasic.com/pt/blog/how_to_solder_electronics.html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8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Cartilha de Segurança do Soldador: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https://alusolda.com.br/wp-content/uploads/2019/11/Guia-completo-de-solda-com-eletrodos-revestidos-2019.pdf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ojapm.pt/post/como-controlar-fitas-led-rgb-com-arduino-tutorial-passo-a-passo-completo" TargetMode="External"/><Relationship Id="rId22" Type="http://schemas.openxmlformats.org/officeDocument/2006/relationships/hyperlink" Target="https://www.youtube.com/watch?v=hqvcGwUyamI" TargetMode="External"/><Relationship Id="rId21" Type="http://schemas.openxmlformats.org/officeDocument/2006/relationships/hyperlink" Target="https://www.youtube.com/watch?v=Pcbk5S1vIQY" TargetMode="External"/><Relationship Id="rId24" Type="http://schemas.openxmlformats.org/officeDocument/2006/relationships/hyperlink" Target="https://www.pcbasic.com/pt/blog/how_to_solder_electronics.html" TargetMode="External"/><Relationship Id="rId23" Type="http://schemas.openxmlformats.org/officeDocument/2006/relationships/hyperlink" Target="https://www.youtube.com/watch?v=DpBmenvBfS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inainfo.com.br/blog/esp32-tutorial-com-primeiros-passos/" TargetMode="External"/><Relationship Id="rId25" Type="http://schemas.openxmlformats.org/officeDocument/2006/relationships/hyperlink" Target="https://alusolda.com.br/wp-content/uploads/2019/11/Guia-completo-de-solda-com-eletrodos-revestidos-2019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arcdEzRDA8" TargetMode="External"/><Relationship Id="rId7" Type="http://schemas.openxmlformats.org/officeDocument/2006/relationships/hyperlink" Target="https://www.youtube.com/watch?v=ix2v2PL0Gsk" TargetMode="External"/><Relationship Id="rId8" Type="http://schemas.openxmlformats.org/officeDocument/2006/relationships/hyperlink" Target="https://www.youtube.com/watch?v=CD8VJl27n94" TargetMode="External"/><Relationship Id="rId11" Type="http://schemas.openxmlformats.org/officeDocument/2006/relationships/hyperlink" Target="https://robocraze.com/blogs/post/how-to-program-the-esp32-nodemcu-using-arduino-ide" TargetMode="External"/><Relationship Id="rId10" Type="http://schemas.openxmlformats.org/officeDocument/2006/relationships/hyperlink" Target="https://www.espressif.com/sites/default/files/documentation/esp32_technical_reference_manual_en.pdf" TargetMode="External"/><Relationship Id="rId13" Type="http://schemas.openxmlformats.org/officeDocument/2006/relationships/hyperlink" Target="https://www.youtube.com/watch?v=qmruNKeIN-o" TargetMode="External"/><Relationship Id="rId12" Type="http://schemas.openxmlformats.org/officeDocument/2006/relationships/hyperlink" Target="https://www.youtube.com/watch?v=m8LwPNXqK9o" TargetMode="External"/><Relationship Id="rId15" Type="http://schemas.openxmlformats.org/officeDocument/2006/relationships/hyperlink" Target="https://www.instructables.com/ESP32-Mic-Testing-With-INMP441-and-DumbDisplay/" TargetMode="External"/><Relationship Id="rId14" Type="http://schemas.openxmlformats.org/officeDocument/2006/relationships/hyperlink" Target="https://dronebotworkshop.com/esp32-i2s/" TargetMode="External"/><Relationship Id="rId17" Type="http://schemas.openxmlformats.org/officeDocument/2006/relationships/hyperlink" Target="https://www.youtube.com/watch?v=uod1YkF9mlg" TargetMode="External"/><Relationship Id="rId16" Type="http://schemas.openxmlformats.org/officeDocument/2006/relationships/hyperlink" Target="https://easyelecmodule.com/a-complete-guide-to-the-inmp441-i2s-microphone/" TargetMode="External"/><Relationship Id="rId19" Type="http://schemas.openxmlformats.org/officeDocument/2006/relationships/hyperlink" Target="https://www.robocore.net/tutoriais/fita-led-enderecavel-ws2812b-vespa" TargetMode="External"/><Relationship Id="rId18" Type="http://schemas.openxmlformats.org/officeDocument/2006/relationships/hyperlink" Target="https://www.youtube.com/watch?v=L_A8iI6gTr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