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346560" w:rsidRPr="00346560" w:rsidRDefault="001935BC" w:rsidP="002A3D8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val="en-US" w:eastAsia="es-VE"/>
        </w:rPr>
      </w:pPr>
      <w:proofErr w:type="spellStart"/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>Validando</w:t>
      </w:r>
      <w:proofErr w:type="spellEnd"/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 xml:space="preserve"> </w:t>
      </w:r>
      <w:bookmarkStart w:id="0" w:name="_GoBack"/>
      <w:bookmarkEnd w:id="0"/>
      <w:r w:rsidR="00346560" w:rsidRPr="00346560">
        <w:rPr>
          <w:rFonts w:eastAsia="Times New Roman" w:cs="Arial"/>
          <w:b/>
          <w:color w:val="000000"/>
          <w:sz w:val="48"/>
          <w:szCs w:val="48"/>
          <w:lang w:val="en-US" w:eastAsia="es-VE"/>
        </w:rPr>
        <w:t>Sprint 1</w:t>
      </w:r>
    </w:p>
    <w:p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t xml:space="preserve"> "FoodMatch"</w:t>
      </w:r>
    </w:p>
    <w:p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t>APT122</w:t>
      </w:r>
    </w:p>
    <w:p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proofErr w:type="spellStart"/>
      <w:proofErr w:type="spellEnd"/>
      <w:proofErr w:type="spellStart"/>
      <w:proofErr w:type="spellEnd"/>
      <w:r>
        <w:t>Fecha: 20/09/2026</w:t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1" w:name="_Toc399499314"/>
    </w:p>
    <w:p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/>
      <w:sdtContent>
        <w:p w:rsidR="00F943EA" w:rsidRDefault="00F943EA">
          <w:pPr>
            <w:pStyle w:val="TtuloTDC"/>
          </w:pPr>
          <w:r>
            <w:t>Contenido</w:t>
          </w:r>
        </w:p>
        <w:p w:rsidR="001935BC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001644" w:history="1">
            <w:r w:rsidR="001935BC" w:rsidRPr="00CC5FE2">
              <w:rPr>
                <w:rStyle w:val="Hipervnculo"/>
                <w:rFonts w:eastAsia="Times New Roman"/>
                <w:noProof/>
              </w:rPr>
              <w:t>Datos del documento</w:t>
            </w:r>
            <w:r w:rsidR="001935BC">
              <w:rPr>
                <w:noProof/>
                <w:webHidden/>
              </w:rPr>
              <w:tab/>
            </w:r>
            <w:r w:rsidR="001935BC">
              <w:rPr>
                <w:noProof/>
                <w:webHidden/>
              </w:rPr>
              <w:fldChar w:fldCharType="begin"/>
            </w:r>
            <w:r w:rsidR="001935BC">
              <w:rPr>
                <w:noProof/>
                <w:webHidden/>
              </w:rPr>
              <w:instrText xml:space="preserve"> PAGEREF _Toc34001644 \h </w:instrText>
            </w:r>
            <w:r w:rsidR="001935BC">
              <w:rPr>
                <w:noProof/>
                <w:webHidden/>
              </w:rPr>
            </w:r>
            <w:r w:rsidR="001935BC">
              <w:rPr>
                <w:noProof/>
                <w:webHidden/>
              </w:rPr>
              <w:fldChar w:fldCharType="separate"/>
            </w:r>
            <w:r w:rsidR="001935BC">
              <w:rPr>
                <w:noProof/>
                <w:webHidden/>
              </w:rPr>
              <w:t>3</w:t>
            </w:r>
            <w:r w:rsidR="001935BC"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5" w:history="1">
            <w:r w:rsidRPr="00CC5FE2">
              <w:rPr>
                <w:rStyle w:val="Hipervnculo"/>
                <w:rFonts w:eastAsia="Times New Roman"/>
                <w:noProof/>
              </w:rPr>
              <w:t>Planilla product backlog con registro de avances día a día y validación del product owner.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6" w:history="1">
            <w:r w:rsidRPr="00CC5FE2">
              <w:rPr>
                <w:rStyle w:val="Hipervnculo"/>
                <w:rFonts w:eastAsia="Times New Roman"/>
                <w:noProof/>
              </w:rPr>
              <w:t>Gráfico de avance del sprint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7" w:history="1">
            <w:r w:rsidRPr="00CC5FE2">
              <w:rPr>
                <w:rStyle w:val="Hipervnculo"/>
                <w:rFonts w:eastAsia="Times New Roman"/>
                <w:noProof/>
              </w:rPr>
              <w:t>Pila del producto actualizada.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:rsidR="005F72B0" w:rsidRDefault="00F943EA" w:rsidP="00F943EA">
      <w:pPr>
        <w:pStyle w:val="Ttulo1"/>
        <w:rPr>
          <w:rFonts w:eastAsia="Times New Roman"/>
        </w:rPr>
      </w:pPr>
      <w:bookmarkStart w:id="2" w:name="_Toc34001644"/>
      <w:r>
        <w:rPr>
          <w:rFonts w:eastAsia="Times New Roman"/>
        </w:rPr>
        <w:lastRenderedPageBreak/>
        <w:t>Datos del documento</w:t>
      </w:r>
      <w:bookmarkEnd w:id="2"/>
    </w:p>
    <w:p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6"/>
        <w:gridCol w:w="1790"/>
        <w:gridCol w:w="3049"/>
        <w:gridCol w:w="2193"/>
      </w:tblGrid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1.0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20-09-2026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Creación del documento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Sebastián Becerra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Ingeniería en Informática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FoodMatch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01-08-2026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15-12-2026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Bonapetit (local colaborador)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Docente APT122</w:t>
            </w:r>
          </w:p>
        </w:tc>
      </w:tr>
    </w:tbl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4" w:name="_Toc427159978"/>
    </w:p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:rsidTr="003C3882">
        <w:trPr>
          <w:cantSplit/>
          <w:tblHeader/>
        </w:trPr>
        <w:tc>
          <w:tcPr>
            <w:tcW w:w="2136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Leinad Muga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Carlos Muñoz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>Sebastián Becerra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="005F72B0" w:rsidRDefault="005F72B0" w:rsidP="005F72B0">
      <w:pPr>
        <w:pStyle w:val="Ttulo1"/>
      </w:pPr>
    </w:p>
    <w:p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:rsidR="00CD09DC" w:rsidRDefault="00B711EB" w:rsidP="00282FAA">
      <w:pPr>
        <w:pStyle w:val="Ttulo1"/>
        <w:rPr>
          <w:rFonts w:eastAsia="Times New Roman"/>
        </w:rPr>
      </w:pPr>
      <w:bookmarkStart w:id="5" w:name="_Toc34001645"/>
      <w:r>
        <w:rPr>
          <w:rFonts w:eastAsia="Times New Roman"/>
        </w:rPr>
        <w:lastRenderedPageBreak/>
        <w:t xml:space="preserve">Planilla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backlog con registro de avances día a día y validación del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owner</w:t>
      </w:r>
      <w:proofErr w:type="spellEnd"/>
      <w:r>
        <w:rPr>
          <w:rFonts w:eastAsia="Times New Roman"/>
        </w:rPr>
        <w:t>.</w:t>
      </w:r>
      <w:bookmarkEnd w:id="5"/>
    </w:p>
    <w:p w:rsidR="00B711EB" w:rsidRDefault="00B711EB" w:rsidP="00B711EB"/>
    <w:tbl>
      <w:tblPr>
        <w:tblStyle w:val="Tablaconcuadrcula"/>
        <w:tblW w:w="9827" w:type="dxa"/>
        <w:tblLayout w:type="fixed"/>
        <w:tblLook w:val="04A0" w:firstRow="1" w:lastRow="0" w:firstColumn="1" w:lastColumn="0" w:noHBand="0" w:noVBand="1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</w:tblGrid>
      <w:tr w:rsidR="001935BC" w:rsidTr="001935BC">
        <w:tc>
          <w:tcPr>
            <w:tcW w:w="1042" w:type="dxa"/>
            <w:vMerge w:val="restart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Historia</w:t>
            </w:r>
          </w:p>
        </w:tc>
        <w:tc>
          <w:tcPr>
            <w:tcW w:w="1756" w:type="dxa"/>
            <w:vMerge w:val="restart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Tare</w:t>
            </w:r>
            <w:r>
              <w:rPr>
                <w:b/>
                <w:bCs/>
              </w:rPr>
              <w:t>a</w:t>
            </w:r>
          </w:p>
        </w:tc>
        <w:tc>
          <w:tcPr>
            <w:tcW w:w="1275" w:type="dxa"/>
            <w:vMerge w:val="restart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2409" w:type="dxa"/>
            <w:gridSpan w:val="5"/>
            <w:shd w:val="clear" w:color="auto" w:fill="B8CCE4" w:themeFill="accent1" w:themeFillTint="66"/>
          </w:tcPr>
          <w:p w:rsidR="001935BC" w:rsidRPr="00B711EB" w:rsidRDefault="001935BC" w:rsidP="001935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92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993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1935BC" w:rsidTr="001935BC">
        <w:tc>
          <w:tcPr>
            <w:tcW w:w="1042" w:type="dxa"/>
            <w:vMerge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756" w:type="dxa"/>
            <w:vMerge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</w:p>
        </w:tc>
        <w:tc>
          <w:tcPr>
            <w:tcW w:w="1560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Responsable</w:t>
            </w:r>
          </w:p>
        </w:tc>
        <w:tc>
          <w:tcPr>
            <w:tcW w:w="567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67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25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792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Total</w:t>
            </w:r>
          </w:p>
        </w:tc>
        <w:tc>
          <w:tcPr>
            <w:tcW w:w="993" w:type="dxa"/>
            <w:shd w:val="clear" w:color="auto" w:fill="B8CCE4" w:themeFill="accent1" w:themeFillTint="66"/>
          </w:tcPr>
          <w:p w:rsidR="001935BC" w:rsidRPr="00B711EB" w:rsidRDefault="001935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FM-HU-001</w:t>
            </w:r>
          </w:p>
        </w:tc>
        <w:tc>
          <w:tcPr>
            <w:tcW w:w="1756" w:type="dxa"/>
          </w:tcPr>
          <w:p w:rsidR="001935BC" w:rsidRDefault="001935BC" w:rsidP="00B711EB">
            <w:r>
              <w:t>Diseñar formulario de registro</w:t>
            </w:r>
          </w:p>
        </w:tc>
        <w:tc>
          <w:tcPr>
            <w:tcW w:w="1275" w:type="dxa"/>
          </w:tcPr>
          <w:p w:rsidR="001935BC" w:rsidRDefault="001935BC" w:rsidP="00B711EB">
            <w:r>
              <w:t>2</w:t>
            </w:r>
          </w:p>
        </w:tc>
        <w:tc>
          <w:tcPr>
            <w:tcW w:w="1560" w:type="dxa"/>
          </w:tcPr>
          <w:p w:rsidR="001935BC" w:rsidRDefault="001935BC" w:rsidP="00B711EB">
            <w:r>
              <w:t>Leinad Muga</w:t>
            </w:r>
          </w:p>
        </w:tc>
        <w:tc>
          <w:tcPr>
            <w:tcW w:w="567" w:type="dxa"/>
          </w:tcPr>
          <w:p w:rsidR="001935BC" w:rsidRDefault="001935BC" w:rsidP="00B711EB">
            <w:r>
              <w:t>2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>
              <w:t>2</w:t>
            </w:r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FM-HU-001</w:t>
            </w:r>
          </w:p>
        </w:tc>
        <w:tc>
          <w:tcPr>
            <w:tcW w:w="1756" w:type="dxa"/>
          </w:tcPr>
          <w:p w:rsidR="001935BC" w:rsidRDefault="001935BC" w:rsidP="00B711EB">
            <w:r>
              <w:t>Implementar validaciones y lógica de registro</w:t>
            </w:r>
          </w:p>
        </w:tc>
        <w:tc>
          <w:tcPr>
            <w:tcW w:w="1275" w:type="dxa"/>
          </w:tcPr>
          <w:p w:rsidR="001935BC" w:rsidRDefault="001935BC" w:rsidP="00B711EB">
            <w:r>
              <w:t>4</w:t>
            </w:r>
          </w:p>
        </w:tc>
        <w:tc>
          <w:tcPr>
            <w:tcW w:w="1560" w:type="dxa"/>
          </w:tcPr>
          <w:p w:rsidR="001935BC" w:rsidRDefault="001935BC" w:rsidP="00B711EB">
            <w:r>
              <w:t>Carlos Muñoz</w:t>
            </w:r>
          </w:p>
        </w:tc>
        <w:tc>
          <w:tcPr>
            <w:tcW w:w="567" w:type="dxa"/>
          </w:tcPr>
          <w:p w:rsidR="001935BC" w:rsidRDefault="001935BC" w:rsidP="00B711EB">
            <w:r>
              <w:t>2</w:t>
            </w:r>
          </w:p>
        </w:tc>
        <w:tc>
          <w:tcPr>
            <w:tcW w:w="567" w:type="dxa"/>
          </w:tcPr>
          <w:p w:rsidR="001935BC" w:rsidRDefault="001935BC" w:rsidP="00B711EB">
            <w:r>
              <w:t>2</w:t>
            </w:r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>
              <w:t>4</w:t>
            </w:r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FM-HU-001</w:t>
            </w:r>
          </w:p>
        </w:tc>
        <w:tc>
          <w:tcPr>
            <w:tcW w:w="1756" w:type="dxa"/>
          </w:tcPr>
          <w:p w:rsidR="001935BC" w:rsidRDefault="001935BC" w:rsidP="00B711EB">
            <w:r>
              <w:t>Pruebas unitarias de registro</w:t>
            </w:r>
          </w:p>
        </w:tc>
        <w:tc>
          <w:tcPr>
            <w:tcW w:w="1275" w:type="dxa"/>
          </w:tcPr>
          <w:p w:rsidR="001935BC" w:rsidRDefault="001935BC" w:rsidP="00B711EB">
            <w:r>
              <w:t>2</w:t>
            </w:r>
          </w:p>
        </w:tc>
        <w:tc>
          <w:tcPr>
            <w:tcW w:w="1560" w:type="dxa"/>
          </w:tcPr>
          <w:p w:rsidR="001935BC" w:rsidRDefault="001935BC" w:rsidP="00B711EB">
            <w:r>
              <w:t>Carlos Muñoz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>
              <w:t>2</w:t>
            </w:r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>
              <w:t>2</w:t>
            </w:r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FM-HU-002</w:t>
            </w:r>
          </w:p>
        </w:tc>
        <w:tc>
          <w:tcPr>
            <w:tcW w:w="1756" w:type="dxa"/>
          </w:tcPr>
          <w:p w:rsidR="001935BC" w:rsidRDefault="001935BC" w:rsidP="00B711EB">
            <w:r>
              <w:t>Diseñar pantalla de inicio de sesión</w:t>
            </w:r>
          </w:p>
        </w:tc>
        <w:tc>
          <w:tcPr>
            <w:tcW w:w="1275" w:type="dxa"/>
          </w:tcPr>
          <w:p w:rsidR="001935BC" w:rsidRDefault="001935BC" w:rsidP="00B711EB">
            <w:r>
              <w:t>1</w:t>
            </w:r>
          </w:p>
        </w:tc>
        <w:tc>
          <w:tcPr>
            <w:tcW w:w="1560" w:type="dxa"/>
          </w:tcPr>
          <w:p w:rsidR="001935BC" w:rsidRDefault="001935BC" w:rsidP="00B711EB">
            <w:r>
              <w:t>Leinad Muga</w:t>
            </w:r>
          </w:p>
        </w:tc>
        <w:tc>
          <w:tcPr>
            <w:tcW w:w="567" w:type="dxa"/>
          </w:tcPr>
          <w:p w:rsidR="001935BC" w:rsidRDefault="001935BC" w:rsidP="00B711EB">
            <w:r>
              <w:t>1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>
              <w:t>1</w:t>
            </w:r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FM-HU-002</w:t>
            </w:r>
          </w:p>
        </w:tc>
        <w:tc>
          <w:tcPr>
            <w:tcW w:w="1756" w:type="dxa"/>
          </w:tcPr>
          <w:p w:rsidR="001935BC" w:rsidRDefault="001935BC" w:rsidP="00B711EB">
            <w:r>
              <w:t>Implementar autenticación de usuario</w:t>
            </w:r>
          </w:p>
        </w:tc>
        <w:tc>
          <w:tcPr>
            <w:tcW w:w="1275" w:type="dxa"/>
          </w:tcPr>
          <w:p w:rsidR="001935BC" w:rsidRDefault="001935BC" w:rsidP="00B711EB">
            <w:r>
              <w:t>4</w:t>
            </w:r>
          </w:p>
        </w:tc>
        <w:tc>
          <w:tcPr>
            <w:tcW w:w="1560" w:type="dxa"/>
          </w:tcPr>
          <w:p w:rsidR="001935BC" w:rsidRDefault="001935BC" w:rsidP="00B711EB">
            <w:r>
              <w:t>Carlos Muñoz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>
              <w:t>2</w:t>
            </w:r>
          </w:p>
        </w:tc>
        <w:tc>
          <w:tcPr>
            <w:tcW w:w="425" w:type="dxa"/>
          </w:tcPr>
          <w:p w:rsidR="001935BC" w:rsidRDefault="001935BC" w:rsidP="00B711EB">
            <w:r>
              <w:t>2</w:t>
            </w:r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>
              <w:t>4</w:t>
            </w:r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FM-HU-002</w:t>
            </w:r>
          </w:p>
        </w:tc>
        <w:tc>
          <w:tcPr>
            <w:tcW w:w="1756" w:type="dxa"/>
          </w:tcPr>
          <w:p w:rsidR="001935BC" w:rsidRDefault="001935BC" w:rsidP="00B711EB">
            <w:r>
              <w:t>Pruebas unitarias de inicio de sesión</w:t>
            </w:r>
          </w:p>
        </w:tc>
        <w:tc>
          <w:tcPr>
            <w:tcW w:w="1275" w:type="dxa"/>
          </w:tcPr>
          <w:p w:rsidR="001935BC" w:rsidRDefault="001935BC" w:rsidP="00B711EB">
            <w:r>
              <w:t>2</w:t>
            </w:r>
          </w:p>
        </w:tc>
        <w:tc>
          <w:tcPr>
            <w:tcW w:w="1560" w:type="dxa"/>
          </w:tcPr>
          <w:p w:rsidR="001935BC" w:rsidRDefault="001935BC" w:rsidP="00B711EB">
            <w:r>
              <w:t>Carlos Muñoz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>
              <w:t>2</w:t>
            </w:r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>
              <w:t>2</w:t>
            </w:r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FM-HU-003</w:t>
            </w:r>
          </w:p>
        </w:tc>
        <w:tc>
          <w:tcPr>
            <w:tcW w:w="1756" w:type="dxa"/>
          </w:tcPr>
          <w:p w:rsidR="001935BC" w:rsidRDefault="001935BC" w:rsidP="00B711EB">
            <w:r>
              <w:t>Diseñar formulario de preferencias y presupuesto</w:t>
            </w:r>
          </w:p>
        </w:tc>
        <w:tc>
          <w:tcPr>
            <w:tcW w:w="1275" w:type="dxa"/>
          </w:tcPr>
          <w:p w:rsidR="001935BC" w:rsidRDefault="001935BC" w:rsidP="00B711EB">
            <w:r>
              <w:t>2</w:t>
            </w:r>
          </w:p>
        </w:tc>
        <w:tc>
          <w:tcPr>
            <w:tcW w:w="1560" w:type="dxa"/>
          </w:tcPr>
          <w:p w:rsidR="001935BC" w:rsidRDefault="001935BC" w:rsidP="00B711EB">
            <w:r>
              <w:t>Leinad Muga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>
              <w:t>2</w:t>
            </w:r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>
              <w:t>2</w:t>
            </w:r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FM-HU-003</w:t>
            </w:r>
          </w:p>
        </w:tc>
        <w:tc>
          <w:tcPr>
            <w:tcW w:w="1756" w:type="dxa"/>
          </w:tcPr>
          <w:p w:rsidR="001935BC" w:rsidRDefault="001935BC" w:rsidP="00B711EB">
            <w:r>
              <w:t>Implementar guardado de preferencias y presupuesto</w:t>
            </w:r>
          </w:p>
        </w:tc>
        <w:tc>
          <w:tcPr>
            <w:tcW w:w="1275" w:type="dxa"/>
          </w:tcPr>
          <w:p w:rsidR="001935BC" w:rsidRDefault="001935BC" w:rsidP="00B711EB">
            <w:r>
              <w:t>4</w:t>
            </w:r>
          </w:p>
        </w:tc>
        <w:tc>
          <w:tcPr>
            <w:tcW w:w="1560" w:type="dxa"/>
          </w:tcPr>
          <w:p w:rsidR="001935BC" w:rsidRDefault="001935BC" w:rsidP="00B711EB">
            <w:r>
              <w:t>Carlos Muñoz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>
              <w:t>2</w:t>
            </w:r>
          </w:p>
        </w:tc>
        <w:tc>
          <w:tcPr>
            <w:tcW w:w="425" w:type="dxa"/>
          </w:tcPr>
          <w:p w:rsidR="001935BC" w:rsidRDefault="001935BC" w:rsidP="00B711EB">
            <w:r>
              <w:t>2</w:t>
            </w:r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>
              <w:t>4</w:t>
            </w:r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 w:rsidR="001935BC" w:rsidTr="001935BC">
        <w:tc>
          <w:tcPr>
            <w:tcW w:w="1042" w:type="dxa"/>
          </w:tcPr>
          <w:p w:rsidR="001935BC" w:rsidRDefault="001935BC" w:rsidP="00B711EB">
            <w:r>
              <w:t>FM-HU-003</w:t>
            </w:r>
          </w:p>
        </w:tc>
        <w:tc>
          <w:tcPr>
            <w:tcW w:w="1756" w:type="dxa"/>
          </w:tcPr>
          <w:p w:rsidR="001935BC" w:rsidRDefault="001935BC" w:rsidP="00B711EB">
            <w:r>
              <w:t>Pruebas unitarias de preferencias</w:t>
            </w:r>
          </w:p>
        </w:tc>
        <w:tc>
          <w:tcPr>
            <w:tcW w:w="1275" w:type="dxa"/>
          </w:tcPr>
          <w:p w:rsidR="001935BC" w:rsidRDefault="001935BC" w:rsidP="00B711EB">
            <w:r>
              <w:t>2</w:t>
            </w:r>
          </w:p>
        </w:tc>
        <w:tc>
          <w:tcPr>
            <w:tcW w:w="1560" w:type="dxa"/>
          </w:tcPr>
          <w:p w:rsidR="001935BC" w:rsidRDefault="001935BC" w:rsidP="00B711EB">
            <w:r>
              <w:t>Carlos Muñoz</w:t>
            </w:r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567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425" w:type="dxa"/>
          </w:tcPr>
          <w:p w:rsidR="001935BC" w:rsidRDefault="001935BC" w:rsidP="00B711EB">
            <w:r>
              <w:t>2</w:t>
            </w:r>
          </w:p>
        </w:tc>
        <w:tc>
          <w:tcPr>
            <w:tcW w:w="425" w:type="dxa"/>
          </w:tcPr>
          <w:p w:rsidR="001935BC" w:rsidRDefault="001935BC" w:rsidP="00B711EB">
            <w:r/>
          </w:p>
        </w:tc>
        <w:tc>
          <w:tcPr>
            <w:tcW w:w="792" w:type="dxa"/>
          </w:tcPr>
          <w:p w:rsidR="001935BC" w:rsidRDefault="001935BC" w:rsidP="00B711EB">
            <w:r>
              <w:t>2</w:t>
            </w:r>
          </w:p>
        </w:tc>
        <w:tc>
          <w:tcPr>
            <w:tcW w:w="993" w:type="dxa"/>
          </w:tcPr>
          <w:p w:rsidR="001935BC" w:rsidRDefault="001935BC" w:rsidP="00B711EB">
            <w:r>
              <w:t>A</w:t>
            </w:r>
          </w:p>
        </w:tc>
      </w:tr>
      <w:tr>
        <w:tc>
          <w:tcPr>
            <w:tcW w:type="dxa" w:w="1042"/>
          </w:tcPr>
          <w:p>
            <w:r>
              <w:t>FM-HU-004</w:t>
            </w:r>
          </w:p>
        </w:tc>
        <w:tc>
          <w:tcPr>
            <w:tcW w:type="dxa" w:w="1756"/>
          </w:tcPr>
          <w:p>
            <w:r>
              <w:t>Integrar servicio de geolocalización (OSM/Nominatim)</w:t>
            </w:r>
          </w:p>
        </w:tc>
        <w:tc>
          <w:tcPr>
            <w:tcW w:type="dxa" w:w="1275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Sebastián Becerra</w:t>
            </w:r>
          </w:p>
        </w:tc>
        <w:tc>
          <w:tcPr>
            <w:tcW w:type="dxa" w:w="567"/>
          </w:tcPr>
          <w:p>
            <w:r/>
          </w:p>
        </w:tc>
        <w:tc>
          <w:tcPr>
            <w:tcW w:type="dxa" w:w="567"/>
          </w:tcPr>
          <w:p>
            <w:r/>
          </w:p>
        </w:tc>
        <w:tc>
          <w:tcPr>
            <w:tcW w:type="dxa" w:w="425"/>
          </w:tcPr>
          <w:p>
            <w:r>
              <w:t>2</w:t>
            </w:r>
          </w:p>
        </w:tc>
        <w:tc>
          <w:tcPr>
            <w:tcW w:type="dxa" w:w="425"/>
          </w:tcPr>
          <w:p>
            <w:r>
              <w:t>2</w:t>
            </w:r>
          </w:p>
        </w:tc>
        <w:tc>
          <w:tcPr>
            <w:tcW w:type="dxa" w:w="425"/>
          </w:tcPr>
          <w:p>
            <w:r/>
          </w:p>
        </w:tc>
        <w:tc>
          <w:tcPr>
            <w:tcW w:type="dxa" w:w="792"/>
          </w:tcPr>
          <w:p>
            <w:r>
              <w:t>4</w:t>
            </w:r>
          </w:p>
        </w:tc>
        <w:tc>
          <w:tcPr>
            <w:tcW w:type="dxa" w:w="993"/>
          </w:tcPr>
          <w:p>
            <w:r>
              <w:t>A</w:t>
            </w:r>
          </w:p>
        </w:tc>
      </w:tr>
      <w:tr>
        <w:tc>
          <w:tcPr>
            <w:tcW w:type="dxa" w:w="1042"/>
          </w:tcPr>
          <w:p>
            <w:r>
              <w:t>FM-HU-004</w:t>
            </w:r>
          </w:p>
        </w:tc>
        <w:tc>
          <w:tcPr>
            <w:tcW w:type="dxa" w:w="1756"/>
          </w:tcPr>
          <w:p>
            <w:r>
              <w:t>Implementar captura de ubicación y zona manual</w:t>
            </w:r>
          </w:p>
        </w:tc>
        <w:tc>
          <w:tcPr>
            <w:tcW w:type="dxa" w:w="1275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Carlos Muñoz</w:t>
            </w:r>
          </w:p>
        </w:tc>
        <w:tc>
          <w:tcPr>
            <w:tcW w:type="dxa" w:w="567"/>
          </w:tcPr>
          <w:p>
            <w:r/>
          </w:p>
        </w:tc>
        <w:tc>
          <w:tcPr>
            <w:tcW w:type="dxa" w:w="567"/>
          </w:tcPr>
          <w:p>
            <w:r/>
          </w:p>
        </w:tc>
        <w:tc>
          <w:tcPr>
            <w:tcW w:type="dxa" w:w="425"/>
          </w:tcPr>
          <w:p>
            <w:r/>
          </w:p>
        </w:tc>
        <w:tc>
          <w:tcPr>
            <w:tcW w:type="dxa" w:w="425"/>
          </w:tcPr>
          <w:p>
            <w:r>
              <w:t>2</w:t>
            </w:r>
          </w:p>
        </w:tc>
        <w:tc>
          <w:tcPr>
            <w:tcW w:type="dxa" w:w="425"/>
          </w:tcPr>
          <w:p>
            <w:r>
              <w:t>1</w:t>
            </w:r>
          </w:p>
        </w:tc>
        <w:tc>
          <w:tcPr>
            <w:tcW w:type="dxa" w:w="792"/>
          </w:tcPr>
          <w:p>
            <w:r>
              <w:t>3</w:t>
            </w:r>
          </w:p>
        </w:tc>
        <w:tc>
          <w:tcPr>
            <w:tcW w:type="dxa" w:w="993"/>
          </w:tcPr>
          <w:p>
            <w:r>
              <w:t>Pendiente</w:t>
            </w:r>
          </w:p>
        </w:tc>
      </w:tr>
      <w:tr>
        <w:tc>
          <w:tcPr>
            <w:tcW w:type="dxa" w:w="1042"/>
          </w:tcPr>
          <w:p>
            <w:r>
              <w:t>FM-HU-004</w:t>
            </w:r>
          </w:p>
        </w:tc>
        <w:tc>
          <w:tcPr>
            <w:tcW w:type="dxa" w:w="1756"/>
          </w:tcPr>
          <w:p>
            <w:r>
              <w:t>Pruebas unitarias de ubicación</w:t>
            </w:r>
          </w:p>
        </w:tc>
        <w:tc>
          <w:tcPr>
            <w:tcW w:type="dxa" w:w="1275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Carlos Muñoz</w:t>
            </w:r>
          </w:p>
        </w:tc>
        <w:tc>
          <w:tcPr>
            <w:tcW w:type="dxa" w:w="567"/>
          </w:tcPr>
          <w:p>
            <w:r/>
          </w:p>
        </w:tc>
        <w:tc>
          <w:tcPr>
            <w:tcW w:type="dxa" w:w="567"/>
          </w:tcPr>
          <w:p>
            <w:r/>
          </w:p>
        </w:tc>
        <w:tc>
          <w:tcPr>
            <w:tcW w:type="dxa" w:w="425"/>
          </w:tcPr>
          <w:p>
            <w:r/>
          </w:p>
        </w:tc>
        <w:tc>
          <w:tcPr>
            <w:tcW w:type="dxa" w:w="425"/>
          </w:tcPr>
          <w:p>
            <w:r/>
          </w:p>
        </w:tc>
        <w:tc>
          <w:tcPr>
            <w:tcW w:type="dxa" w:w="425"/>
          </w:tcPr>
          <w:p>
            <w:r/>
          </w:p>
        </w:tc>
        <w:tc>
          <w:tcPr>
            <w:tcW w:type="dxa" w:w="792"/>
          </w:tcPr>
          <w:p>
            <w:r>
              <w:t>0</w:t>
            </w:r>
          </w:p>
        </w:tc>
        <w:tc>
          <w:tcPr>
            <w:tcW w:type="dxa" w:w="993"/>
          </w:tcPr>
          <w:p>
            <w:r>
              <w:t>Pendiente</w:t>
            </w:r>
          </w:p>
        </w:tc>
      </w:tr>
      <w:tr>
        <w:tc>
          <w:tcPr>
            <w:tcW w:type="dxa" w:w="1042"/>
          </w:tcPr>
          <w:p>
            <w:r>
              <w:t>FM-HU-005</w:t>
            </w:r>
          </w:p>
        </w:tc>
        <w:tc>
          <w:tcPr>
            <w:tcW w:type="dxa" w:w="1756"/>
          </w:tcPr>
          <w:p>
            <w:r>
              <w:t>Diseñar lógica de filtrado por presupuesto/ubicación/tipo</w:t>
            </w:r>
          </w:p>
        </w:tc>
        <w:tc>
          <w:tcPr>
            <w:tcW w:type="dxa" w:w="1275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Sebastián Becerra</w:t>
            </w:r>
          </w:p>
        </w:tc>
        <w:tc>
          <w:tcPr>
            <w:tcW w:type="dxa" w:w="567"/>
          </w:tcPr>
          <w:p>
            <w:r/>
          </w:p>
        </w:tc>
        <w:tc>
          <w:tcPr>
            <w:tcW w:type="dxa" w:w="567"/>
          </w:tcPr>
          <w:p>
            <w:r/>
          </w:p>
        </w:tc>
        <w:tc>
          <w:tcPr>
            <w:tcW w:type="dxa" w:w="425"/>
          </w:tcPr>
          <w:p>
            <w:r/>
          </w:p>
        </w:tc>
        <w:tc>
          <w:tcPr>
            <w:tcW w:type="dxa" w:w="425"/>
          </w:tcPr>
          <w:p>
            <w:r>
              <w:t>2</w:t>
            </w:r>
          </w:p>
        </w:tc>
        <w:tc>
          <w:tcPr>
            <w:tcW w:type="dxa" w:w="425"/>
          </w:tcPr>
          <w:p>
            <w:r>
              <w:t>2</w:t>
            </w:r>
          </w:p>
        </w:tc>
        <w:tc>
          <w:tcPr>
            <w:tcW w:type="dxa" w:w="792"/>
          </w:tcPr>
          <w:p>
            <w:r>
              <w:t>4</w:t>
            </w:r>
          </w:p>
        </w:tc>
        <w:tc>
          <w:tcPr>
            <w:tcW w:type="dxa" w:w="993"/>
          </w:tcPr>
          <w:p>
            <w:r>
              <w:t>A</w:t>
            </w:r>
          </w:p>
        </w:tc>
      </w:tr>
      <w:tr>
        <w:tc>
          <w:tcPr>
            <w:tcW w:type="dxa" w:w="1042"/>
          </w:tcPr>
          <w:p>
            <w:r>
              <w:t>FM-HU-005</w:t>
            </w:r>
          </w:p>
        </w:tc>
        <w:tc>
          <w:tcPr>
            <w:tcW w:type="dxa" w:w="1756"/>
          </w:tcPr>
          <w:p>
            <w:r>
              <w:t>Implementar listado de restaurantes recomendados</w:t>
            </w:r>
          </w:p>
        </w:tc>
        <w:tc>
          <w:tcPr>
            <w:tcW w:type="dxa" w:w="1275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Carlos Muñoz</w:t>
            </w:r>
          </w:p>
        </w:tc>
        <w:tc>
          <w:tcPr>
            <w:tcW w:type="dxa" w:w="567"/>
          </w:tcPr>
          <w:p>
            <w:r/>
          </w:p>
        </w:tc>
        <w:tc>
          <w:tcPr>
            <w:tcW w:type="dxa" w:w="567"/>
          </w:tcPr>
          <w:p>
            <w:r/>
          </w:p>
        </w:tc>
        <w:tc>
          <w:tcPr>
            <w:tcW w:type="dxa" w:w="425"/>
          </w:tcPr>
          <w:p>
            <w:r/>
          </w:p>
        </w:tc>
        <w:tc>
          <w:tcPr>
            <w:tcW w:type="dxa" w:w="425"/>
          </w:tcPr>
          <w:p>
            <w:r/>
          </w:p>
        </w:tc>
        <w:tc>
          <w:tcPr>
            <w:tcW w:type="dxa" w:w="425"/>
          </w:tcPr>
          <w:p>
            <w:r>
              <w:t>2</w:t>
            </w:r>
          </w:p>
        </w:tc>
        <w:tc>
          <w:tcPr>
            <w:tcW w:type="dxa" w:w="792"/>
          </w:tcPr>
          <w:p>
            <w:r>
              <w:t>2</w:t>
            </w:r>
          </w:p>
        </w:tc>
        <w:tc>
          <w:tcPr>
            <w:tcW w:type="dxa" w:w="993"/>
          </w:tcPr>
          <w:p>
            <w:r>
              <w:t>Pendiente</w:t>
            </w:r>
          </w:p>
        </w:tc>
      </w:tr>
      <w:tr>
        <w:tc>
          <w:tcPr>
            <w:tcW w:type="dxa" w:w="1042"/>
          </w:tcPr>
          <w:p>
            <w:r>
              <w:t>FM-HU-005</w:t>
            </w:r>
          </w:p>
        </w:tc>
        <w:tc>
          <w:tcPr>
            <w:tcW w:type="dxa" w:w="1756"/>
          </w:tcPr>
          <w:p>
            <w:r>
              <w:t>Pruebas unitarias de recomendaciones</w:t>
            </w:r>
          </w:p>
        </w:tc>
        <w:tc>
          <w:tcPr>
            <w:tcW w:type="dxa" w:w="1275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Carlos Muñoz</w:t>
            </w:r>
          </w:p>
        </w:tc>
        <w:tc>
          <w:tcPr>
            <w:tcW w:type="dxa" w:w="567"/>
          </w:tcPr>
          <w:p>
            <w:r/>
          </w:p>
        </w:tc>
        <w:tc>
          <w:tcPr>
            <w:tcW w:type="dxa" w:w="567"/>
          </w:tcPr>
          <w:p>
            <w:r/>
          </w:p>
        </w:tc>
        <w:tc>
          <w:tcPr>
            <w:tcW w:type="dxa" w:w="425"/>
          </w:tcPr>
          <w:p>
            <w:r/>
          </w:p>
        </w:tc>
        <w:tc>
          <w:tcPr>
            <w:tcW w:type="dxa" w:w="425"/>
          </w:tcPr>
          <w:p>
            <w:r/>
          </w:p>
        </w:tc>
        <w:tc>
          <w:tcPr>
            <w:tcW w:type="dxa" w:w="425"/>
          </w:tcPr>
          <w:p>
            <w:r/>
          </w:p>
        </w:tc>
        <w:tc>
          <w:tcPr>
            <w:tcW w:type="dxa" w:w="792"/>
          </w:tcPr>
          <w:p>
            <w:r>
              <w:t>0</w:t>
            </w:r>
          </w:p>
        </w:tc>
        <w:tc>
          <w:tcPr>
            <w:tcW w:type="dxa" w:w="993"/>
          </w:tcPr>
          <w:p>
            <w:r>
              <w:t>Pendiente</w:t>
            </w:r>
          </w:p>
        </w:tc>
      </w:tr>
    </w:tbl>
    <w:p w:rsidR="00B711EB" w:rsidRPr="00B711EB" w:rsidRDefault="00B711EB" w:rsidP="00B711EB"/>
    <w:p w:rsidR="00B711EB" w:rsidRDefault="00B711EB" w:rsidP="00B711EB">
      <w:pPr>
        <w:pStyle w:val="Ttulo1"/>
        <w:rPr>
          <w:rFonts w:eastAsia="Times New Roman"/>
        </w:rPr>
      </w:pPr>
      <w:bookmarkStart w:id="6" w:name="_Toc34001646"/>
      <w:r>
        <w:rPr>
          <w:rFonts w:eastAsia="Times New Roman"/>
        </w:rPr>
        <w:t>Gráfico de avance del sprint 1</w:t>
      </w:r>
      <w:r>
        <w:rPr>
          <w:rFonts w:eastAsia="Times New Roman"/>
        </w:rPr>
        <w:t>.</w:t>
      </w:r>
      <w:bookmarkEnd w:id="6"/>
    </w:p>
    <w:p>
      <w:r>
        <w:drawing>
          <wp:inline xmlns:a="http://schemas.openxmlformats.org/drawingml/2006/main" xmlns:pic="http://schemas.openxmlformats.org/drawingml/2006/picture">
            <wp:extent cx="5486400" cy="3038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final_sprint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86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711EB" w:rsidTr="00B711EB">
        <w:tc>
          <w:tcPr>
            <w:tcW w:w="8828" w:type="dxa"/>
          </w:tcPr>
          <w:p w:rsidR="00B711EB" w:rsidRDefault="00B711EB" w:rsidP="00B711EB"/>
          <w:p w:rsidR="00B711EB" w:rsidRDefault="001935BC" w:rsidP="00B711EB">
            <w:r>
              <w:object w:dxaOrig="2736" w:dyaOrig="22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6.8pt;height:112.8pt" o:ole="">
                  <v:imagedata r:id="rId8" o:title=""/>
                </v:shape>
                <o:OLEObject Type="Embed" ProgID="PBrush" ShapeID="_x0000_i1025" DrawAspect="Content" ObjectID="_1644614404" r:id="rId9"/>
              </w:object>
            </w:r>
          </w:p>
          <w:p w:rsidR="00B711EB" w:rsidRDefault="00B711EB" w:rsidP="00B711EB"/>
          <w:p w:rsidR="00B711EB" w:rsidRDefault="00B711EB" w:rsidP="00B711EB"/>
        </w:tc>
      </w:tr>
    </w:tbl>
    <w:p w:rsidR="00B711EB" w:rsidRPr="002A3D88" w:rsidRDefault="00B711EB" w:rsidP="00B711EB"/>
    <w:p w:rsidR="00B711EB" w:rsidRDefault="00B711EB" w:rsidP="00B711EB">
      <w:pPr>
        <w:pStyle w:val="Ttulo1"/>
        <w:rPr>
          <w:rFonts w:eastAsia="Times New Roman"/>
        </w:rPr>
      </w:pPr>
      <w:bookmarkStart w:id="7" w:name="_Toc34001647"/>
      <w:r>
        <w:rPr>
          <w:rFonts w:eastAsia="Times New Roman"/>
        </w:rPr>
        <w:t>Pila del producto actualizada</w:t>
      </w:r>
      <w:r>
        <w:rPr>
          <w:rFonts w:eastAsia="Times New Roman"/>
        </w:rPr>
        <w:t>.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9"/>
        <w:gridCol w:w="5007"/>
        <w:gridCol w:w="1442"/>
        <w:gridCol w:w="1630"/>
      </w:tblGrid>
      <w:tr w:rsidR="00B711EB" w:rsidTr="00B711EB">
        <w:tc>
          <w:tcPr>
            <w:tcW w:w="749" w:type="dxa"/>
            <w:shd w:val="clear" w:color="auto" w:fill="C6D9F1" w:themeFill="text2" w:themeFillTint="33"/>
          </w:tcPr>
          <w:p w:rsidR="00B711EB" w:rsidRPr="000257A2" w:rsidRDefault="00B711EB" w:rsidP="00EF2FF3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5007" w:type="dxa"/>
            <w:shd w:val="clear" w:color="auto" w:fill="C6D9F1" w:themeFill="text2" w:themeFillTint="33"/>
          </w:tcPr>
          <w:p w:rsidR="00B711EB" w:rsidRPr="000257A2" w:rsidRDefault="00B711EB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42" w:type="dxa"/>
            <w:shd w:val="clear" w:color="auto" w:fill="C6D9F1" w:themeFill="text2" w:themeFillTint="33"/>
          </w:tcPr>
          <w:p w:rsidR="00B711EB" w:rsidRDefault="00B711EB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630" w:type="dxa"/>
            <w:shd w:val="clear" w:color="auto" w:fill="C6D9F1" w:themeFill="text2" w:themeFillTint="33"/>
          </w:tcPr>
          <w:p w:rsidR="00B711EB" w:rsidRPr="000257A2" w:rsidRDefault="00B711EB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FM-HU-001</w:t>
            </w:r>
          </w:p>
          <w:p w:rsidR="00B711EB" w:rsidRDefault="00B711EB" w:rsidP="00EF2FF3"/>
        </w:tc>
        <w:tc>
          <w:tcPr>
            <w:tcW w:w="5007" w:type="dxa"/>
          </w:tcPr>
          <w:p w:rsidR="00B711EB" w:rsidRDefault="00B711EB" w:rsidP="00EF2FF3">
            <w:r>
              <w:t>Registro de usuario — Completada en Sprint 1</w:t>
            </w:r>
          </w:p>
        </w:tc>
        <w:tc>
          <w:tcPr>
            <w:tcW w:w="1442" w:type="dxa"/>
          </w:tcPr>
          <w:p w:rsidR="00B711EB" w:rsidRDefault="00B711EB" w:rsidP="00EF2FF3">
            <w:r>
              <w:t>3</w:t>
            </w:r>
          </w:p>
        </w:tc>
        <w:tc>
          <w:tcPr>
            <w:tcW w:w="1630" w:type="dxa"/>
          </w:tcPr>
          <w:p w:rsidR="00B711EB" w:rsidRDefault="00B711EB" w:rsidP="00EF2FF3">
            <w:r>
              <w:t>Hecha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FM-HU-002</w:t>
            </w:r>
          </w:p>
          <w:p w:rsidR="00B711EB" w:rsidRDefault="00B711EB" w:rsidP="00EF2FF3"/>
        </w:tc>
        <w:tc>
          <w:tcPr>
            <w:tcW w:w="5007" w:type="dxa"/>
          </w:tcPr>
          <w:p w:rsidR="00B711EB" w:rsidRDefault="00B711EB" w:rsidP="00EF2FF3">
            <w:r>
              <w:t>Inicio de sesión — Completada en Sprint 1</w:t>
            </w:r>
          </w:p>
        </w:tc>
        <w:tc>
          <w:tcPr>
            <w:tcW w:w="1442" w:type="dxa"/>
          </w:tcPr>
          <w:p w:rsidR="00B711EB" w:rsidRDefault="00B711EB" w:rsidP="00EF2FF3">
            <w:r>
              <w:t>2</w:t>
            </w:r>
          </w:p>
        </w:tc>
        <w:tc>
          <w:tcPr>
            <w:tcW w:w="1630" w:type="dxa"/>
          </w:tcPr>
          <w:p w:rsidR="00B711EB" w:rsidRDefault="00B711EB" w:rsidP="00EF2FF3">
            <w:r>
              <w:t>Hecha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FM-HU-003</w:t>
            </w:r>
          </w:p>
          <w:p w:rsidR="00B711EB" w:rsidRDefault="00B711EB" w:rsidP="00EF2FF3"/>
        </w:tc>
        <w:tc>
          <w:tcPr>
            <w:tcW w:w="5007" w:type="dxa"/>
          </w:tcPr>
          <w:p w:rsidR="00B711EB" w:rsidRDefault="00B711EB" w:rsidP="00EF2FF3">
            <w:r>
              <w:t>Preferencias y presupuesto — Completada en Sprint 1</w:t>
            </w:r>
          </w:p>
        </w:tc>
        <w:tc>
          <w:tcPr>
            <w:tcW w:w="1442" w:type="dxa"/>
          </w:tcPr>
          <w:p w:rsidR="00B711EB" w:rsidRDefault="00B711EB" w:rsidP="00EF2FF3">
            <w:r>
              <w:t>3</w:t>
            </w:r>
          </w:p>
        </w:tc>
        <w:tc>
          <w:tcPr>
            <w:tcW w:w="1630" w:type="dxa"/>
          </w:tcPr>
          <w:p w:rsidR="00B711EB" w:rsidRDefault="00B711EB" w:rsidP="00EF2FF3">
            <w:r>
              <w:t>Hecha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FM-HU-004</w:t>
            </w:r>
          </w:p>
          <w:p w:rsidR="00B711EB" w:rsidRDefault="00B711EB" w:rsidP="00EF2FF3"/>
        </w:tc>
        <w:tc>
          <w:tcPr>
            <w:tcW w:w="5007" w:type="dxa"/>
          </w:tcPr>
          <w:p w:rsidR="00B711EB" w:rsidRDefault="00B711EB" w:rsidP="00EF2FF3">
            <w:r>
              <w:t>Ubicación — Parcial, 3h pendientes, continúa en Sprint 2</w:t>
            </w:r>
          </w:p>
        </w:tc>
        <w:tc>
          <w:tcPr>
            <w:tcW w:w="1442" w:type="dxa"/>
          </w:tcPr>
          <w:p w:rsidR="00B711EB" w:rsidRDefault="00B711EB" w:rsidP="00EF2FF3">
            <w:r>
              <w:t>5</w:t>
            </w:r>
          </w:p>
        </w:tc>
        <w:tc>
          <w:tcPr>
            <w:tcW w:w="1630" w:type="dxa"/>
          </w:tcPr>
          <w:p w:rsidR="00B711EB" w:rsidRDefault="00B711EB" w:rsidP="00EF2FF3">
            <w:r>
              <w:t>Alta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FM-HU-005</w:t>
            </w:r>
          </w:p>
          <w:p w:rsidR="00B711EB" w:rsidRDefault="00B711EB" w:rsidP="00EF2FF3"/>
        </w:tc>
        <w:tc>
          <w:tcPr>
            <w:tcW w:w="5007" w:type="dxa"/>
          </w:tcPr>
          <w:p w:rsidR="00B711EB" w:rsidRDefault="00B711EB" w:rsidP="00EF2FF3">
            <w:r>
              <w:t>Recomendaciones — Parcial, 7h pendientes, continúa en Sprint 2</w:t>
            </w:r>
          </w:p>
        </w:tc>
        <w:tc>
          <w:tcPr>
            <w:tcW w:w="1442" w:type="dxa"/>
          </w:tcPr>
          <w:p w:rsidR="00B711EB" w:rsidRDefault="00B711EB" w:rsidP="00EF2FF3">
            <w:r>
              <w:t>8</w:t>
            </w:r>
          </w:p>
        </w:tc>
        <w:tc>
          <w:tcPr>
            <w:tcW w:w="1630" w:type="dxa"/>
          </w:tcPr>
          <w:p w:rsidR="00B711EB" w:rsidRDefault="00B711EB" w:rsidP="00EF2FF3">
            <w:r>
              <w:t>Alta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FM-HU-006</w:t>
            </w:r>
          </w:p>
          <w:p w:rsidR="00B711EB" w:rsidRDefault="00B711EB" w:rsidP="00EF2FF3"/>
        </w:tc>
        <w:tc>
          <w:tcPr>
            <w:tcW w:w="5007" w:type="dxa"/>
          </w:tcPr>
          <w:p w:rsidR="00B711EB" w:rsidRDefault="00B711EB" w:rsidP="00EF2FF3">
            <w:r>
              <w:t>Comparación de alternativas</w:t>
            </w:r>
          </w:p>
        </w:tc>
        <w:tc>
          <w:tcPr>
            <w:tcW w:w="1442" w:type="dxa"/>
          </w:tcPr>
          <w:p w:rsidR="00B711EB" w:rsidRDefault="00B711EB" w:rsidP="00EF2FF3">
            <w:r>
              <w:t>5</w:t>
            </w:r>
          </w:p>
        </w:tc>
        <w:tc>
          <w:tcPr>
            <w:tcW w:w="1630" w:type="dxa"/>
          </w:tcPr>
          <w:p w:rsidR="00B711EB" w:rsidRDefault="00B711EB" w:rsidP="00EF2FF3">
            <w:r>
              <w:t>Media</w:t>
            </w:r>
          </w:p>
        </w:tc>
      </w:tr>
      <w:tr w:rsidR="00B711EB" w:rsidTr="00B711EB">
        <w:tc>
          <w:tcPr>
            <w:tcW w:w="749" w:type="dxa"/>
          </w:tcPr>
          <w:p w:rsidR="00B711EB" w:rsidRDefault="00B711EB" w:rsidP="00EF2FF3">
            <w:r>
              <w:t>FM-HU-007</w:t>
            </w:r>
          </w:p>
          <w:p w:rsidR="00B711EB" w:rsidRDefault="00B711EB" w:rsidP="00EF2FF3"/>
        </w:tc>
        <w:tc>
          <w:tcPr>
            <w:tcW w:w="5007" w:type="dxa"/>
          </w:tcPr>
          <w:p w:rsidR="00B711EB" w:rsidRDefault="00B711EB" w:rsidP="00EF2FF3">
            <w:r>
              <w:t>Evaluación de restaurantes</w:t>
            </w:r>
          </w:p>
        </w:tc>
        <w:tc>
          <w:tcPr>
            <w:tcW w:w="1442" w:type="dxa"/>
          </w:tcPr>
          <w:p w:rsidR="00B711EB" w:rsidRDefault="00B711EB" w:rsidP="00EF2FF3">
            <w:r>
              <w:t>3</w:t>
            </w:r>
          </w:p>
        </w:tc>
        <w:tc>
          <w:tcPr>
            <w:tcW w:w="1630" w:type="dxa"/>
          </w:tcPr>
          <w:p w:rsidR="00B711EB" w:rsidRDefault="00B711EB" w:rsidP="00EF2FF3">
            <w:r>
              <w:t>Media</w:t>
            </w:r>
          </w:p>
        </w:tc>
      </w:tr>
      <w:tr>
        <w:tc>
          <w:tcPr>
            <w:tcW w:type="dxa" w:w="749"/>
          </w:tcPr>
          <w:p>
            <w:r>
              <w:t>FM-HU-008</w:t>
            </w:r>
          </w:p>
        </w:tc>
        <w:tc>
          <w:tcPr>
            <w:tcW w:type="dxa" w:w="5007"/>
          </w:tcPr>
          <w:p>
            <w:r>
              <w:t>Administración de restaurantes (Bonapetit)</w:t>
            </w:r>
          </w:p>
        </w:tc>
        <w:tc>
          <w:tcPr>
            <w:tcW w:type="dxa" w:w="1442"/>
          </w:tcPr>
          <w:p>
            <w:r>
              <w:t>5</w:t>
            </w:r>
          </w:p>
        </w:tc>
        <w:tc>
          <w:tcPr>
            <w:tcW w:type="dxa" w:w="1630"/>
          </w:tcPr>
          <w:p>
            <w:r>
              <w:t>Baja</w:t>
            </w:r>
          </w:p>
        </w:tc>
      </w:tr>
    </w:tbl>
    <w:p w:rsidR="00B711EB" w:rsidRDefault="00B711EB" w:rsidP="00B711EB"/>
    <w:p w:rsidR="00B711EB" w:rsidRDefault="00B711EB" w:rsidP="002A3D88"/>
    <w:sectPr w:rsidR="00B711EB" w:rsidSect="00AC4A6B">
      <w:headerReference w:type="default" r:id="rId10"/>
      <w:footerReference w:type="default" r:id="rId11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2934" w:rsidRDefault="000C2934" w:rsidP="001A7D2F">
      <w:pPr>
        <w:spacing w:after="0" w:line="240" w:lineRule="auto"/>
      </w:pPr>
      <w:r>
        <w:separator/>
      </w:r>
    </w:p>
  </w:endnote>
  <w:endnote w:type="continuationSeparator" w:id="0">
    <w:p w:rsidR="000C2934" w:rsidRDefault="000C2934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72B0" w:rsidRDefault="00B711EB" w:rsidP="005F72B0">
    <w:pPr>
      <w:pStyle w:val="Piedepgina"/>
      <w:jc w:val="center"/>
      <w:rPr>
        <w:sz w:val="20"/>
        <w:szCs w:val="20"/>
      </w:rPr>
    </w:pPr>
    <w:r w:rsidRPr="00B711EB">
      <w:rPr>
        <w:rFonts w:ascii="Calibri" w:eastAsia="Calibri" w:hAnsi="Calibri" w:cs="Times New Roman"/>
      </w:rPr>
      <w:t>Validando</w:t>
    </w:r>
    <w:r>
      <w:rPr>
        <w:rFonts w:ascii="Calibri" w:eastAsia="Calibri" w:hAnsi="Calibri" w:cs="Times New Roman"/>
      </w:rPr>
      <w:t xml:space="preserve"> el </w:t>
    </w:r>
    <w:r w:rsidR="002A3D88" w:rsidRPr="00B711EB">
      <w:rPr>
        <w:rFonts w:ascii="Calibri" w:eastAsia="Calibri" w:hAnsi="Calibri" w:cs="Times New Roman"/>
      </w:rPr>
      <w:t xml:space="preserve">Sprint </w:t>
    </w:r>
    <w:r w:rsidR="00346560" w:rsidRPr="00346560">
      <w:rPr>
        <w:bCs/>
      </w:rPr>
      <w:t>1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 xml:space="preserve">Ingeniería de Software – </w:t>
    </w:r>
    <w:proofErr w:type="spellStart"/>
    <w:r w:rsidR="005F72B0">
      <w:rPr>
        <w:sz w:val="20"/>
        <w:szCs w:val="20"/>
      </w:rPr>
      <w:t>DuocUC</w:t>
    </w:r>
    <w:proofErr w:type="spellEnd"/>
  </w:p>
  <w:p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2934" w:rsidRDefault="000C2934" w:rsidP="001A7D2F">
      <w:pPr>
        <w:spacing w:after="0" w:line="240" w:lineRule="auto"/>
      </w:pPr>
      <w:r>
        <w:separator/>
      </w:r>
    </w:p>
  </w:footnote>
  <w:footnote w:type="continuationSeparator" w:id="0">
    <w:p w:rsidR="000C2934" w:rsidRDefault="000C2934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1E67" w:rsidRPr="00B711EB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711EB" w:rsidRPr="00B711EB">
      <w:rPr>
        <w:rFonts w:ascii="Calibri" w:eastAsia="Calibri" w:hAnsi="Calibri" w:cs="Times New Roman"/>
      </w:rPr>
      <w:br/>
      <w:t xml:space="preserve">Validando </w:t>
    </w:r>
    <w:r w:rsidR="00B711EB">
      <w:rPr>
        <w:rFonts w:ascii="Calibri" w:eastAsia="Calibri" w:hAnsi="Calibri" w:cs="Times New Roman"/>
      </w:rPr>
      <w:t>e</w:t>
    </w:r>
    <w:r w:rsidR="002A3D88" w:rsidRPr="00B711EB">
      <w:rPr>
        <w:rFonts w:ascii="Calibri" w:eastAsia="Calibri" w:hAnsi="Calibri" w:cs="Times New Roman"/>
      </w:rPr>
      <w:t>l Sprint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4"/>
  </w:num>
  <w:num w:numId="5">
    <w:abstractNumId w:val="3"/>
  </w:num>
  <w:num w:numId="6">
    <w:abstractNumId w:val="6"/>
  </w:num>
  <w:num w:numId="7">
    <w:abstractNumId w:val="0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C2934"/>
    <w:rsid w:val="000E4F9E"/>
    <w:rsid w:val="00104AF9"/>
    <w:rsid w:val="001935BC"/>
    <w:rsid w:val="001A65E9"/>
    <w:rsid w:val="001A7D2F"/>
    <w:rsid w:val="00225F02"/>
    <w:rsid w:val="00252DE3"/>
    <w:rsid w:val="00255429"/>
    <w:rsid w:val="00282FAA"/>
    <w:rsid w:val="002A3D88"/>
    <w:rsid w:val="002B3193"/>
    <w:rsid w:val="002C589F"/>
    <w:rsid w:val="002D10DA"/>
    <w:rsid w:val="002D197B"/>
    <w:rsid w:val="002D4AD6"/>
    <w:rsid w:val="002D7310"/>
    <w:rsid w:val="002F019E"/>
    <w:rsid w:val="002F0238"/>
    <w:rsid w:val="00346560"/>
    <w:rsid w:val="00366EB5"/>
    <w:rsid w:val="00380438"/>
    <w:rsid w:val="003A4967"/>
    <w:rsid w:val="003F7B52"/>
    <w:rsid w:val="00403D57"/>
    <w:rsid w:val="005A1EA3"/>
    <w:rsid w:val="005A76B7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E558D"/>
    <w:rsid w:val="00803D30"/>
    <w:rsid w:val="008053DC"/>
    <w:rsid w:val="008B0358"/>
    <w:rsid w:val="009141F7"/>
    <w:rsid w:val="0092145B"/>
    <w:rsid w:val="009268A6"/>
    <w:rsid w:val="009E382B"/>
    <w:rsid w:val="00A136F9"/>
    <w:rsid w:val="00A217B4"/>
    <w:rsid w:val="00AC4A6B"/>
    <w:rsid w:val="00AF3E50"/>
    <w:rsid w:val="00B1795B"/>
    <w:rsid w:val="00B711EB"/>
    <w:rsid w:val="00B83719"/>
    <w:rsid w:val="00BE686E"/>
    <w:rsid w:val="00C46046"/>
    <w:rsid w:val="00C47D88"/>
    <w:rsid w:val="00CA628E"/>
    <w:rsid w:val="00CC60AD"/>
    <w:rsid w:val="00CD09DC"/>
    <w:rsid w:val="00D316DF"/>
    <w:rsid w:val="00D651C4"/>
    <w:rsid w:val="00D96333"/>
    <w:rsid w:val="00DA18AF"/>
    <w:rsid w:val="00E71E67"/>
    <w:rsid w:val="00E92C5B"/>
    <w:rsid w:val="00F330E9"/>
    <w:rsid w:val="00F4164C"/>
    <w:rsid w:val="00F42764"/>
    <w:rsid w:val="00F943EA"/>
    <w:rsid w:val="00FD1AA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AB83C5B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12C2B-9979-4A8B-B1E9-6CB985302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Victor Rodrigo Galaz Silva</cp:lastModifiedBy>
  <cp:revision>9</cp:revision>
  <dcterms:created xsi:type="dcterms:W3CDTF">2020-02-08T04:24:00Z</dcterms:created>
  <dcterms:modified xsi:type="dcterms:W3CDTF">2020-03-02T04:34:00Z</dcterms:modified>
</cp:coreProperties>
</file>