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 de Gestión de Riesgos por la capacidad de evaluar y analizar escenarios para prever fallas, identificar cuellos de botella y proponer soluciones estratégicas, Minería de Datos e Inteligencia de Negocios por la interpretación estratégica de los datos y valores para decisiones clave y por ultimo tambien me gusta Liderazgo y Negociación por el perfeccionamiento de habilidades blandas, como la comunicación efectiva, la resolución de conflictos y el trabajo colaborativo en equipo, esenciales para liderar proyectos tecnológicos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Para mi yo si considero que las certificaciones poseen un alto valor representativo porque validan competencias concretas en análisis de procesos, gestión de datos e integración de herramientas tecnológicas, además de agregar que diferencian mi perfil profesional de entre muchos otros y tambien del mercado laboral.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Sobre mis competencias más desarrolladas están </w:t>
            </w:r>
            <w:r w:rsidDel="00000000" w:rsidR="00000000" w:rsidRPr="00000000">
              <w:rPr>
                <w:color w:val="385623"/>
                <w:sz w:val="24"/>
                <w:szCs w:val="24"/>
                <w:rtl w:val="0"/>
              </w:rPr>
              <w:t xml:space="preserve">mi capacidad de Análisis crítico e interpretación de  información</w:t>
            </w:r>
            <w:r w:rsidDel="00000000" w:rsidR="00000000" w:rsidRPr="00000000">
              <w:rPr>
                <w:color w:val="767171"/>
                <w:sz w:val="24"/>
                <w:szCs w:val="24"/>
                <w:rtl w:val="0"/>
              </w:rPr>
              <w:t xml:space="preserve">, </w:t>
            </w:r>
            <w:r w:rsidDel="00000000" w:rsidR="00000000" w:rsidRPr="00000000">
              <w:rPr>
                <w:color w:val="385623"/>
                <w:sz w:val="24"/>
                <w:szCs w:val="24"/>
                <w:rtl w:val="0"/>
              </w:rPr>
              <w:t xml:space="preserve">la organización de procesos y gestión de tareas</w:t>
            </w:r>
            <w:r w:rsidDel="00000000" w:rsidR="00000000" w:rsidRPr="00000000">
              <w:rPr>
                <w:color w:val="767171"/>
                <w:sz w:val="24"/>
                <w:szCs w:val="24"/>
                <w:rtl w:val="0"/>
              </w:rPr>
              <w:t xml:space="preserve"> y por último </w:t>
            </w:r>
            <w:r w:rsidDel="00000000" w:rsidR="00000000" w:rsidRPr="00000000">
              <w:rPr>
                <w:color w:val="385623"/>
                <w:sz w:val="24"/>
                <w:szCs w:val="24"/>
                <w:rtl w:val="0"/>
              </w:rPr>
              <w:t xml:space="preserve">el pensamiento crítico en la resolución de problemas</w:t>
            </w:r>
            <w:r w:rsidDel="00000000" w:rsidR="00000000" w:rsidRPr="00000000">
              <w:rPr>
                <w:color w:val="767171"/>
                <w:sz w:val="24"/>
                <w:szCs w:val="24"/>
                <w:rtl w:val="0"/>
              </w:rPr>
              <w:t xml:space="preserve"> ya que estos son con lo que me siento seguro aplicando.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Las competencias que podría fortalecer son </w:t>
            </w:r>
            <w:r w:rsidDel="00000000" w:rsidR="00000000" w:rsidRPr="00000000">
              <w:rPr>
                <w:color w:val="ff2323"/>
                <w:sz w:val="24"/>
                <w:szCs w:val="24"/>
                <w:rtl w:val="0"/>
              </w:rPr>
              <w:t xml:space="preserve">mi implementación práctica y técnica avanzada de herramientas de Big Data</w:t>
            </w:r>
            <w:r w:rsidDel="00000000" w:rsidR="00000000" w:rsidRPr="00000000">
              <w:rPr>
                <w:color w:val="767171"/>
                <w:sz w:val="24"/>
                <w:szCs w:val="24"/>
                <w:rtl w:val="0"/>
              </w:rPr>
              <w:t xml:space="preserve">, </w:t>
            </w:r>
            <w:r w:rsidDel="00000000" w:rsidR="00000000" w:rsidRPr="00000000">
              <w:rPr>
                <w:color w:val="ff2323"/>
                <w:sz w:val="24"/>
                <w:szCs w:val="24"/>
                <w:rtl w:val="0"/>
              </w:rPr>
              <w:t xml:space="preserve">la profundización en programación aplicada al tratamiento avanzado de modelos de datos</w:t>
            </w:r>
            <w:r w:rsidDel="00000000" w:rsidR="00000000" w:rsidRPr="00000000">
              <w:rPr>
                <w:color w:val="767171"/>
                <w:sz w:val="24"/>
                <w:szCs w:val="24"/>
                <w:rtl w:val="0"/>
              </w:rPr>
              <w:t xml:space="preserve"> y por último </w:t>
            </w:r>
            <w:r w:rsidDel="00000000" w:rsidR="00000000" w:rsidRPr="00000000">
              <w:rPr>
                <w:color w:val="ff2323"/>
                <w:sz w:val="24"/>
                <w:szCs w:val="24"/>
                <w:rtl w:val="0"/>
              </w:rPr>
              <w:t xml:space="preserve">la redacción estructurada y especificaciones técnicas de proyectos dentro de documentos</w:t>
            </w:r>
            <w:r w:rsidDel="00000000" w:rsidR="00000000" w:rsidRPr="00000000">
              <w:rPr>
                <w:color w:val="767171"/>
                <w:sz w:val="24"/>
                <w:szCs w:val="24"/>
                <w:rtl w:val="0"/>
              </w:rPr>
              <w:t xml:space="preserve">, estos son los principales con los que me siento inseguro si trato de aplicarlos</w:t>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Mis intereses están orientados más a la gestión analítica y estratégica dentro del área de informática y ciencias de datos, me gusta más el diseño de procesos, la minería de datos aplicada y la consultoría en gestión de riesgos tecnológicos, así que busco un perfil versátil que combine el análisis de datos con la gestión organizativa</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sobre las competencias clave podría incluir la interpretación de datos para la toma de decisiones, la optimización de procesos y la gestión de proyectos, también creo que requiere fortalecer el dominio técnico de plataformas e integración de bases de datos complejas para robustecer las soluciones analíticas que proponga</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En 5 años creo que me proyecto trabajando como Consultor o Analista de Datos y Riesgos en un entorno laboral flexible (como una modalidad remota o también puede ser híbrida). Me gustaría liderar la implementación de soluciones informáticas estratégicas, colaborando con equipos multidisciplinarios y adaptándome a nuevos desafíos tecnológicos, eso es lo que pienso por el momemto</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rFonts w:ascii="Century Gothic" w:cs="Century Gothic" w:eastAsia="Century Gothic" w:hAnsi="Century Gothic"/>
                <w:sz w:val="20"/>
                <w:szCs w:val="20"/>
              </w:rPr>
            </w:pPr>
            <w:bookmarkStart w:colFirst="0" w:colLast="0" w:name="_heading=h.hlyugt7dhid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Yo diría que FoodMatch no está relacionada directamente con los proyectos APT que había desarrollado anteriormente, lo asumo como una propuesta completamente nueva y un reto profesional que me permitirá medir y poner a prueba los conocimientos adquiridos a lo largo de mi trayectoria académica. Este proyecto representa una oportunidad para favorecer mi crecimiento profesional, ya que me exige integrar de manera transversal diversas competencias de la carrera, estimo que no requiere un ajuste severo, sino más bien un ajuste enfocado en acotar el alcance y ajustar las funcionalidades clave. La estrategia consistirá en priorizar las funciones principales del sistema para el período de desarrollo y guardar o diferir para etapas futuras aquellas características que representen un mayor nivel de complejidad técnica, garantizando un proyecto viable, alcanzable y de alto valor.</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C">
            <w:pPr>
              <w:tabs>
                <w:tab w:val="left" w:leader="none" w:pos="1021"/>
              </w:tabs>
              <w:spacing w:line="259" w:lineRule="auto"/>
              <w:ind w:left="0" w:firstLine="0"/>
              <w:jc w:val="both"/>
              <w:rPr>
                <w:color w:val="767171"/>
                <w:sz w:val="24"/>
                <w:szCs w:val="24"/>
              </w:rPr>
            </w:pPr>
            <w:r w:rsidDel="00000000" w:rsidR="00000000" w:rsidRPr="00000000">
              <w:rPr>
                <w:color w:val="767171"/>
                <w:sz w:val="24"/>
                <w:szCs w:val="24"/>
                <w:rtl w:val="0"/>
              </w:rPr>
              <w:t xml:space="preserve">Sobre las áreas de desempeño pienso en los siguientes: </w:t>
            </w:r>
          </w:p>
          <w:p w:rsidR="00000000" w:rsidDel="00000000" w:rsidP="00000000" w:rsidRDefault="00000000" w:rsidRPr="00000000" w14:paraId="0000004D">
            <w:pPr>
              <w:numPr>
                <w:ilvl w:val="0"/>
                <w:numId w:val="1"/>
              </w:numPr>
              <w:tabs>
                <w:tab w:val="left" w:leader="none" w:pos="1021"/>
              </w:tabs>
              <w:spacing w:line="259" w:lineRule="auto"/>
              <w:ind w:left="720" w:hanging="360"/>
              <w:jc w:val="both"/>
              <w:rPr>
                <w:color w:val="767171"/>
                <w:sz w:val="24"/>
                <w:szCs w:val="24"/>
                <w:u w:val="none"/>
              </w:rPr>
            </w:pPr>
            <w:r w:rsidDel="00000000" w:rsidR="00000000" w:rsidRPr="00000000">
              <w:rPr>
                <w:color w:val="767171"/>
                <w:sz w:val="24"/>
                <w:szCs w:val="24"/>
                <w:rtl w:val="0"/>
              </w:rPr>
              <w:t xml:space="preserve">Análisis y gestión de datos para la toma de decisiones: Estructuración de la información, modelos de datos y tratamiento de listas de productos.</w:t>
            </w:r>
          </w:p>
          <w:p w:rsidR="00000000" w:rsidDel="00000000" w:rsidP="00000000" w:rsidRDefault="00000000" w:rsidRPr="00000000" w14:paraId="0000004E">
            <w:pPr>
              <w:numPr>
                <w:ilvl w:val="0"/>
                <w:numId w:val="1"/>
              </w:numPr>
              <w:tabs>
                <w:tab w:val="left" w:leader="none" w:pos="1021"/>
              </w:tabs>
              <w:spacing w:line="259" w:lineRule="auto"/>
              <w:ind w:left="720" w:hanging="360"/>
              <w:jc w:val="both"/>
              <w:rPr>
                <w:color w:val="767171"/>
                <w:sz w:val="24"/>
                <w:szCs w:val="24"/>
                <w:u w:val="none"/>
              </w:rPr>
            </w:pPr>
            <w:r w:rsidDel="00000000" w:rsidR="00000000" w:rsidRPr="00000000">
              <w:rPr>
                <w:color w:val="767171"/>
                <w:sz w:val="24"/>
                <w:szCs w:val="24"/>
                <w:rtl w:val="0"/>
              </w:rPr>
              <w:t xml:space="preserve">Gestión y organización de procesos informáticos: Definición del alcance, planificación de etapas y mitigación de riesgos en el desarrollo.</w:t>
            </w:r>
          </w:p>
          <w:p w:rsidR="00000000" w:rsidDel="00000000" w:rsidP="00000000" w:rsidRDefault="00000000" w:rsidRPr="00000000" w14:paraId="0000004F">
            <w:pPr>
              <w:numPr>
                <w:ilvl w:val="0"/>
                <w:numId w:val="1"/>
              </w:numPr>
              <w:tabs>
                <w:tab w:val="left" w:leader="none" w:pos="1021"/>
              </w:tabs>
              <w:spacing w:line="259" w:lineRule="auto"/>
              <w:ind w:left="720" w:hanging="360"/>
              <w:jc w:val="both"/>
              <w:rPr>
                <w:color w:val="767171"/>
                <w:sz w:val="24"/>
                <w:szCs w:val="24"/>
                <w:u w:val="none"/>
              </w:rPr>
            </w:pPr>
            <w:r w:rsidDel="00000000" w:rsidR="00000000" w:rsidRPr="00000000">
              <w:rPr>
                <w:color w:val="767171"/>
                <w:sz w:val="24"/>
                <w:szCs w:val="24"/>
                <w:rtl w:val="0"/>
              </w:rPr>
              <w:t xml:space="preserve">Diseño y desarrollo funcional de software: Levantamiento de requerimientos y estructuración de una interfaz o plataforma accesible que responda a las necesidades de los usuarios.</w:t>
            </w:r>
          </w:p>
          <w:p w:rsidR="00000000" w:rsidDel="00000000" w:rsidP="00000000" w:rsidRDefault="00000000" w:rsidRPr="00000000" w14:paraId="00000050">
            <w:pPr>
              <w:tabs>
                <w:tab w:val="left" w:leader="none" w:pos="1021"/>
              </w:tabs>
              <w:spacing w:line="259" w:lineRule="auto"/>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1021"/>
              </w:tabs>
              <w:spacing w:line="259" w:lineRule="auto"/>
              <w:jc w:val="both"/>
              <w:rPr>
                <w:color w:val="767171"/>
                <w:sz w:val="24"/>
                <w:szCs w:val="24"/>
              </w:rPr>
            </w:pPr>
            <w:r w:rsidDel="00000000" w:rsidR="00000000" w:rsidRPr="00000000">
              <w:rPr>
                <w:color w:val="767171"/>
                <w:sz w:val="24"/>
                <w:szCs w:val="24"/>
                <w:rtl w:val="0"/>
              </w:rPr>
              <w:t xml:space="preserve">Sobre el tipo de proyecto que me ayudara más con mi desarrollo sería más de perfil integrador que combine el desarrollo funcional con el análisis y la organización de la información. Este tipo de solución me permite aplicar mis fortalezas en planificación, estructuración de procesos y análisis de información, fortaleciendo al mismo tiempo mi capacidad de adaptación ante retos tecnológicos complejos.</w:t>
            </w:r>
          </w:p>
          <w:p w:rsidR="00000000" w:rsidDel="00000000" w:rsidP="00000000" w:rsidRDefault="00000000" w:rsidRPr="00000000" w14:paraId="00000052">
            <w:pPr>
              <w:tabs>
                <w:tab w:val="left" w:leader="none" w:pos="1021"/>
              </w:tabs>
              <w:spacing w:line="259" w:lineRule="auto"/>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1021"/>
              </w:tabs>
              <w:spacing w:line="259" w:lineRule="auto"/>
              <w:jc w:val="both"/>
              <w:rPr>
                <w:rFonts w:ascii="Calibri" w:cs="Calibri" w:eastAsia="Calibri" w:hAnsi="Calibri"/>
                <w:b w:val="1"/>
                <w:bCs w:val="1"/>
                <w:color w:val="1f4e79"/>
              </w:rPr>
            </w:pPr>
            <w:r w:rsidDel="00000000" w:rsidR="00000000" w:rsidRPr="00000000">
              <w:rPr>
                <w:color w:val="767171"/>
                <w:sz w:val="24"/>
                <w:szCs w:val="24"/>
                <w:rtl w:val="0"/>
              </w:rPr>
              <w:t xml:space="preserve">Y por último el contexto sería de solución tecnológica enfocada en el comercio local y servicios, permitiendo conectar la oferta de establecimientos con las necesidades de consumo o búsqueda de los usuarios de forma eficiente, clara y ordenada.</w:t>
            </w: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yDNAJsVLz05kNZwQjWwnIXflg==">CgMxLjAyDmguaGx5dWd0N2RoaWQ2OAByITFsRWR4VHlGVXpwVkdLRWVBV0lMRkdzTzNadzdGaDBoLQ==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