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r>
              <w:rPr>
                <w:rFonts w:ascii="Arial" w:hAnsi="Arial"/>
                <w:sz w:val="21"/>
              </w:rPr>
              <w:t>No hemos podido cumplir todas las actividades en los tiempos definidos, aunque sí la mayor parte del trabajo de análisis y diseño. Hasta ahora hemos completado los documentos de visión y roles Scrum, épicas e historias de usuario, product backlog y sprint backlog, la validación del Sprint 1, la arquitectura del sistema (DAS), la EDT con sus costos, la matriz de control de cambios, un mockup de la aplicación y la capa inicial de base de datos en Laravel. También sostuvimos la reunión con Bonapetit, que aceptó colaborar con el proyecto como local verificado. Lo que quedó pendiente fue la propuesta de ERS y una parte del desarrollo. Lo que facilitó el avance fue la buena comunicación dentro del equipo y el apoyo mutuo: al ser solo tres integrantes, todos colaboramos en los requisitos y en el inicio del desarrollo. También ayudó haber investigado desde temprano las tecnologías (Laravel y OpenStreetMap), lo que nos permitió decidir sin costos adicionales. Lo que lo dificultó fue la coordinación con el cliente, que retrasó el levantamiento de preguntas, y no haber usado desde el inicio una herramienta de seguimiento como Trello, lo que hizo más difícil ver con claridad qué estaba hecho y qué faltaba.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r>
              <w:rPr>
                <w:rFonts w:ascii="Arial" w:hAnsi="Arial"/>
                <w:sz w:val="21"/>
              </w:rPr>
              <w:t>Para enfrentar estas dificultades acordamos mantener una comunicación más constante dentro del equipo y usar Trello como herramienta de seguimiento, de modo que cada tarea tenga responsable y estado visibles. Con el cliente, acordamos con Bonapetit reunirnos cada dos semanas para mostrarle los avances, lo que nos da un canal de comunicación regular y evita que las consultas se acumulen. Además, vamos a priorizar el producto mínimo viable (registro e inicio de sesión, preferencias y presupuesto, ubicación, recomendación, comparación y evaluación) y dejar las funcionalidades más complejas, como puntos y niveles, para versiones futuras. Finalmente, el siguiente sprint se concentrará en cerrar la ERS y avanzar en el desarrollo, manteniendo Git y Trello actualizados.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r>
              <w:rPr>
                <w:rFonts w:ascii="Arial" w:hAnsi="Arial"/>
                <w:sz w:val="21"/>
              </w:rPr>
              <w:t>Evalúo mi trabajo de forma positiva. Como analista funcional y diseñador, destaco mi aporte en el levantamiento y la definición de los requisitos, en el diseño de las pantallas de la aplicación y en el apoyo al desarrollo, que es la parte del proyecto que más disfruto. Para mejorar, debo ser más ordenado con la documentación, que es un aspecto que me cuesta, y avanzar en la propuesta de ERS que quedó pendiente, para que el trabajo quede bien respaldado y pueda ser mantenido por el equipo.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r>
              <w:rPr>
                <w:rFonts w:ascii="Arial" w:hAnsi="Arial"/>
                <w:sz w:val="21"/>
              </w:rPr>
              <w:t>Nos queda la inquietud de cuál es el alcance mínimo esperado del desarrollo para el avance del 50 %, considerando que somos un equipo de tres integrantes y que parte del trabajo de código está concentrado en uno de nosotros. También quisiéramos saber si es posible entregar la ERS junto con los avances del siguiente sprint, y cómo conviene presentar como evidencia la colaboración con un cliente real como Bonapetit (actas, conversaciones y avances mostrados). Como pregunta para el docente: ¿se considera suficiente una demostración con datos de prueba para la evaluación de las funcionalidades de recomendación y ubicación, o debemos contar con datos reales de locales?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r>
              <w:rPr>
                <w:rFonts w:ascii="Arial" w:hAnsi="Arial"/>
                <w:sz w:val="21"/>
              </w:rPr>
              <w:t>Sí, consideramos que conviene hacer algunos ajustes menores. El desarrollo en código seguirá concentrado en quien tiene el rol de programador, mientras que quienes han trabajado más en documentación pasarán a apoyar el desarrollo y las pruebas. Proponemos que Leinad asuma la redacción de la ERS junto con el diseño de interfaz, que Sebastián continúe con la base de datos, el seguimiento en Trello y Git y la coordinación con Bonapetit, y que Carlos concentre la implementación de las historias de usuario del sprint. Como actividades nuevas, será necesario asignar la preparación del video de avance y la actualización periódica del tablero de Trello.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r>
              <w:rPr>
                <w:rFonts w:ascii="Arial" w:hAnsi="Arial"/>
                <w:sz w:val="21"/>
              </w:rPr>
              <w:t>Evaluamos el trabajo en grupo de forma positiva. Destacamos la comunicación del equipo, el apoyo mutuo cuando alguno tenía dudas o dificultades y el compromiso por sacar adelante la documentación de análisis y diseño con solo tres integrantes. Como aspectos a mejorar, identificamos la coordinación con el cliente, el uso constante de una herramienta de seguimiento (Trello) desde el inicio del sprint y el cumplimiento de los plazos, para no acumular pendientes como la ERS y parte del desarrollo.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