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DE1117" w:rsidRPr="000D1C5B" w:rsidRDefault="00000000" w:rsidP="00013902">
      <w:pPr>
        <w:spacing w:line="360" w:lineRule="auto"/>
        <w:ind w:hanging="630"/>
        <w:rPr>
          <w:rFonts w:ascii="Lexend SemiBold" w:eastAsia="Lexend SemiBold" w:hAnsi="Lexend SemiBold" w:cs="Lexend SemiBold"/>
          <w:color w:val="4285F4"/>
          <w:sz w:val="24"/>
          <w:szCs w:val="24"/>
        </w:rPr>
      </w:pPr>
      <w:r w:rsidRPr="000D1C5B">
        <w:rPr>
          <w:rFonts w:ascii="Lexend SemiBold" w:eastAsia="Lexend SemiBold" w:hAnsi="Lexend SemiBold" w:cs="Lexend SemiBold"/>
          <w:color w:val="4285F4"/>
          <w:sz w:val="24"/>
          <w:szCs w:val="24"/>
        </w:rPr>
        <w:t>Experience</w:t>
      </w:r>
    </w:p>
    <w:p w14:paraId="00000002" w14:textId="37B9FA8A" w:rsidR="00DE1117" w:rsidRDefault="00A33372" w:rsidP="00013902">
      <w:pPr>
        <w:ind w:hanging="630"/>
        <w:rPr>
          <w:rFonts w:ascii="Roboto Medium" w:eastAsia="Roboto Medium" w:hAnsi="Roboto Medium" w:cs="Roboto Medium"/>
          <w:sz w:val="18"/>
          <w:szCs w:val="18"/>
        </w:rPr>
      </w:pPr>
      <w:r>
        <w:rPr>
          <w:rFonts w:ascii="Roboto Medium" w:eastAsia="Roboto Medium" w:hAnsi="Roboto Medium" w:cs="Roboto Medium"/>
          <w:sz w:val="18"/>
          <w:szCs w:val="18"/>
        </w:rPr>
        <w:t>Data Analyst, Healthcare</w:t>
      </w:r>
    </w:p>
    <w:p w14:paraId="00000003" w14:textId="34DC3230" w:rsidR="00DE1117" w:rsidRDefault="00164D85" w:rsidP="00013902">
      <w:pPr>
        <w:spacing w:line="360" w:lineRule="auto"/>
        <w:ind w:hanging="630"/>
        <w:rPr>
          <w:rFonts w:ascii="Lexend SemiBold" w:eastAsia="Lexend SemiBold" w:hAnsi="Lexend SemiBold" w:cs="Lexend SemiBold"/>
          <w:color w:val="FF00FF"/>
          <w:sz w:val="24"/>
          <w:szCs w:val="24"/>
        </w:rPr>
      </w:pPr>
      <w:r>
        <w:rPr>
          <w:rFonts w:ascii="Roboto" w:eastAsia="Roboto" w:hAnsi="Roboto" w:cs="Roboto"/>
          <w:color w:val="434343"/>
          <w:sz w:val="16"/>
          <w:szCs w:val="16"/>
        </w:rPr>
        <w:t>Blue Cross and Blue Shield of Alabama</w:t>
      </w:r>
      <w:r w:rsidR="000A3859">
        <w:rPr>
          <w:rFonts w:ascii="Roboto" w:eastAsia="Roboto" w:hAnsi="Roboto" w:cs="Roboto"/>
          <w:color w:val="666666"/>
          <w:sz w:val="16"/>
          <w:szCs w:val="16"/>
        </w:rPr>
        <w:t xml:space="preserve">                                      </w:t>
      </w:r>
      <w:r>
        <w:rPr>
          <w:rFonts w:ascii="Roboto" w:eastAsia="Roboto" w:hAnsi="Roboto" w:cs="Roboto"/>
          <w:color w:val="666666"/>
          <w:sz w:val="16"/>
          <w:szCs w:val="16"/>
        </w:rPr>
        <w:t xml:space="preserve"> Mar 2024 - Present</w:t>
      </w:r>
    </w:p>
    <w:p w14:paraId="50D145FC" w14:textId="77777777" w:rsidR="00A62BF4" w:rsidRDefault="00A62BF4" w:rsidP="00A62BF4">
      <w:pPr>
        <w:keepNext/>
        <w:numPr>
          <w:ilvl w:val="0"/>
          <w:numId w:val="4"/>
        </w:numPr>
        <w:ind w:left="-270"/>
        <w:rPr>
          <w:rFonts w:ascii="Roboto" w:eastAsia="Roboto" w:hAnsi="Roboto" w:cs="Roboto"/>
          <w:color w:val="434343"/>
          <w:sz w:val="14"/>
          <w:szCs w:val="14"/>
        </w:rPr>
      </w:pPr>
      <w:r>
        <w:rPr>
          <w:rFonts w:ascii="Roboto" w:eastAsia="Roboto" w:hAnsi="Roboto" w:cs="Roboto"/>
          <w:color w:val="434343"/>
          <w:sz w:val="14"/>
          <w:szCs w:val="14"/>
        </w:rPr>
        <w:t>Automated legacy healthcare compliance reports by optimizing the SQL codebase to reduce runtime from 11 seconds to 3 seconds (a 94% improvement), enabling faster delivery of claims/patient data for clients terminating their contracts.</w:t>
      </w:r>
    </w:p>
    <w:p w14:paraId="299BB3E8" w14:textId="5BE6E9EA" w:rsidR="000A3859" w:rsidRDefault="000A3859" w:rsidP="00013902">
      <w:pPr>
        <w:keepNext/>
        <w:numPr>
          <w:ilvl w:val="0"/>
          <w:numId w:val="4"/>
        </w:numPr>
        <w:ind w:left="-270"/>
        <w:rPr>
          <w:rFonts w:ascii="Roboto" w:eastAsia="Roboto" w:hAnsi="Roboto" w:cs="Roboto"/>
          <w:color w:val="434343"/>
          <w:sz w:val="14"/>
          <w:szCs w:val="14"/>
        </w:rPr>
      </w:pPr>
      <w:r>
        <w:rPr>
          <w:rFonts w:ascii="Roboto" w:eastAsia="Roboto" w:hAnsi="Roboto" w:cs="Roboto"/>
          <w:color w:val="434343"/>
          <w:sz w:val="14"/>
          <w:szCs w:val="14"/>
        </w:rPr>
        <w:t>Developed a Tableau dashboard for executive leadership by writing a complex SQL script to identify members testing positive/negative for depression.</w:t>
      </w:r>
    </w:p>
    <w:p w14:paraId="11CE6791" w14:textId="011D6B21" w:rsidR="000A3859" w:rsidRDefault="000A3859" w:rsidP="00013902">
      <w:pPr>
        <w:keepNext/>
        <w:numPr>
          <w:ilvl w:val="0"/>
          <w:numId w:val="4"/>
        </w:numPr>
        <w:ind w:left="-270"/>
        <w:rPr>
          <w:rFonts w:ascii="Roboto" w:eastAsia="Roboto" w:hAnsi="Roboto" w:cs="Roboto"/>
          <w:color w:val="434343"/>
          <w:sz w:val="14"/>
          <w:szCs w:val="14"/>
        </w:rPr>
      </w:pPr>
      <w:r>
        <w:rPr>
          <w:rFonts w:ascii="Roboto" w:eastAsia="Roboto" w:hAnsi="Roboto" w:cs="Roboto"/>
          <w:color w:val="434343"/>
          <w:sz w:val="14"/>
          <w:szCs w:val="14"/>
        </w:rPr>
        <w:t>Streamlined SQL query documentation by developing an automated query analysis tool using Python, reducing SQL review time by 50% and increasing team productivity.</w:t>
      </w:r>
    </w:p>
    <w:p w14:paraId="4A6705E1" w14:textId="71BB869C" w:rsidR="00BE72EF" w:rsidRPr="001B270A" w:rsidRDefault="00400F7F" w:rsidP="00013902">
      <w:pPr>
        <w:keepNext/>
        <w:numPr>
          <w:ilvl w:val="0"/>
          <w:numId w:val="4"/>
        </w:numPr>
        <w:ind w:left="-270"/>
        <w:rPr>
          <w:rFonts w:ascii="Roboto" w:eastAsia="Roboto" w:hAnsi="Roboto" w:cs="Roboto"/>
          <w:i/>
          <w:iCs/>
          <w:color w:val="434343"/>
          <w:sz w:val="14"/>
          <w:szCs w:val="14"/>
        </w:rPr>
      </w:pPr>
      <w:r w:rsidRPr="001B270A">
        <w:rPr>
          <w:rFonts w:ascii="Roboto" w:eastAsia="Roboto" w:hAnsi="Roboto" w:cs="Roboto"/>
          <w:i/>
          <w:iCs/>
          <w:color w:val="434343"/>
          <w:sz w:val="14"/>
          <w:szCs w:val="14"/>
        </w:rPr>
        <w:t xml:space="preserve">SQL, Python, </w:t>
      </w:r>
      <w:r w:rsidR="003B0CD1" w:rsidRPr="001B270A">
        <w:rPr>
          <w:rFonts w:ascii="Roboto" w:eastAsia="Roboto" w:hAnsi="Roboto" w:cs="Roboto"/>
          <w:i/>
          <w:iCs/>
          <w:color w:val="434343"/>
          <w:sz w:val="14"/>
          <w:szCs w:val="14"/>
        </w:rPr>
        <w:t xml:space="preserve">Tableau, </w:t>
      </w:r>
      <w:r w:rsidR="00A109BB" w:rsidRPr="001B270A">
        <w:rPr>
          <w:rFonts w:ascii="Roboto" w:eastAsia="Roboto" w:hAnsi="Roboto" w:cs="Roboto"/>
          <w:i/>
          <w:iCs/>
          <w:color w:val="434343"/>
          <w:sz w:val="14"/>
          <w:szCs w:val="14"/>
        </w:rPr>
        <w:t>Jira</w:t>
      </w:r>
      <w:r w:rsidR="007A120F" w:rsidRPr="001B270A">
        <w:rPr>
          <w:rFonts w:ascii="Roboto" w:eastAsia="Roboto" w:hAnsi="Roboto" w:cs="Roboto"/>
          <w:i/>
          <w:iCs/>
          <w:color w:val="434343"/>
          <w:sz w:val="14"/>
          <w:szCs w:val="14"/>
        </w:rPr>
        <w:t>, Excel</w:t>
      </w:r>
    </w:p>
    <w:p w14:paraId="00000007" w14:textId="77777777" w:rsidR="00DE1117" w:rsidRDefault="00DE1117" w:rsidP="00013902">
      <w:pPr>
        <w:keepNext/>
        <w:ind w:left="-630"/>
        <w:rPr>
          <w:rFonts w:ascii="Roboto" w:eastAsia="Roboto" w:hAnsi="Roboto" w:cs="Roboto"/>
          <w:color w:val="434343"/>
          <w:sz w:val="12"/>
          <w:szCs w:val="12"/>
        </w:rPr>
      </w:pPr>
    </w:p>
    <w:p w14:paraId="00000008" w14:textId="7483961C" w:rsidR="00DE1117" w:rsidRDefault="000A3859" w:rsidP="00013902">
      <w:pPr>
        <w:ind w:hanging="630"/>
        <w:rPr>
          <w:rFonts w:ascii="Roboto Medium" w:eastAsia="Roboto Medium" w:hAnsi="Roboto Medium" w:cs="Roboto Medium"/>
          <w:sz w:val="18"/>
          <w:szCs w:val="18"/>
        </w:rPr>
      </w:pPr>
      <w:r>
        <w:rPr>
          <w:rFonts w:ascii="Roboto Medium" w:eastAsia="Roboto Medium" w:hAnsi="Roboto Medium" w:cs="Roboto Medium"/>
          <w:sz w:val="18"/>
          <w:szCs w:val="18"/>
        </w:rPr>
        <w:t>Data Analyst, Institutional</w:t>
      </w:r>
    </w:p>
    <w:p w14:paraId="00000009" w14:textId="1D503E62" w:rsidR="00DE1117" w:rsidRDefault="000A3859" w:rsidP="00013902">
      <w:pPr>
        <w:spacing w:line="360" w:lineRule="auto"/>
        <w:ind w:hanging="630"/>
        <w:rPr>
          <w:rFonts w:ascii="Roboto" w:eastAsia="Roboto" w:hAnsi="Roboto" w:cs="Roboto"/>
          <w:color w:val="666666"/>
          <w:sz w:val="16"/>
          <w:szCs w:val="16"/>
        </w:rPr>
      </w:pPr>
      <w:r>
        <w:rPr>
          <w:rFonts w:ascii="Roboto" w:eastAsia="Roboto" w:hAnsi="Roboto" w:cs="Roboto"/>
          <w:color w:val="434343"/>
          <w:sz w:val="16"/>
          <w:szCs w:val="16"/>
        </w:rPr>
        <w:t>University of Texas at Tyler</w:t>
      </w:r>
      <w:r>
        <w:rPr>
          <w:rFonts w:ascii="Roboto" w:eastAsia="Roboto" w:hAnsi="Roboto" w:cs="Roboto"/>
          <w:color w:val="666666"/>
          <w:sz w:val="16"/>
          <w:szCs w:val="16"/>
        </w:rPr>
        <w:t xml:space="preserve">                                                         Aug 2023 - Mar 2024</w:t>
      </w:r>
    </w:p>
    <w:p w14:paraId="0000000A" w14:textId="1FCE1D29" w:rsidR="00DE1117" w:rsidRDefault="00674705" w:rsidP="00013902">
      <w:pPr>
        <w:keepNext/>
        <w:numPr>
          <w:ilvl w:val="0"/>
          <w:numId w:val="4"/>
        </w:numPr>
        <w:ind w:left="-270"/>
        <w:rPr>
          <w:rFonts w:ascii="Roboto" w:eastAsia="Roboto" w:hAnsi="Roboto" w:cs="Roboto"/>
          <w:color w:val="434343"/>
          <w:sz w:val="14"/>
          <w:szCs w:val="14"/>
        </w:rPr>
      </w:pPr>
      <w:r>
        <w:rPr>
          <w:rFonts w:ascii="Roboto" w:eastAsia="Roboto" w:hAnsi="Roboto" w:cs="Roboto"/>
          <w:color w:val="434343"/>
          <w:sz w:val="14"/>
          <w:szCs w:val="14"/>
        </w:rPr>
        <w:t>Supported U.S. News rankings by developing enrollment/degree dashboards used in national benchmarking.</w:t>
      </w:r>
    </w:p>
    <w:p w14:paraId="0000000B" w14:textId="4E49B0EF" w:rsidR="00DE1117" w:rsidRDefault="00F76B25" w:rsidP="00013902">
      <w:pPr>
        <w:keepNext/>
        <w:numPr>
          <w:ilvl w:val="0"/>
          <w:numId w:val="4"/>
        </w:numPr>
        <w:ind w:left="-270"/>
        <w:rPr>
          <w:rFonts w:ascii="Roboto" w:eastAsia="Roboto" w:hAnsi="Roboto" w:cs="Roboto"/>
          <w:color w:val="434343"/>
          <w:sz w:val="14"/>
          <w:szCs w:val="14"/>
        </w:rPr>
      </w:pPr>
      <w:r>
        <w:rPr>
          <w:rFonts w:ascii="Roboto" w:eastAsia="Roboto" w:hAnsi="Roboto" w:cs="Roboto"/>
          <w:color w:val="434343"/>
          <w:sz w:val="14"/>
          <w:szCs w:val="14"/>
        </w:rPr>
        <w:t>Streamlined new</w:t>
      </w:r>
      <w:r w:rsidR="001B270A">
        <w:rPr>
          <w:rFonts w:ascii="Roboto" w:eastAsia="Roboto" w:hAnsi="Roboto" w:cs="Roboto"/>
          <w:color w:val="434343"/>
          <w:sz w:val="14"/>
          <w:szCs w:val="14"/>
        </w:rPr>
        <w:t>-</w:t>
      </w:r>
      <w:r>
        <w:rPr>
          <w:rFonts w:ascii="Roboto" w:eastAsia="Roboto" w:hAnsi="Roboto" w:cs="Roboto"/>
          <w:color w:val="434343"/>
          <w:sz w:val="14"/>
          <w:szCs w:val="14"/>
        </w:rPr>
        <w:t>hire onboarding by optimizing and documenting the protocol, reducing the average onboarding time from 8 hours to 2 hours (</w:t>
      </w:r>
      <w:r w:rsidR="00FD54D8">
        <w:rPr>
          <w:rFonts w:ascii="Roboto" w:eastAsia="Roboto" w:hAnsi="Roboto" w:cs="Roboto"/>
          <w:color w:val="434343"/>
          <w:sz w:val="14"/>
          <w:szCs w:val="14"/>
        </w:rPr>
        <w:t xml:space="preserve">a </w:t>
      </w:r>
      <w:r>
        <w:rPr>
          <w:rFonts w:ascii="Roboto" w:eastAsia="Roboto" w:hAnsi="Roboto" w:cs="Roboto"/>
          <w:color w:val="434343"/>
          <w:sz w:val="14"/>
          <w:szCs w:val="14"/>
        </w:rPr>
        <w:t>75% improvement).</w:t>
      </w:r>
    </w:p>
    <w:p w14:paraId="5E48DF7A" w14:textId="08E56BDB" w:rsidR="00F76B25" w:rsidRPr="00A849C1" w:rsidRDefault="00A849C1" w:rsidP="00A849C1">
      <w:pPr>
        <w:keepNext/>
        <w:numPr>
          <w:ilvl w:val="0"/>
          <w:numId w:val="4"/>
        </w:numPr>
        <w:ind w:left="-270"/>
        <w:rPr>
          <w:rFonts w:ascii="Roboto" w:eastAsia="Roboto" w:hAnsi="Roboto" w:cs="Roboto"/>
          <w:color w:val="434343"/>
          <w:sz w:val="14"/>
          <w:szCs w:val="14"/>
        </w:rPr>
      </w:pPr>
      <w:r>
        <w:rPr>
          <w:rFonts w:ascii="Roboto" w:eastAsia="Roboto" w:hAnsi="Roboto" w:cs="Roboto"/>
          <w:color w:val="434343"/>
          <w:sz w:val="14"/>
          <w:szCs w:val="14"/>
        </w:rPr>
        <w:t>Developed dynamic dashboards to track enrollment, student satisfaction, and institutional performance, supporting data-driven decision-making for leadership.</w:t>
      </w:r>
    </w:p>
    <w:p w14:paraId="1B3E4163" w14:textId="349C0AF9" w:rsidR="00BE72EF" w:rsidRPr="001B270A" w:rsidRDefault="00B552AC" w:rsidP="00013902">
      <w:pPr>
        <w:keepNext/>
        <w:numPr>
          <w:ilvl w:val="0"/>
          <w:numId w:val="4"/>
        </w:numPr>
        <w:ind w:left="-270"/>
        <w:rPr>
          <w:rFonts w:ascii="Roboto" w:eastAsia="Roboto" w:hAnsi="Roboto" w:cs="Roboto"/>
          <w:i/>
          <w:iCs/>
          <w:color w:val="434343"/>
          <w:sz w:val="14"/>
          <w:szCs w:val="14"/>
        </w:rPr>
      </w:pPr>
      <w:r w:rsidRPr="001B270A">
        <w:rPr>
          <w:rFonts w:ascii="Roboto" w:eastAsia="Roboto" w:hAnsi="Roboto" w:cs="Roboto"/>
          <w:i/>
          <w:iCs/>
          <w:color w:val="434343"/>
          <w:sz w:val="14"/>
          <w:szCs w:val="14"/>
        </w:rPr>
        <w:t xml:space="preserve">SQL, SAS, </w:t>
      </w:r>
      <w:r w:rsidR="00540328" w:rsidRPr="001B270A">
        <w:rPr>
          <w:rFonts w:ascii="Roboto" w:eastAsia="Roboto" w:hAnsi="Roboto" w:cs="Roboto"/>
          <w:i/>
          <w:iCs/>
          <w:color w:val="434343"/>
          <w:sz w:val="14"/>
          <w:szCs w:val="14"/>
        </w:rPr>
        <w:t>Power BI</w:t>
      </w:r>
      <w:r w:rsidR="00D172CC" w:rsidRPr="001B270A">
        <w:rPr>
          <w:rFonts w:ascii="Roboto" w:eastAsia="Roboto" w:hAnsi="Roboto" w:cs="Roboto"/>
          <w:i/>
          <w:iCs/>
          <w:color w:val="434343"/>
          <w:sz w:val="14"/>
          <w:szCs w:val="14"/>
        </w:rPr>
        <w:t>, Excel</w:t>
      </w:r>
    </w:p>
    <w:p w14:paraId="0000000C" w14:textId="77777777" w:rsidR="00DE1117" w:rsidRDefault="00DE1117" w:rsidP="00013902">
      <w:pPr>
        <w:keepNext/>
        <w:ind w:left="-630"/>
        <w:rPr>
          <w:rFonts w:ascii="Roboto" w:eastAsia="Roboto" w:hAnsi="Roboto" w:cs="Roboto"/>
          <w:color w:val="434343"/>
          <w:sz w:val="12"/>
          <w:szCs w:val="12"/>
        </w:rPr>
      </w:pPr>
    </w:p>
    <w:p w14:paraId="0000000D" w14:textId="6C392908" w:rsidR="00DE1117" w:rsidRDefault="00F76B25" w:rsidP="00013902">
      <w:pPr>
        <w:ind w:hanging="630"/>
        <w:rPr>
          <w:rFonts w:ascii="Roboto Medium" w:eastAsia="Roboto Medium" w:hAnsi="Roboto Medium" w:cs="Roboto Medium"/>
          <w:sz w:val="18"/>
          <w:szCs w:val="18"/>
        </w:rPr>
      </w:pPr>
      <w:r>
        <w:rPr>
          <w:rFonts w:ascii="Roboto Medium" w:eastAsia="Roboto Medium" w:hAnsi="Roboto Medium" w:cs="Roboto Medium"/>
          <w:sz w:val="18"/>
          <w:szCs w:val="18"/>
        </w:rPr>
        <w:t>Data Analyst, Emergency Medical Services (EMS)</w:t>
      </w:r>
    </w:p>
    <w:p w14:paraId="0000000E" w14:textId="7193FAA9" w:rsidR="00DE1117" w:rsidRDefault="00F76B25" w:rsidP="00013902">
      <w:pPr>
        <w:spacing w:line="360" w:lineRule="auto"/>
        <w:ind w:hanging="630"/>
        <w:rPr>
          <w:rFonts w:ascii="Roboto" w:eastAsia="Roboto" w:hAnsi="Roboto" w:cs="Roboto"/>
          <w:color w:val="666666"/>
          <w:sz w:val="16"/>
          <w:szCs w:val="16"/>
        </w:rPr>
      </w:pPr>
      <w:r>
        <w:rPr>
          <w:rFonts w:ascii="Roboto" w:eastAsia="Roboto" w:hAnsi="Roboto" w:cs="Roboto"/>
          <w:color w:val="434343"/>
          <w:sz w:val="16"/>
          <w:szCs w:val="16"/>
        </w:rPr>
        <w:t>UT Health East Texas</w:t>
      </w:r>
      <w:r>
        <w:rPr>
          <w:rFonts w:ascii="Roboto" w:eastAsia="Roboto" w:hAnsi="Roboto" w:cs="Roboto"/>
          <w:color w:val="666666"/>
          <w:sz w:val="16"/>
          <w:szCs w:val="16"/>
        </w:rPr>
        <w:t xml:space="preserve"> </w:t>
      </w:r>
      <w:r w:rsidR="00E77656">
        <w:rPr>
          <w:rFonts w:ascii="Roboto" w:eastAsia="Roboto" w:hAnsi="Roboto" w:cs="Roboto"/>
          <w:color w:val="666666"/>
          <w:sz w:val="16"/>
          <w:szCs w:val="16"/>
        </w:rPr>
        <w:t xml:space="preserve">                                                               </w:t>
      </w:r>
      <w:r>
        <w:rPr>
          <w:rFonts w:ascii="Roboto" w:eastAsia="Roboto" w:hAnsi="Roboto" w:cs="Roboto"/>
          <w:color w:val="666666"/>
          <w:sz w:val="16"/>
          <w:szCs w:val="16"/>
        </w:rPr>
        <w:t xml:space="preserve"> Jan 2023 – Aug 2023</w:t>
      </w:r>
    </w:p>
    <w:p w14:paraId="0000000F" w14:textId="7356AB48" w:rsidR="00DE1117" w:rsidRDefault="00FD54D8" w:rsidP="00013902">
      <w:pPr>
        <w:numPr>
          <w:ilvl w:val="0"/>
          <w:numId w:val="3"/>
        </w:numPr>
        <w:ind w:left="-269"/>
        <w:rPr>
          <w:rFonts w:ascii="Roboto" w:eastAsia="Roboto" w:hAnsi="Roboto" w:cs="Roboto"/>
          <w:color w:val="434343"/>
          <w:sz w:val="14"/>
          <w:szCs w:val="14"/>
        </w:rPr>
      </w:pPr>
      <w:r>
        <w:rPr>
          <w:rFonts w:ascii="Roboto" w:eastAsia="Roboto" w:hAnsi="Roboto" w:cs="Roboto"/>
          <w:color w:val="434343"/>
          <w:sz w:val="14"/>
          <w:szCs w:val="14"/>
        </w:rPr>
        <w:t xml:space="preserve">Contributed to cost-cutting measures by transforming a </w:t>
      </w:r>
      <w:r w:rsidR="00CC2B26">
        <w:rPr>
          <w:rFonts w:ascii="Roboto" w:eastAsia="Roboto" w:hAnsi="Roboto" w:cs="Roboto"/>
          <w:color w:val="434343"/>
          <w:sz w:val="14"/>
          <w:szCs w:val="14"/>
        </w:rPr>
        <w:t>10-year</w:t>
      </w:r>
      <w:r>
        <w:rPr>
          <w:rFonts w:ascii="Roboto" w:eastAsia="Roboto" w:hAnsi="Roboto" w:cs="Roboto"/>
          <w:color w:val="434343"/>
          <w:sz w:val="14"/>
          <w:szCs w:val="14"/>
        </w:rPr>
        <w:t xml:space="preserve"> backlog of Tableau </w:t>
      </w:r>
      <w:r w:rsidR="00A26341">
        <w:rPr>
          <w:rFonts w:ascii="Roboto" w:eastAsia="Roboto" w:hAnsi="Roboto" w:cs="Roboto"/>
          <w:color w:val="434343"/>
          <w:sz w:val="14"/>
          <w:szCs w:val="14"/>
        </w:rPr>
        <w:t>reports</w:t>
      </w:r>
      <w:r>
        <w:rPr>
          <w:rFonts w:ascii="Roboto" w:eastAsia="Roboto" w:hAnsi="Roboto" w:cs="Roboto"/>
          <w:color w:val="434343"/>
          <w:sz w:val="14"/>
          <w:szCs w:val="14"/>
        </w:rPr>
        <w:t xml:space="preserve"> into Power BI dashboards</w:t>
      </w:r>
    </w:p>
    <w:p w14:paraId="00000010" w14:textId="33E0C843" w:rsidR="00DE1117" w:rsidRDefault="00FD54D8" w:rsidP="00013902">
      <w:pPr>
        <w:numPr>
          <w:ilvl w:val="0"/>
          <w:numId w:val="3"/>
        </w:numPr>
        <w:ind w:left="-269"/>
        <w:rPr>
          <w:rFonts w:ascii="Roboto" w:eastAsia="Roboto" w:hAnsi="Roboto" w:cs="Roboto"/>
          <w:color w:val="434343"/>
          <w:sz w:val="14"/>
          <w:szCs w:val="14"/>
        </w:rPr>
      </w:pPr>
      <w:r>
        <w:rPr>
          <w:rFonts w:ascii="Roboto" w:eastAsia="Roboto" w:hAnsi="Roboto" w:cs="Roboto"/>
          <w:color w:val="434343"/>
          <w:sz w:val="14"/>
          <w:szCs w:val="14"/>
        </w:rPr>
        <w:t>Significantly improved emergency response readiness by writing Python scripts to automate ambulance and helicopter software configuration, cutting setup time from 1 hour to 5 minutes per unit (a 92% improvement).</w:t>
      </w:r>
    </w:p>
    <w:p w14:paraId="3DBDE544" w14:textId="7E4A853D" w:rsidR="00FD54D8" w:rsidRDefault="00FD54D8" w:rsidP="00013902">
      <w:pPr>
        <w:numPr>
          <w:ilvl w:val="0"/>
          <w:numId w:val="3"/>
        </w:numPr>
        <w:ind w:left="-269"/>
        <w:rPr>
          <w:rFonts w:ascii="Roboto" w:eastAsia="Roboto" w:hAnsi="Roboto" w:cs="Roboto"/>
          <w:color w:val="434343"/>
          <w:sz w:val="14"/>
          <w:szCs w:val="14"/>
        </w:rPr>
      </w:pPr>
      <w:r>
        <w:rPr>
          <w:rFonts w:ascii="Roboto" w:eastAsia="Roboto" w:hAnsi="Roboto" w:cs="Roboto"/>
          <w:color w:val="434343"/>
          <w:sz w:val="14"/>
          <w:szCs w:val="14"/>
        </w:rPr>
        <w:t>Streamlined inventory management by developing a real-time Microsoft Power App, improving data collection and extraction processes across multiple departments.</w:t>
      </w:r>
    </w:p>
    <w:p w14:paraId="38E3A2C5" w14:textId="419641E4" w:rsidR="00D5444B" w:rsidRDefault="00D5444B" w:rsidP="00013902">
      <w:pPr>
        <w:numPr>
          <w:ilvl w:val="0"/>
          <w:numId w:val="3"/>
        </w:numPr>
        <w:ind w:left="-269"/>
        <w:rPr>
          <w:rFonts w:ascii="Roboto" w:eastAsia="Roboto" w:hAnsi="Roboto" w:cs="Roboto"/>
          <w:color w:val="434343"/>
          <w:sz w:val="14"/>
          <w:szCs w:val="14"/>
        </w:rPr>
      </w:pPr>
      <w:r>
        <w:rPr>
          <w:rFonts w:ascii="Roboto" w:eastAsia="Roboto" w:hAnsi="Roboto" w:cs="Roboto"/>
          <w:color w:val="434343"/>
          <w:sz w:val="14"/>
          <w:szCs w:val="14"/>
        </w:rPr>
        <w:t>Significant</w:t>
      </w:r>
      <w:r w:rsidR="005937D5">
        <w:rPr>
          <w:rFonts w:ascii="Roboto" w:eastAsia="Roboto" w:hAnsi="Roboto" w:cs="Roboto"/>
          <w:color w:val="434343"/>
          <w:sz w:val="14"/>
          <w:szCs w:val="14"/>
        </w:rPr>
        <w:t>ly</w:t>
      </w:r>
      <w:r>
        <w:rPr>
          <w:rFonts w:ascii="Roboto" w:eastAsia="Roboto" w:hAnsi="Roboto" w:cs="Roboto"/>
          <w:color w:val="434343"/>
          <w:sz w:val="14"/>
          <w:szCs w:val="14"/>
        </w:rPr>
        <w:t xml:space="preserve"> reduced ticket resolution times by engineering a customized IT ticketing system using Microsoft Forms and SharePoint.</w:t>
      </w:r>
    </w:p>
    <w:p w14:paraId="635E0E34" w14:textId="26762C16" w:rsidR="00BE72EF" w:rsidRPr="001B270A" w:rsidRDefault="007306A9" w:rsidP="00013902">
      <w:pPr>
        <w:numPr>
          <w:ilvl w:val="0"/>
          <w:numId w:val="3"/>
        </w:numPr>
        <w:ind w:left="-269"/>
        <w:rPr>
          <w:rFonts w:ascii="Roboto" w:eastAsia="Roboto" w:hAnsi="Roboto" w:cs="Roboto"/>
          <w:i/>
          <w:iCs/>
          <w:color w:val="434343"/>
          <w:sz w:val="14"/>
          <w:szCs w:val="14"/>
        </w:rPr>
      </w:pPr>
      <w:r w:rsidRPr="001B270A">
        <w:rPr>
          <w:rFonts w:ascii="Roboto" w:eastAsia="Roboto" w:hAnsi="Roboto" w:cs="Roboto"/>
          <w:i/>
          <w:iCs/>
          <w:color w:val="434343"/>
          <w:sz w:val="14"/>
          <w:szCs w:val="14"/>
        </w:rPr>
        <w:t xml:space="preserve">SQL, Python, </w:t>
      </w:r>
      <w:r w:rsidR="00AD07E8" w:rsidRPr="001B270A">
        <w:rPr>
          <w:rFonts w:ascii="Roboto" w:eastAsia="Roboto" w:hAnsi="Roboto" w:cs="Roboto"/>
          <w:i/>
          <w:iCs/>
          <w:color w:val="434343"/>
          <w:sz w:val="14"/>
          <w:szCs w:val="14"/>
        </w:rPr>
        <w:t xml:space="preserve">Tableau, Power BI, </w:t>
      </w:r>
      <w:r w:rsidR="00122626" w:rsidRPr="001B270A">
        <w:rPr>
          <w:rFonts w:ascii="Roboto" w:eastAsia="Roboto" w:hAnsi="Roboto" w:cs="Roboto"/>
          <w:i/>
          <w:iCs/>
          <w:color w:val="434343"/>
          <w:sz w:val="14"/>
          <w:szCs w:val="14"/>
        </w:rPr>
        <w:t xml:space="preserve">Excel, SharePoint, </w:t>
      </w:r>
      <w:r w:rsidR="0072271C" w:rsidRPr="001B270A">
        <w:rPr>
          <w:rFonts w:ascii="Roboto" w:eastAsia="Roboto" w:hAnsi="Roboto" w:cs="Roboto"/>
          <w:i/>
          <w:iCs/>
          <w:color w:val="434343"/>
          <w:sz w:val="14"/>
          <w:szCs w:val="14"/>
        </w:rPr>
        <w:t>Microsoft Forms</w:t>
      </w:r>
      <w:r w:rsidR="00160A87" w:rsidRPr="001B270A">
        <w:rPr>
          <w:rFonts w:ascii="Roboto" w:eastAsia="Roboto" w:hAnsi="Roboto" w:cs="Roboto"/>
          <w:i/>
          <w:iCs/>
          <w:color w:val="434343"/>
          <w:sz w:val="14"/>
          <w:szCs w:val="14"/>
        </w:rPr>
        <w:t xml:space="preserve">, </w:t>
      </w:r>
      <w:r w:rsidR="0063148E" w:rsidRPr="001B270A">
        <w:rPr>
          <w:rFonts w:ascii="Roboto" w:eastAsia="Roboto" w:hAnsi="Roboto" w:cs="Roboto"/>
          <w:i/>
          <w:iCs/>
          <w:color w:val="434343"/>
          <w:sz w:val="14"/>
          <w:szCs w:val="14"/>
        </w:rPr>
        <w:t>Smartsheet</w:t>
      </w:r>
    </w:p>
    <w:p w14:paraId="00000011" w14:textId="77777777" w:rsidR="00DE1117" w:rsidRDefault="00DE1117" w:rsidP="00013902">
      <w:pPr>
        <w:ind w:left="-630"/>
        <w:rPr>
          <w:rFonts w:ascii="Roboto" w:eastAsia="Roboto" w:hAnsi="Roboto" w:cs="Roboto"/>
          <w:color w:val="434343"/>
          <w:sz w:val="12"/>
          <w:szCs w:val="12"/>
        </w:rPr>
      </w:pPr>
    </w:p>
    <w:p w14:paraId="00000012" w14:textId="681C1263" w:rsidR="00DE1117" w:rsidRDefault="005937D5" w:rsidP="00013902">
      <w:pPr>
        <w:ind w:hanging="630"/>
        <w:rPr>
          <w:rFonts w:ascii="Roboto Medium" w:eastAsia="Roboto Medium" w:hAnsi="Roboto Medium" w:cs="Roboto Medium"/>
          <w:sz w:val="18"/>
          <w:szCs w:val="18"/>
        </w:rPr>
      </w:pPr>
      <w:r>
        <w:rPr>
          <w:rFonts w:ascii="Roboto Medium" w:eastAsia="Roboto Medium" w:hAnsi="Roboto Medium" w:cs="Roboto Medium"/>
          <w:sz w:val="18"/>
          <w:szCs w:val="18"/>
        </w:rPr>
        <w:t>Analyst, Information Security</w:t>
      </w:r>
    </w:p>
    <w:p w14:paraId="00000013" w14:textId="090EC083" w:rsidR="00DE1117" w:rsidRDefault="005937D5" w:rsidP="00013902">
      <w:pPr>
        <w:spacing w:line="360" w:lineRule="auto"/>
        <w:ind w:hanging="630"/>
        <w:rPr>
          <w:rFonts w:ascii="Roboto" w:eastAsia="Roboto" w:hAnsi="Roboto" w:cs="Roboto"/>
          <w:color w:val="666666"/>
          <w:sz w:val="16"/>
          <w:szCs w:val="16"/>
        </w:rPr>
      </w:pPr>
      <w:proofErr w:type="spellStart"/>
      <w:r>
        <w:rPr>
          <w:rFonts w:ascii="Roboto" w:eastAsia="Roboto" w:hAnsi="Roboto" w:cs="Roboto"/>
          <w:color w:val="434343"/>
          <w:sz w:val="16"/>
          <w:szCs w:val="16"/>
        </w:rPr>
        <w:t>CalTech</w:t>
      </w:r>
      <w:proofErr w:type="spellEnd"/>
      <w:r>
        <w:rPr>
          <w:rFonts w:ascii="Roboto" w:eastAsia="Roboto" w:hAnsi="Roboto" w:cs="Roboto"/>
          <w:color w:val="434343"/>
          <w:sz w:val="16"/>
          <w:szCs w:val="16"/>
        </w:rPr>
        <w:t xml:space="preserve"> </w:t>
      </w:r>
      <w:r w:rsidR="001531FD">
        <w:rPr>
          <w:rFonts w:ascii="Roboto" w:eastAsia="Roboto" w:hAnsi="Roboto" w:cs="Roboto"/>
          <w:color w:val="666666"/>
          <w:sz w:val="16"/>
          <w:szCs w:val="16"/>
        </w:rPr>
        <w:t xml:space="preserve">                                                                                       </w:t>
      </w:r>
      <w:r>
        <w:rPr>
          <w:rFonts w:ascii="Roboto" w:eastAsia="Roboto" w:hAnsi="Roboto" w:cs="Roboto"/>
          <w:color w:val="666666"/>
          <w:sz w:val="16"/>
          <w:szCs w:val="16"/>
        </w:rPr>
        <w:t xml:space="preserve"> Sep 2021 – Jan 2023</w:t>
      </w:r>
    </w:p>
    <w:p w14:paraId="00000014" w14:textId="07B6B815" w:rsidR="00DE1117" w:rsidRDefault="00E94204" w:rsidP="00013902">
      <w:pPr>
        <w:numPr>
          <w:ilvl w:val="0"/>
          <w:numId w:val="3"/>
        </w:numPr>
        <w:ind w:left="-269"/>
        <w:rPr>
          <w:rFonts w:ascii="Roboto" w:eastAsia="Roboto" w:hAnsi="Roboto" w:cs="Roboto"/>
          <w:color w:val="434343"/>
          <w:sz w:val="14"/>
          <w:szCs w:val="14"/>
        </w:rPr>
      </w:pPr>
      <w:r>
        <w:rPr>
          <w:rFonts w:ascii="Roboto" w:eastAsia="Roboto" w:hAnsi="Roboto" w:cs="Roboto"/>
          <w:color w:val="434343"/>
          <w:sz w:val="14"/>
          <w:szCs w:val="14"/>
        </w:rPr>
        <w:t xml:space="preserve">Reduced manual effort and minimized risk by automating the creation and upkeeping of hundreds of event notifications in a new SIEM platform using Python and REST APIs, saving hours of time and eliminating </w:t>
      </w:r>
      <w:r w:rsidR="001839C8">
        <w:rPr>
          <w:rFonts w:ascii="Roboto" w:eastAsia="Roboto" w:hAnsi="Roboto" w:cs="Roboto"/>
          <w:color w:val="434343"/>
          <w:sz w:val="14"/>
          <w:szCs w:val="14"/>
        </w:rPr>
        <w:t xml:space="preserve">potential </w:t>
      </w:r>
      <w:r>
        <w:rPr>
          <w:rFonts w:ascii="Roboto" w:eastAsia="Roboto" w:hAnsi="Roboto" w:cs="Roboto"/>
          <w:color w:val="434343"/>
          <w:sz w:val="14"/>
          <w:szCs w:val="14"/>
        </w:rPr>
        <w:t>human error.</w:t>
      </w:r>
    </w:p>
    <w:p w14:paraId="00000015" w14:textId="30C6B923" w:rsidR="00DE1117" w:rsidRDefault="00E94204" w:rsidP="00013902">
      <w:pPr>
        <w:numPr>
          <w:ilvl w:val="0"/>
          <w:numId w:val="3"/>
        </w:numPr>
        <w:ind w:left="-269"/>
        <w:rPr>
          <w:rFonts w:ascii="Roboto" w:eastAsia="Roboto" w:hAnsi="Roboto" w:cs="Roboto"/>
          <w:color w:val="434343"/>
          <w:sz w:val="14"/>
          <w:szCs w:val="14"/>
        </w:rPr>
      </w:pPr>
      <w:r>
        <w:rPr>
          <w:rFonts w:ascii="Roboto" w:eastAsia="Roboto" w:hAnsi="Roboto" w:cs="Roboto"/>
          <w:color w:val="434343"/>
          <w:sz w:val="14"/>
          <w:szCs w:val="14"/>
        </w:rPr>
        <w:t>Ensured data accuracy and consistency by developing a quality assurance Python script that leveraged APIs from two vendors to verify the presence of hundreds of servers across both applications.</w:t>
      </w:r>
    </w:p>
    <w:p w14:paraId="27F8683F" w14:textId="2E50558C" w:rsidR="00E94204" w:rsidRDefault="00E94204" w:rsidP="00013902">
      <w:pPr>
        <w:numPr>
          <w:ilvl w:val="0"/>
          <w:numId w:val="3"/>
        </w:numPr>
        <w:ind w:left="-269"/>
        <w:rPr>
          <w:rFonts w:ascii="Roboto" w:eastAsia="Roboto" w:hAnsi="Roboto" w:cs="Roboto"/>
          <w:color w:val="434343"/>
          <w:sz w:val="14"/>
          <w:szCs w:val="14"/>
        </w:rPr>
      </w:pPr>
      <w:r>
        <w:rPr>
          <w:rFonts w:ascii="Roboto" w:eastAsia="Roboto" w:hAnsi="Roboto" w:cs="Roboto"/>
          <w:color w:val="434343"/>
          <w:sz w:val="14"/>
          <w:szCs w:val="14"/>
        </w:rPr>
        <w:t>Improved threat response strategies by analyzing emerging zero-day threats, evaluating their cost, impact, and severity, recommending appropriate mitigation actions.</w:t>
      </w:r>
    </w:p>
    <w:p w14:paraId="6C65849E" w14:textId="70D9A048" w:rsidR="00BE72EF" w:rsidRPr="001B270A" w:rsidRDefault="00C93799" w:rsidP="00013902">
      <w:pPr>
        <w:numPr>
          <w:ilvl w:val="0"/>
          <w:numId w:val="3"/>
        </w:numPr>
        <w:ind w:left="-269"/>
        <w:rPr>
          <w:rFonts w:ascii="Roboto" w:eastAsia="Roboto" w:hAnsi="Roboto" w:cs="Roboto"/>
          <w:i/>
          <w:iCs/>
          <w:color w:val="434343"/>
          <w:sz w:val="14"/>
          <w:szCs w:val="14"/>
        </w:rPr>
      </w:pPr>
      <w:r w:rsidRPr="001B270A">
        <w:rPr>
          <w:rFonts w:ascii="Roboto" w:eastAsia="Roboto" w:hAnsi="Roboto" w:cs="Roboto"/>
          <w:i/>
          <w:iCs/>
          <w:color w:val="434343"/>
          <w:sz w:val="14"/>
          <w:szCs w:val="14"/>
        </w:rPr>
        <w:t xml:space="preserve">Python, </w:t>
      </w:r>
      <w:r w:rsidR="00EE6AA5" w:rsidRPr="001B270A">
        <w:rPr>
          <w:rFonts w:ascii="Roboto" w:eastAsia="Roboto" w:hAnsi="Roboto" w:cs="Roboto"/>
          <w:i/>
          <w:iCs/>
          <w:color w:val="434343"/>
          <w:sz w:val="14"/>
          <w:szCs w:val="14"/>
        </w:rPr>
        <w:t xml:space="preserve">Microsoft Azure, </w:t>
      </w:r>
      <w:r w:rsidRPr="001B270A">
        <w:rPr>
          <w:rFonts w:ascii="Roboto" w:eastAsia="Roboto" w:hAnsi="Roboto" w:cs="Roboto"/>
          <w:i/>
          <w:iCs/>
          <w:color w:val="434343"/>
          <w:sz w:val="14"/>
          <w:szCs w:val="14"/>
        </w:rPr>
        <w:t xml:space="preserve">Bitdefender, Perch SIEM, </w:t>
      </w:r>
      <w:proofErr w:type="spellStart"/>
      <w:r w:rsidRPr="001B270A">
        <w:rPr>
          <w:rFonts w:ascii="Roboto" w:eastAsia="Roboto" w:hAnsi="Roboto" w:cs="Roboto"/>
          <w:i/>
          <w:iCs/>
          <w:color w:val="434343"/>
          <w:sz w:val="14"/>
          <w:szCs w:val="14"/>
        </w:rPr>
        <w:t>Lionguard</w:t>
      </w:r>
      <w:proofErr w:type="spellEnd"/>
      <w:r w:rsidRPr="001B270A">
        <w:rPr>
          <w:rFonts w:ascii="Roboto" w:eastAsia="Roboto" w:hAnsi="Roboto" w:cs="Roboto"/>
          <w:i/>
          <w:iCs/>
          <w:color w:val="434343"/>
          <w:sz w:val="14"/>
          <w:szCs w:val="14"/>
        </w:rPr>
        <w:t xml:space="preserve">, </w:t>
      </w:r>
      <w:r w:rsidR="00DE375F" w:rsidRPr="001B270A">
        <w:rPr>
          <w:rFonts w:ascii="Roboto" w:eastAsia="Roboto" w:hAnsi="Roboto" w:cs="Roboto"/>
          <w:i/>
          <w:iCs/>
          <w:color w:val="434343"/>
          <w:sz w:val="14"/>
          <w:szCs w:val="14"/>
        </w:rPr>
        <w:t xml:space="preserve">KnowBe4, </w:t>
      </w:r>
      <w:proofErr w:type="spellStart"/>
      <w:r w:rsidR="00174518" w:rsidRPr="001B270A">
        <w:rPr>
          <w:rFonts w:ascii="Roboto" w:eastAsia="Roboto" w:hAnsi="Roboto" w:cs="Roboto"/>
          <w:i/>
          <w:iCs/>
          <w:color w:val="434343"/>
          <w:sz w:val="14"/>
          <w:szCs w:val="14"/>
        </w:rPr>
        <w:t>Auvik</w:t>
      </w:r>
      <w:proofErr w:type="spellEnd"/>
    </w:p>
    <w:p w14:paraId="00000016" w14:textId="77777777" w:rsidR="00DE1117" w:rsidRDefault="00DE1117" w:rsidP="00013902">
      <w:pPr>
        <w:ind w:left="-630"/>
        <w:rPr>
          <w:rFonts w:ascii="Roboto" w:eastAsia="Roboto" w:hAnsi="Roboto" w:cs="Roboto"/>
          <w:color w:val="434343"/>
          <w:sz w:val="12"/>
          <w:szCs w:val="12"/>
        </w:rPr>
      </w:pPr>
    </w:p>
    <w:p w14:paraId="00000020" w14:textId="77777777" w:rsidR="00DE1117" w:rsidRPr="000D1C5B" w:rsidRDefault="00000000" w:rsidP="00013902">
      <w:pPr>
        <w:spacing w:line="360" w:lineRule="auto"/>
        <w:ind w:hanging="630"/>
        <w:rPr>
          <w:rFonts w:ascii="Roboto" w:eastAsia="Roboto" w:hAnsi="Roboto" w:cs="Roboto"/>
          <w:color w:val="DB4437"/>
          <w:sz w:val="14"/>
          <w:szCs w:val="14"/>
        </w:rPr>
      </w:pPr>
      <w:r w:rsidRPr="000D1C5B">
        <w:rPr>
          <w:rFonts w:ascii="Lexend SemiBold" w:eastAsia="Lexend SemiBold" w:hAnsi="Lexend SemiBold" w:cs="Lexend SemiBold"/>
          <w:color w:val="DB4437"/>
          <w:sz w:val="24"/>
          <w:szCs w:val="24"/>
        </w:rPr>
        <w:t>Teaching &amp; Pro-Bono</w:t>
      </w:r>
    </w:p>
    <w:p w14:paraId="00000021" w14:textId="5CC262D7" w:rsidR="00DE1117" w:rsidRDefault="00B713EB" w:rsidP="00013902">
      <w:pPr>
        <w:ind w:hanging="630"/>
        <w:rPr>
          <w:rFonts w:ascii="Roboto Medium" w:eastAsia="Roboto Medium" w:hAnsi="Roboto Medium" w:cs="Roboto Medium"/>
          <w:sz w:val="18"/>
          <w:szCs w:val="18"/>
        </w:rPr>
      </w:pPr>
      <w:r>
        <w:rPr>
          <w:rFonts w:ascii="Roboto Medium" w:eastAsia="Roboto Medium" w:hAnsi="Roboto Medium" w:cs="Roboto Medium"/>
          <w:sz w:val="18"/>
          <w:szCs w:val="18"/>
        </w:rPr>
        <w:t>Data Education Content Creator</w:t>
      </w:r>
    </w:p>
    <w:p w14:paraId="00000022" w14:textId="14560128" w:rsidR="00DE1117" w:rsidRDefault="008D6E0E" w:rsidP="00013902">
      <w:pPr>
        <w:spacing w:line="360" w:lineRule="auto"/>
        <w:ind w:hanging="630"/>
        <w:rPr>
          <w:rFonts w:ascii="Roboto" w:eastAsia="Roboto" w:hAnsi="Roboto" w:cs="Roboto"/>
          <w:color w:val="666666"/>
          <w:sz w:val="16"/>
          <w:szCs w:val="16"/>
        </w:rPr>
      </w:pPr>
      <w:r>
        <w:rPr>
          <w:rFonts w:ascii="Roboto" w:eastAsia="Roboto" w:hAnsi="Roboto" w:cs="Roboto"/>
          <w:color w:val="434343"/>
          <w:sz w:val="16"/>
          <w:szCs w:val="16"/>
        </w:rPr>
        <w:t>YouTube</w:t>
      </w:r>
      <w:r w:rsidR="00FB50FC">
        <w:rPr>
          <w:rFonts w:ascii="Roboto" w:eastAsia="Roboto" w:hAnsi="Roboto" w:cs="Roboto"/>
          <w:color w:val="434343"/>
          <w:sz w:val="16"/>
          <w:szCs w:val="16"/>
        </w:rPr>
        <w:t xml:space="preserve"> </w:t>
      </w:r>
      <w:r w:rsidR="00246C9E">
        <w:rPr>
          <w:rFonts w:ascii="Roboto" w:eastAsia="Roboto" w:hAnsi="Roboto" w:cs="Roboto"/>
          <w:color w:val="434343"/>
          <w:sz w:val="16"/>
          <w:szCs w:val="16"/>
        </w:rPr>
        <w:t>@</w:t>
      </w:r>
      <w:r w:rsidR="00FB50FC">
        <w:rPr>
          <w:rFonts w:ascii="Roboto" w:eastAsia="Roboto" w:hAnsi="Roboto" w:cs="Roboto"/>
          <w:color w:val="434343"/>
          <w:sz w:val="16"/>
          <w:szCs w:val="16"/>
        </w:rPr>
        <w:t xml:space="preserve"> </w:t>
      </w:r>
      <w:r w:rsidR="00246C9E">
        <w:rPr>
          <w:rFonts w:ascii="Roboto" w:eastAsia="Roboto" w:hAnsi="Roboto" w:cs="Roboto"/>
          <w:color w:val="434343"/>
          <w:sz w:val="16"/>
          <w:szCs w:val="16"/>
        </w:rPr>
        <w:t>Join the Query</w:t>
      </w:r>
      <w:r>
        <w:rPr>
          <w:rFonts w:ascii="Roboto" w:eastAsia="Roboto" w:hAnsi="Roboto" w:cs="Roboto"/>
          <w:color w:val="434343"/>
          <w:sz w:val="16"/>
          <w:szCs w:val="16"/>
        </w:rPr>
        <w:t xml:space="preserve">                </w:t>
      </w:r>
      <w:r w:rsidR="00246C9E">
        <w:rPr>
          <w:rFonts w:ascii="Roboto" w:eastAsia="Roboto" w:hAnsi="Roboto" w:cs="Roboto"/>
          <w:color w:val="434343"/>
          <w:sz w:val="16"/>
          <w:szCs w:val="16"/>
        </w:rPr>
        <w:t xml:space="preserve">  </w:t>
      </w:r>
      <w:r>
        <w:rPr>
          <w:rFonts w:ascii="Roboto" w:eastAsia="Roboto" w:hAnsi="Roboto" w:cs="Roboto"/>
          <w:color w:val="434343"/>
          <w:sz w:val="16"/>
          <w:szCs w:val="16"/>
        </w:rPr>
        <w:t xml:space="preserve">                                   </w:t>
      </w:r>
      <w:r w:rsidR="00696749">
        <w:rPr>
          <w:rFonts w:ascii="Roboto" w:eastAsia="Roboto" w:hAnsi="Roboto" w:cs="Roboto"/>
          <w:color w:val="434343"/>
          <w:sz w:val="16"/>
          <w:szCs w:val="16"/>
        </w:rPr>
        <w:t xml:space="preserve">        </w:t>
      </w:r>
      <w:r>
        <w:rPr>
          <w:rFonts w:ascii="Roboto" w:eastAsia="Roboto" w:hAnsi="Roboto" w:cs="Roboto"/>
          <w:color w:val="434343"/>
          <w:sz w:val="16"/>
          <w:szCs w:val="16"/>
        </w:rPr>
        <w:t xml:space="preserve"> </w:t>
      </w:r>
      <w:r w:rsidR="00696749">
        <w:rPr>
          <w:rFonts w:ascii="Roboto" w:eastAsia="Roboto" w:hAnsi="Roboto" w:cs="Roboto"/>
          <w:color w:val="666666"/>
          <w:sz w:val="16"/>
          <w:szCs w:val="16"/>
        </w:rPr>
        <w:t>Apr</w:t>
      </w:r>
      <w:r>
        <w:rPr>
          <w:rFonts w:ascii="Roboto" w:eastAsia="Roboto" w:hAnsi="Roboto" w:cs="Roboto"/>
          <w:color w:val="666666"/>
          <w:sz w:val="16"/>
          <w:szCs w:val="16"/>
        </w:rPr>
        <w:t xml:space="preserve"> 20</w:t>
      </w:r>
      <w:r w:rsidR="00696749">
        <w:rPr>
          <w:rFonts w:ascii="Roboto" w:eastAsia="Roboto" w:hAnsi="Roboto" w:cs="Roboto"/>
          <w:color w:val="666666"/>
          <w:sz w:val="16"/>
          <w:szCs w:val="16"/>
        </w:rPr>
        <w:t>25</w:t>
      </w:r>
      <w:r>
        <w:rPr>
          <w:rFonts w:ascii="Roboto" w:eastAsia="Roboto" w:hAnsi="Roboto" w:cs="Roboto"/>
          <w:color w:val="666666"/>
          <w:sz w:val="16"/>
          <w:szCs w:val="16"/>
        </w:rPr>
        <w:t xml:space="preserve"> - Present</w:t>
      </w:r>
    </w:p>
    <w:p w14:paraId="00000023" w14:textId="4297EC72" w:rsidR="00DE1117" w:rsidRDefault="00273B72" w:rsidP="00013902">
      <w:pPr>
        <w:numPr>
          <w:ilvl w:val="0"/>
          <w:numId w:val="3"/>
        </w:numPr>
        <w:ind w:left="-270"/>
        <w:rPr>
          <w:rFonts w:ascii="Roboto" w:eastAsia="Roboto" w:hAnsi="Roboto" w:cs="Roboto"/>
          <w:color w:val="434343"/>
          <w:sz w:val="14"/>
          <w:szCs w:val="14"/>
        </w:rPr>
      </w:pPr>
      <w:r>
        <w:rPr>
          <w:rFonts w:ascii="Roboto" w:eastAsia="Roboto" w:hAnsi="Roboto" w:cs="Roboto"/>
          <w:color w:val="434343"/>
          <w:sz w:val="14"/>
          <w:szCs w:val="14"/>
        </w:rPr>
        <w:t xml:space="preserve">Giving back to the community by producing </w:t>
      </w:r>
      <w:r w:rsidR="005548B6">
        <w:rPr>
          <w:rFonts w:ascii="Roboto" w:eastAsia="Roboto" w:hAnsi="Roboto" w:cs="Roboto"/>
          <w:color w:val="434343"/>
          <w:sz w:val="14"/>
          <w:szCs w:val="14"/>
        </w:rPr>
        <w:t>engaging, fun, and quirky educational data content into digestible lessons</w:t>
      </w:r>
      <w:r w:rsidR="00CC61DB">
        <w:rPr>
          <w:rFonts w:ascii="Roboto" w:eastAsia="Roboto" w:hAnsi="Roboto" w:cs="Roboto"/>
          <w:color w:val="434343"/>
          <w:sz w:val="14"/>
          <w:szCs w:val="14"/>
        </w:rPr>
        <w:t xml:space="preserve"> helping beginners and professionals alike </w:t>
      </w:r>
      <w:r w:rsidR="00A92543">
        <w:rPr>
          <w:rFonts w:ascii="Roboto" w:eastAsia="Roboto" w:hAnsi="Roboto" w:cs="Roboto"/>
          <w:color w:val="434343"/>
          <w:sz w:val="14"/>
          <w:szCs w:val="14"/>
        </w:rPr>
        <w:t>improve their technical skills.</w:t>
      </w:r>
    </w:p>
    <w:p w14:paraId="00000024" w14:textId="77777777" w:rsidR="00DE1117" w:rsidRDefault="00DE1117" w:rsidP="00013902">
      <w:pPr>
        <w:ind w:left="-630"/>
        <w:rPr>
          <w:rFonts w:ascii="Roboto" w:eastAsia="Roboto" w:hAnsi="Roboto" w:cs="Roboto"/>
          <w:color w:val="434343"/>
          <w:sz w:val="12"/>
          <w:szCs w:val="12"/>
        </w:rPr>
      </w:pPr>
    </w:p>
    <w:p w14:paraId="6F111F28" w14:textId="38171E14" w:rsidR="00F60895" w:rsidRDefault="00F60895" w:rsidP="00013902">
      <w:pPr>
        <w:ind w:hanging="630"/>
        <w:rPr>
          <w:rFonts w:ascii="Roboto Medium" w:eastAsia="Roboto Medium" w:hAnsi="Roboto Medium" w:cs="Roboto Medium"/>
          <w:sz w:val="18"/>
          <w:szCs w:val="18"/>
        </w:rPr>
      </w:pPr>
      <w:r>
        <w:rPr>
          <w:rFonts w:ascii="Roboto Medium" w:eastAsia="Roboto Medium" w:hAnsi="Roboto Medium" w:cs="Roboto Medium"/>
          <w:sz w:val="18"/>
          <w:szCs w:val="18"/>
        </w:rPr>
        <w:t>Cisco Networking &amp; Routing Teaching Assistant (Tutor)</w:t>
      </w:r>
    </w:p>
    <w:p w14:paraId="7EE53A9D" w14:textId="77777777" w:rsidR="00F60895" w:rsidRDefault="00F60895" w:rsidP="00013902">
      <w:pPr>
        <w:spacing w:line="360" w:lineRule="auto"/>
        <w:ind w:hanging="630"/>
        <w:rPr>
          <w:rFonts w:ascii="Roboto" w:eastAsia="Roboto" w:hAnsi="Roboto" w:cs="Roboto"/>
          <w:color w:val="666666"/>
          <w:sz w:val="16"/>
          <w:szCs w:val="16"/>
        </w:rPr>
      </w:pPr>
      <w:r>
        <w:rPr>
          <w:rFonts w:ascii="Roboto" w:eastAsia="Roboto" w:hAnsi="Roboto" w:cs="Roboto"/>
          <w:color w:val="434343"/>
          <w:sz w:val="16"/>
          <w:szCs w:val="16"/>
        </w:rPr>
        <w:t xml:space="preserve">Tyler Junior College                                                                      </w:t>
      </w:r>
      <w:r>
        <w:rPr>
          <w:rFonts w:ascii="Roboto" w:eastAsia="Roboto" w:hAnsi="Roboto" w:cs="Roboto"/>
          <w:color w:val="666666"/>
          <w:sz w:val="16"/>
          <w:szCs w:val="16"/>
        </w:rPr>
        <w:t>Aug 2018 - Dec 2020</w:t>
      </w:r>
    </w:p>
    <w:p w14:paraId="3B068741" w14:textId="31C33545" w:rsidR="00F60895" w:rsidRDefault="00F60895" w:rsidP="00013902">
      <w:pPr>
        <w:numPr>
          <w:ilvl w:val="0"/>
          <w:numId w:val="2"/>
        </w:numPr>
        <w:ind w:left="-270"/>
        <w:rPr>
          <w:rFonts w:ascii="Roboto" w:eastAsia="Roboto" w:hAnsi="Roboto" w:cs="Roboto"/>
          <w:color w:val="434343"/>
          <w:sz w:val="14"/>
          <w:szCs w:val="14"/>
        </w:rPr>
      </w:pPr>
      <w:r>
        <w:rPr>
          <w:rFonts w:ascii="Roboto" w:eastAsia="Roboto" w:hAnsi="Roboto" w:cs="Roboto"/>
          <w:color w:val="434343"/>
          <w:sz w:val="14"/>
          <w:szCs w:val="14"/>
        </w:rPr>
        <w:t xml:space="preserve">Collaborated with </w:t>
      </w:r>
      <w:r w:rsidR="00674342">
        <w:rPr>
          <w:rFonts w:ascii="Roboto" w:eastAsia="Roboto" w:hAnsi="Roboto" w:cs="Roboto"/>
          <w:color w:val="434343"/>
          <w:sz w:val="14"/>
          <w:szCs w:val="14"/>
        </w:rPr>
        <w:t xml:space="preserve">the late professor </w:t>
      </w:r>
      <w:r w:rsidR="002D7B66">
        <w:rPr>
          <w:rFonts w:ascii="Roboto" w:eastAsia="Roboto" w:hAnsi="Roboto" w:cs="Roboto"/>
          <w:color w:val="434343"/>
          <w:sz w:val="14"/>
          <w:szCs w:val="14"/>
        </w:rPr>
        <w:t>Bill Byrd</w:t>
      </w:r>
      <w:r>
        <w:rPr>
          <w:rFonts w:ascii="Roboto" w:eastAsia="Roboto" w:hAnsi="Roboto" w:cs="Roboto"/>
          <w:color w:val="434343"/>
          <w:sz w:val="14"/>
          <w:szCs w:val="14"/>
        </w:rPr>
        <w:t xml:space="preserve"> </w:t>
      </w:r>
      <w:r w:rsidR="006F1C83">
        <w:rPr>
          <w:rFonts w:ascii="Roboto" w:eastAsia="Roboto" w:hAnsi="Roboto" w:cs="Roboto"/>
          <w:color w:val="434343"/>
          <w:sz w:val="14"/>
          <w:szCs w:val="14"/>
        </w:rPr>
        <w:t>tutoring</w:t>
      </w:r>
      <w:r>
        <w:rPr>
          <w:rFonts w:ascii="Roboto" w:eastAsia="Roboto" w:hAnsi="Roboto" w:cs="Roboto"/>
          <w:color w:val="434343"/>
          <w:sz w:val="14"/>
          <w:szCs w:val="14"/>
        </w:rPr>
        <w:t xml:space="preserve"> </w:t>
      </w:r>
      <w:r w:rsidR="006F1C83">
        <w:rPr>
          <w:rFonts w:ascii="Roboto" w:eastAsia="Roboto" w:hAnsi="Roboto" w:cs="Roboto"/>
          <w:color w:val="434343"/>
          <w:sz w:val="14"/>
          <w:szCs w:val="14"/>
        </w:rPr>
        <w:t>Cisco routing and switching</w:t>
      </w:r>
      <w:r w:rsidR="005548B6">
        <w:rPr>
          <w:rFonts w:ascii="Roboto" w:eastAsia="Roboto" w:hAnsi="Roboto" w:cs="Roboto"/>
          <w:color w:val="434343"/>
          <w:sz w:val="14"/>
          <w:szCs w:val="14"/>
        </w:rPr>
        <w:t>.</w:t>
      </w:r>
    </w:p>
    <w:p w14:paraId="0000002C" w14:textId="77777777" w:rsidR="00DE1117" w:rsidRDefault="00DE1117" w:rsidP="00013902">
      <w:pPr>
        <w:rPr>
          <w:rFonts w:ascii="Roboto" w:eastAsia="Roboto" w:hAnsi="Roboto" w:cs="Roboto"/>
          <w:color w:val="434343"/>
          <w:sz w:val="12"/>
          <w:szCs w:val="12"/>
        </w:rPr>
      </w:pPr>
    </w:p>
    <w:p w14:paraId="0000002D" w14:textId="2F5FE9CA" w:rsidR="00DE1117" w:rsidRDefault="00D86AC1" w:rsidP="00013902">
      <w:pPr>
        <w:ind w:hanging="630"/>
        <w:rPr>
          <w:rFonts w:ascii="Roboto Medium" w:eastAsia="Roboto Medium" w:hAnsi="Roboto Medium" w:cs="Roboto Medium"/>
          <w:sz w:val="18"/>
          <w:szCs w:val="18"/>
        </w:rPr>
      </w:pPr>
      <w:r>
        <w:rPr>
          <w:rFonts w:ascii="Roboto Medium" w:eastAsia="Roboto Medium" w:hAnsi="Roboto Medium" w:cs="Roboto Medium"/>
          <w:sz w:val="18"/>
          <w:szCs w:val="18"/>
        </w:rPr>
        <w:t>Physics Teaching Assistant (Tutor)</w:t>
      </w:r>
    </w:p>
    <w:p w14:paraId="0000002E" w14:textId="6631D6D8" w:rsidR="00DE1117" w:rsidRDefault="00D86AC1" w:rsidP="00013902">
      <w:pPr>
        <w:spacing w:line="360" w:lineRule="auto"/>
        <w:ind w:hanging="630"/>
        <w:rPr>
          <w:rFonts w:ascii="Roboto" w:eastAsia="Roboto" w:hAnsi="Roboto" w:cs="Roboto"/>
          <w:color w:val="666666"/>
          <w:sz w:val="16"/>
          <w:szCs w:val="16"/>
        </w:rPr>
      </w:pPr>
      <w:r>
        <w:rPr>
          <w:rFonts w:ascii="Roboto" w:eastAsia="Roboto" w:hAnsi="Roboto" w:cs="Roboto"/>
          <w:color w:val="434343"/>
          <w:sz w:val="16"/>
          <w:szCs w:val="16"/>
        </w:rPr>
        <w:t xml:space="preserve">Tyler Junior College                                                                      </w:t>
      </w:r>
      <w:r>
        <w:rPr>
          <w:rFonts w:ascii="Roboto" w:eastAsia="Roboto" w:hAnsi="Roboto" w:cs="Roboto"/>
          <w:color w:val="666666"/>
          <w:sz w:val="16"/>
          <w:szCs w:val="16"/>
        </w:rPr>
        <w:t>Aug 2018 - Dec 2020</w:t>
      </w:r>
    </w:p>
    <w:p w14:paraId="0000002F" w14:textId="294A81C3" w:rsidR="00DE1117" w:rsidRDefault="00CD3078" w:rsidP="00013902">
      <w:pPr>
        <w:numPr>
          <w:ilvl w:val="0"/>
          <w:numId w:val="2"/>
        </w:numPr>
        <w:ind w:left="-270"/>
        <w:rPr>
          <w:rFonts w:ascii="Roboto" w:eastAsia="Roboto" w:hAnsi="Roboto" w:cs="Roboto"/>
          <w:color w:val="434343"/>
          <w:sz w:val="14"/>
          <w:szCs w:val="14"/>
        </w:rPr>
      </w:pPr>
      <w:r>
        <w:rPr>
          <w:rFonts w:ascii="Roboto" w:eastAsia="Roboto" w:hAnsi="Roboto" w:cs="Roboto"/>
          <w:color w:val="434343"/>
          <w:sz w:val="14"/>
          <w:szCs w:val="14"/>
        </w:rPr>
        <w:t>Collaborated with the college as part of a student program tutoring intro-level physics.</w:t>
      </w:r>
    </w:p>
    <w:p w14:paraId="6B65C051" w14:textId="77777777" w:rsidR="003C6B2F" w:rsidRDefault="003C6B2F" w:rsidP="00013902">
      <w:pPr>
        <w:spacing w:line="360" w:lineRule="auto"/>
        <w:ind w:left="630" w:hanging="630"/>
        <w:rPr>
          <w:rFonts w:ascii="Lexend SemiBold" w:eastAsia="Lexend SemiBold" w:hAnsi="Lexend SemiBold" w:cs="Lexend SemiBold"/>
          <w:color w:val="F4B400"/>
          <w:sz w:val="24"/>
          <w:szCs w:val="24"/>
        </w:rPr>
      </w:pPr>
    </w:p>
    <w:p w14:paraId="1F79D47E" w14:textId="77777777" w:rsidR="00B70308" w:rsidRPr="00CA16E8" w:rsidRDefault="00B70308" w:rsidP="00013902">
      <w:pPr>
        <w:spacing w:line="360" w:lineRule="auto"/>
        <w:rPr>
          <w:rFonts w:ascii="Lexend SemiBold" w:eastAsia="Lexend SemiBold" w:hAnsi="Lexend SemiBold" w:cs="Lexend SemiBold"/>
          <w:color w:val="F4B400"/>
          <w:sz w:val="24"/>
          <w:szCs w:val="24"/>
        </w:rPr>
      </w:pPr>
      <w:r w:rsidRPr="00CA16E8">
        <w:rPr>
          <w:rFonts w:ascii="Lexend SemiBold" w:eastAsia="Lexend SemiBold" w:hAnsi="Lexend SemiBold" w:cs="Lexend SemiBold"/>
          <w:color w:val="F4B400"/>
          <w:sz w:val="24"/>
          <w:szCs w:val="24"/>
        </w:rPr>
        <w:t>Skills</w:t>
      </w:r>
    </w:p>
    <w:p w14:paraId="1FD9B221" w14:textId="77777777" w:rsidR="00B70308" w:rsidRDefault="00B70308" w:rsidP="00013902">
      <w:pPr>
        <w:rPr>
          <w:rFonts w:ascii="Roboto" w:eastAsia="Roboto" w:hAnsi="Roboto" w:cs="Roboto"/>
          <w:color w:val="666666"/>
          <w:sz w:val="16"/>
          <w:szCs w:val="16"/>
        </w:rPr>
      </w:pPr>
      <w:r>
        <w:rPr>
          <w:rFonts w:ascii="Roboto Medium" w:eastAsia="Roboto Medium" w:hAnsi="Roboto Medium" w:cs="Roboto Medium"/>
          <w:sz w:val="18"/>
          <w:szCs w:val="18"/>
        </w:rPr>
        <w:t>Programming</w:t>
      </w:r>
    </w:p>
    <w:p w14:paraId="7D9369FC" w14:textId="77777777" w:rsidR="00B70308" w:rsidRDefault="00B70308" w:rsidP="00013902">
      <w:pPr>
        <w:keepNext/>
        <w:rPr>
          <w:rFonts w:ascii="Roboto" w:eastAsia="Roboto" w:hAnsi="Roboto" w:cs="Roboto"/>
          <w:color w:val="434343"/>
          <w:sz w:val="14"/>
          <w:szCs w:val="14"/>
        </w:rPr>
      </w:pPr>
      <w:r>
        <w:rPr>
          <w:rFonts w:ascii="Roboto" w:eastAsia="Roboto" w:hAnsi="Roboto" w:cs="Roboto"/>
          <w:color w:val="434343"/>
          <w:sz w:val="14"/>
          <w:szCs w:val="14"/>
        </w:rPr>
        <w:t>SQL · Python (Pandas, NumPy, Matplotlib) · PowerShell</w:t>
      </w:r>
    </w:p>
    <w:p w14:paraId="1B55EC20" w14:textId="77777777" w:rsidR="00B70308" w:rsidRDefault="00B70308" w:rsidP="00013902">
      <w:pPr>
        <w:keepNext/>
        <w:rPr>
          <w:rFonts w:ascii="Roboto" w:eastAsia="Roboto" w:hAnsi="Roboto" w:cs="Roboto"/>
          <w:color w:val="434343"/>
          <w:sz w:val="12"/>
          <w:szCs w:val="12"/>
        </w:rPr>
      </w:pPr>
    </w:p>
    <w:p w14:paraId="4A50399A" w14:textId="77777777" w:rsidR="00B70308" w:rsidRDefault="00B70308" w:rsidP="00013902">
      <w:pPr>
        <w:rPr>
          <w:rFonts w:ascii="Roboto" w:eastAsia="Roboto" w:hAnsi="Roboto" w:cs="Roboto"/>
          <w:color w:val="666666"/>
          <w:sz w:val="16"/>
          <w:szCs w:val="16"/>
        </w:rPr>
      </w:pPr>
      <w:r>
        <w:rPr>
          <w:rFonts w:ascii="Roboto Medium" w:eastAsia="Roboto Medium" w:hAnsi="Roboto Medium" w:cs="Roboto Medium"/>
          <w:sz w:val="18"/>
          <w:szCs w:val="18"/>
        </w:rPr>
        <w:t>Business Intelligence</w:t>
      </w:r>
    </w:p>
    <w:p w14:paraId="02BEA8B5" w14:textId="77777777" w:rsidR="00B70308" w:rsidRDefault="00B70308" w:rsidP="00013902">
      <w:pPr>
        <w:keepNext/>
        <w:rPr>
          <w:rFonts w:ascii="Roboto" w:eastAsia="Roboto" w:hAnsi="Roboto" w:cs="Roboto"/>
          <w:color w:val="434343"/>
          <w:sz w:val="14"/>
          <w:szCs w:val="14"/>
        </w:rPr>
      </w:pPr>
      <w:r>
        <w:rPr>
          <w:rFonts w:ascii="Roboto" w:eastAsia="Roboto" w:hAnsi="Roboto" w:cs="Roboto"/>
          <w:color w:val="434343"/>
          <w:sz w:val="14"/>
          <w:szCs w:val="14"/>
        </w:rPr>
        <w:t xml:space="preserve">Tableau · Power BI · SAP Crystal Reports · Excel (PivotTables, Power Query, Advanced Formulas) </w:t>
      </w:r>
    </w:p>
    <w:p w14:paraId="675AE079" w14:textId="77777777" w:rsidR="00B70308" w:rsidRDefault="00B70308" w:rsidP="00013902">
      <w:pPr>
        <w:keepNext/>
        <w:rPr>
          <w:rFonts w:ascii="Roboto" w:eastAsia="Roboto" w:hAnsi="Roboto" w:cs="Roboto"/>
          <w:color w:val="434343"/>
          <w:sz w:val="12"/>
          <w:szCs w:val="12"/>
        </w:rPr>
      </w:pPr>
    </w:p>
    <w:p w14:paraId="24626F0F" w14:textId="77777777" w:rsidR="00B70308" w:rsidRDefault="00B70308" w:rsidP="00013902">
      <w:pPr>
        <w:rPr>
          <w:rFonts w:ascii="Roboto" w:eastAsia="Roboto" w:hAnsi="Roboto" w:cs="Roboto"/>
          <w:color w:val="666666"/>
          <w:sz w:val="16"/>
          <w:szCs w:val="16"/>
        </w:rPr>
      </w:pPr>
      <w:r>
        <w:rPr>
          <w:rFonts w:ascii="Roboto Medium" w:eastAsia="Roboto Medium" w:hAnsi="Roboto Medium" w:cs="Roboto Medium"/>
          <w:sz w:val="18"/>
          <w:szCs w:val="18"/>
        </w:rPr>
        <w:t>Databases</w:t>
      </w:r>
    </w:p>
    <w:p w14:paraId="6F4B488B" w14:textId="77777777" w:rsidR="00B70308" w:rsidRDefault="00B70308" w:rsidP="00013902">
      <w:pPr>
        <w:keepNext/>
        <w:rPr>
          <w:rFonts w:ascii="Roboto" w:eastAsia="Roboto" w:hAnsi="Roboto" w:cs="Roboto"/>
          <w:color w:val="434343"/>
          <w:sz w:val="14"/>
          <w:szCs w:val="14"/>
        </w:rPr>
      </w:pPr>
      <w:r>
        <w:rPr>
          <w:rFonts w:ascii="Roboto" w:eastAsia="Roboto" w:hAnsi="Roboto" w:cs="Roboto"/>
          <w:color w:val="434343"/>
          <w:sz w:val="14"/>
          <w:szCs w:val="14"/>
        </w:rPr>
        <w:t>Microsoft SQL Server · Oracle · PostgreSQL · DB2 · Toad</w:t>
      </w:r>
    </w:p>
    <w:p w14:paraId="362B023E" w14:textId="77777777" w:rsidR="00B70308" w:rsidRDefault="00B70308" w:rsidP="00013902">
      <w:pPr>
        <w:keepNext/>
        <w:rPr>
          <w:rFonts w:ascii="Roboto" w:eastAsia="Roboto" w:hAnsi="Roboto" w:cs="Roboto"/>
          <w:color w:val="434343"/>
          <w:sz w:val="12"/>
          <w:szCs w:val="12"/>
        </w:rPr>
      </w:pPr>
    </w:p>
    <w:p w14:paraId="2B01E735" w14:textId="77777777" w:rsidR="00B70308" w:rsidRDefault="00B70308" w:rsidP="00013902">
      <w:pPr>
        <w:rPr>
          <w:rFonts w:ascii="Roboto Medium" w:eastAsia="Roboto Medium" w:hAnsi="Roboto Medium" w:cs="Roboto Medium"/>
          <w:sz w:val="18"/>
          <w:szCs w:val="18"/>
        </w:rPr>
      </w:pPr>
      <w:r>
        <w:rPr>
          <w:rFonts w:ascii="Roboto Medium" w:eastAsia="Roboto Medium" w:hAnsi="Roboto Medium" w:cs="Roboto Medium"/>
          <w:sz w:val="18"/>
          <w:szCs w:val="18"/>
        </w:rPr>
        <w:t>Soft Skills</w:t>
      </w:r>
    </w:p>
    <w:p w14:paraId="19B3FB9D" w14:textId="549990FB" w:rsidR="000A27BD" w:rsidRDefault="00EF6F10" w:rsidP="00013902">
      <w:pPr>
        <w:rPr>
          <w:rFonts w:ascii="Roboto" w:eastAsia="Roboto" w:hAnsi="Roboto" w:cs="Roboto"/>
          <w:color w:val="434343"/>
          <w:sz w:val="14"/>
          <w:szCs w:val="14"/>
        </w:rPr>
      </w:pPr>
      <w:r>
        <w:rPr>
          <w:rFonts w:ascii="Roboto" w:eastAsia="Roboto" w:hAnsi="Roboto" w:cs="Roboto"/>
          <w:color w:val="434343"/>
          <w:sz w:val="14"/>
          <w:szCs w:val="14"/>
        </w:rPr>
        <w:t>Critical Thinking · Storytelling with Data · Leadership · Communication · Adaptability</w:t>
      </w:r>
    </w:p>
    <w:p w14:paraId="39A957EB" w14:textId="77777777" w:rsidR="005D5273" w:rsidRDefault="005D5273" w:rsidP="00013902">
      <w:pPr>
        <w:rPr>
          <w:rFonts w:ascii="Roboto" w:eastAsia="Roboto" w:hAnsi="Roboto" w:cs="Roboto"/>
          <w:color w:val="434343"/>
          <w:sz w:val="14"/>
          <w:szCs w:val="14"/>
        </w:rPr>
      </w:pPr>
    </w:p>
    <w:p w14:paraId="4BDF7621" w14:textId="2EE2B564" w:rsidR="002E3230" w:rsidRPr="005D5273" w:rsidRDefault="00A808CE" w:rsidP="00013902">
      <w:pPr>
        <w:spacing w:line="360" w:lineRule="auto"/>
        <w:rPr>
          <w:rFonts w:ascii="Lexend SemiBold" w:eastAsia="Lexend SemiBold" w:hAnsi="Lexend SemiBold" w:cs="Lexend SemiBold"/>
          <w:color w:val="4285F4"/>
          <w:sz w:val="24"/>
          <w:szCs w:val="24"/>
        </w:rPr>
      </w:pPr>
      <w:r>
        <w:rPr>
          <w:rFonts w:ascii="Lexend SemiBold" w:eastAsia="Lexend SemiBold" w:hAnsi="Lexend SemiBold" w:cs="Lexend SemiBold"/>
          <w:color w:val="4285F4"/>
          <w:sz w:val="24"/>
          <w:szCs w:val="24"/>
        </w:rPr>
        <w:t>Key Projects</w:t>
      </w:r>
    </w:p>
    <w:p w14:paraId="318052F3" w14:textId="2B79DF88" w:rsidR="00354572" w:rsidRDefault="00DF2F31" w:rsidP="00013902">
      <w:pPr>
        <w:rPr>
          <w:rFonts w:ascii="Roboto Medium" w:eastAsia="Roboto Medium" w:hAnsi="Roboto Medium" w:cs="Roboto Medium"/>
          <w:sz w:val="18"/>
          <w:szCs w:val="18"/>
        </w:rPr>
      </w:pPr>
      <w:r>
        <w:rPr>
          <w:rFonts w:ascii="Roboto Medium" w:eastAsia="Roboto Medium" w:hAnsi="Roboto Medium" w:cs="Roboto Medium"/>
          <w:sz w:val="18"/>
          <w:szCs w:val="18"/>
        </w:rPr>
        <w:t>Transportation Vendor Spend Dashboard</w:t>
      </w:r>
    </w:p>
    <w:p w14:paraId="22FAF23F" w14:textId="7D8141C3" w:rsidR="00354572" w:rsidRDefault="00354572" w:rsidP="00013902">
      <w:pPr>
        <w:spacing w:line="360" w:lineRule="auto"/>
        <w:rPr>
          <w:rFonts w:ascii="Roboto" w:eastAsia="Roboto" w:hAnsi="Roboto" w:cs="Roboto"/>
          <w:color w:val="666666"/>
          <w:sz w:val="16"/>
          <w:szCs w:val="16"/>
        </w:rPr>
      </w:pPr>
      <w:r>
        <w:rPr>
          <w:rFonts w:ascii="Roboto" w:eastAsia="Roboto" w:hAnsi="Roboto" w:cs="Roboto"/>
          <w:color w:val="434343"/>
          <w:sz w:val="16"/>
          <w:szCs w:val="16"/>
        </w:rPr>
        <w:t>Blue Cross and Blue Shield of Alabama</w:t>
      </w:r>
      <w:r>
        <w:rPr>
          <w:rFonts w:ascii="Roboto" w:eastAsia="Roboto" w:hAnsi="Roboto" w:cs="Roboto"/>
          <w:color w:val="666666"/>
          <w:sz w:val="16"/>
          <w:szCs w:val="16"/>
        </w:rPr>
        <w:t xml:space="preserve"> </w:t>
      </w:r>
    </w:p>
    <w:p w14:paraId="3BB353A2" w14:textId="4DE1C482" w:rsidR="00713E15" w:rsidRDefault="00713E15" w:rsidP="00013902">
      <w:pPr>
        <w:pStyle w:val="ListParagraph"/>
        <w:numPr>
          <w:ilvl w:val="0"/>
          <w:numId w:val="5"/>
        </w:numPr>
        <w:ind w:left="360"/>
        <w:rPr>
          <w:rFonts w:ascii="Roboto" w:eastAsia="Roboto" w:hAnsi="Roboto" w:cs="Roboto"/>
          <w:color w:val="434343"/>
          <w:sz w:val="14"/>
          <w:szCs w:val="14"/>
        </w:rPr>
      </w:pPr>
      <w:r>
        <w:rPr>
          <w:rFonts w:ascii="Roboto" w:eastAsia="Roboto" w:hAnsi="Roboto" w:cs="Roboto"/>
          <w:color w:val="434343"/>
          <w:sz w:val="14"/>
          <w:szCs w:val="14"/>
        </w:rPr>
        <w:t>Saved costs by tracking $X patient transport spending across 4 vendors, identifying underperforming contracts for renegotiation.</w:t>
      </w:r>
    </w:p>
    <w:p w14:paraId="428D8140" w14:textId="77777777" w:rsidR="00863AAB" w:rsidRDefault="00863AAB" w:rsidP="00013902">
      <w:pPr>
        <w:pStyle w:val="ListParagraph"/>
        <w:ind w:left="0"/>
        <w:rPr>
          <w:rFonts w:ascii="Roboto" w:eastAsia="Roboto" w:hAnsi="Roboto" w:cs="Roboto"/>
          <w:color w:val="434343"/>
          <w:sz w:val="14"/>
          <w:szCs w:val="14"/>
        </w:rPr>
      </w:pPr>
    </w:p>
    <w:p w14:paraId="3960305E" w14:textId="3063BF13" w:rsidR="00274C63" w:rsidRPr="00CF2EB6" w:rsidRDefault="00B12698" w:rsidP="00013902">
      <w:pPr>
        <w:rPr>
          <w:rFonts w:ascii="Roboto Medium" w:eastAsia="Roboto Medium" w:hAnsi="Roboto Medium" w:cs="Roboto Medium"/>
          <w:sz w:val="18"/>
          <w:szCs w:val="18"/>
        </w:rPr>
      </w:pPr>
      <w:hyperlink r:id="rId7" w:history="1">
        <w:r w:rsidRPr="00CF2EB6">
          <w:rPr>
            <w:rStyle w:val="Hyperlink"/>
            <w:rFonts w:ascii="Roboto Medium" w:eastAsia="Roboto Medium" w:hAnsi="Roboto Medium" w:cs="Roboto Medium"/>
            <w:color w:val="auto"/>
            <w:sz w:val="18"/>
            <w:szCs w:val="18"/>
            <w:u w:val="none"/>
          </w:rPr>
          <w:t>Academic Analytics Fact Books Initiative</w:t>
        </w:r>
      </w:hyperlink>
    </w:p>
    <w:p w14:paraId="3A2C53C6" w14:textId="7BB5F5A9" w:rsidR="00274C63" w:rsidRDefault="00DD1D68" w:rsidP="00013902">
      <w:pPr>
        <w:spacing w:line="360" w:lineRule="auto"/>
        <w:rPr>
          <w:rFonts w:ascii="Roboto" w:eastAsia="Roboto" w:hAnsi="Roboto" w:cs="Roboto"/>
          <w:color w:val="666666"/>
          <w:sz w:val="16"/>
          <w:szCs w:val="16"/>
        </w:rPr>
      </w:pPr>
      <w:r>
        <w:rPr>
          <w:rFonts w:ascii="Roboto" w:eastAsia="Roboto" w:hAnsi="Roboto" w:cs="Roboto"/>
          <w:color w:val="434343"/>
          <w:sz w:val="16"/>
          <w:szCs w:val="16"/>
        </w:rPr>
        <w:t>The University of Texas at Tyler</w:t>
      </w:r>
    </w:p>
    <w:p w14:paraId="5196B3A9" w14:textId="40FA9DD7" w:rsidR="00274C63" w:rsidRDefault="00674705" w:rsidP="00013902">
      <w:pPr>
        <w:pStyle w:val="ListParagraph"/>
        <w:numPr>
          <w:ilvl w:val="0"/>
          <w:numId w:val="5"/>
        </w:numPr>
        <w:ind w:left="360"/>
        <w:rPr>
          <w:rFonts w:ascii="Roboto" w:eastAsia="Roboto" w:hAnsi="Roboto" w:cs="Roboto"/>
          <w:color w:val="404040" w:themeColor="text1" w:themeTint="BF"/>
          <w:sz w:val="14"/>
          <w:szCs w:val="14"/>
        </w:rPr>
      </w:pPr>
      <w:r w:rsidRPr="00CF2EB6">
        <w:rPr>
          <w:rFonts w:ascii="Roboto" w:eastAsia="Roboto" w:hAnsi="Roboto" w:cs="Roboto"/>
          <w:color w:val="404040" w:themeColor="text1" w:themeTint="BF"/>
          <w:sz w:val="14"/>
          <w:szCs w:val="14"/>
        </w:rPr>
        <w:t xml:space="preserve">Under Information Analysis Director, Cindy Strawn. I </w:t>
      </w:r>
      <w:r w:rsidR="00130A3C" w:rsidRPr="00CF2EB6">
        <w:rPr>
          <w:rFonts w:ascii="Roboto" w:eastAsia="Roboto" w:hAnsi="Roboto" w:cs="Roboto"/>
          <w:color w:val="404040" w:themeColor="text1" w:themeTint="BF"/>
          <w:sz w:val="14"/>
          <w:szCs w:val="14"/>
        </w:rPr>
        <w:t>enabled institutional decision-making by developing 6+ Fact Book dashboards (enrollment, degrees, faculty metrics)</w:t>
      </w:r>
      <w:r w:rsidR="006B1994" w:rsidRPr="00CF2EB6">
        <w:rPr>
          <w:rFonts w:ascii="Roboto" w:eastAsia="Roboto" w:hAnsi="Roboto" w:cs="Roboto"/>
          <w:color w:val="404040" w:themeColor="text1" w:themeTint="BF"/>
          <w:sz w:val="14"/>
          <w:szCs w:val="14"/>
        </w:rPr>
        <w:t xml:space="preserve"> that became the trusted data source for U.S. News &amp; World Report rankings and College Board publications.</w:t>
      </w:r>
    </w:p>
    <w:p w14:paraId="569FC9D6" w14:textId="77777777" w:rsidR="00863AAB" w:rsidRDefault="00863AAB" w:rsidP="00013902">
      <w:pPr>
        <w:pStyle w:val="ListParagraph"/>
        <w:ind w:left="0"/>
        <w:rPr>
          <w:rFonts w:ascii="Roboto" w:eastAsia="Roboto" w:hAnsi="Roboto" w:cs="Roboto"/>
          <w:color w:val="404040" w:themeColor="text1" w:themeTint="BF"/>
          <w:sz w:val="14"/>
          <w:szCs w:val="14"/>
        </w:rPr>
      </w:pPr>
    </w:p>
    <w:p w14:paraId="19EDB63F" w14:textId="16E4EDC6" w:rsidR="00863AAB" w:rsidRDefault="006C1807" w:rsidP="00013902">
      <w:pPr>
        <w:pStyle w:val="ListParagraph"/>
        <w:ind w:left="0"/>
        <w:rPr>
          <w:rFonts w:ascii="Roboto Medium" w:eastAsia="Roboto" w:hAnsi="Roboto Medium" w:cs="Roboto"/>
          <w:sz w:val="18"/>
          <w:szCs w:val="18"/>
        </w:rPr>
      </w:pPr>
      <w:r>
        <w:rPr>
          <w:rFonts w:ascii="Roboto Medium" w:eastAsia="Roboto" w:hAnsi="Roboto Medium" w:cs="Roboto"/>
          <w:sz w:val="18"/>
          <w:szCs w:val="18"/>
        </w:rPr>
        <w:t>Ambulance Deployment Intelligence System (ADIS) Dashboard</w:t>
      </w:r>
    </w:p>
    <w:p w14:paraId="624CD6E5" w14:textId="21F1C68C" w:rsidR="00863AAB" w:rsidRDefault="001337A1" w:rsidP="00013902">
      <w:pPr>
        <w:pStyle w:val="ListParagraph"/>
        <w:ind w:left="0"/>
        <w:rPr>
          <w:rFonts w:ascii="Roboto" w:eastAsia="Roboto" w:hAnsi="Roboto" w:cs="Roboto"/>
          <w:color w:val="434343"/>
          <w:sz w:val="16"/>
          <w:szCs w:val="16"/>
        </w:rPr>
      </w:pPr>
      <w:r>
        <w:rPr>
          <w:rFonts w:ascii="Roboto" w:eastAsia="Roboto" w:hAnsi="Roboto" w:cs="Roboto"/>
          <w:color w:val="434343"/>
          <w:sz w:val="16"/>
          <w:szCs w:val="16"/>
        </w:rPr>
        <w:t>UT Health East Texas</w:t>
      </w:r>
    </w:p>
    <w:p w14:paraId="63A1212E" w14:textId="700E1267" w:rsidR="00863AAB" w:rsidRPr="006E5B12" w:rsidRDefault="00B7026F" w:rsidP="00013902">
      <w:pPr>
        <w:pStyle w:val="ListParagraph"/>
        <w:numPr>
          <w:ilvl w:val="0"/>
          <w:numId w:val="5"/>
        </w:numPr>
        <w:ind w:left="360"/>
        <w:rPr>
          <w:rFonts w:ascii="Roboto" w:eastAsia="Roboto" w:hAnsi="Roboto" w:cs="Roboto"/>
          <w:color w:val="434343"/>
          <w:sz w:val="16"/>
          <w:szCs w:val="16"/>
          <w14:textFill>
            <w14:solidFill>
              <w14:srgbClr w14:val="434343">
                <w14:lumMod w14:val="75000"/>
                <w14:lumOff w14:val="25000"/>
              </w14:srgbClr>
            </w14:solidFill>
          </w14:textFill>
        </w:rPr>
      </w:pPr>
      <w:r w:rsidRPr="00B7026F">
        <w:rPr>
          <w:rFonts w:ascii="Roboto" w:eastAsia="Roboto" w:hAnsi="Roboto" w:cs="Roboto"/>
          <w:color w:val="434343"/>
          <w:sz w:val="14"/>
          <w:szCs w:val="14"/>
        </w:rPr>
        <w:t>Reduced rural emergency response times by 15-30 seconds per ambulance in Smith County by modeling 911 call patterns and geographic gaps, strategically placing new units in communities with the highest volume of life-threatening calls—maximizing life-saving coverage where delays mattered most.</w:t>
      </w:r>
      <w:r w:rsidR="005603AA">
        <w:rPr>
          <w:rFonts w:ascii="Roboto" w:eastAsia="Roboto" w:hAnsi="Roboto" w:cs="Roboto"/>
          <w:color w:val="434343"/>
          <w:sz w:val="14"/>
          <w:szCs w:val="14"/>
        </w:rPr>
        <w:t xml:space="preserve"> </w:t>
      </w:r>
    </w:p>
    <w:p w14:paraId="7C33182A" w14:textId="77777777" w:rsidR="00274C63" w:rsidRPr="00274C63" w:rsidRDefault="00274C63" w:rsidP="00013902">
      <w:pPr>
        <w:rPr>
          <w:rFonts w:ascii="Roboto" w:eastAsia="Roboto" w:hAnsi="Roboto" w:cs="Roboto"/>
          <w:color w:val="434343"/>
          <w:sz w:val="14"/>
          <w:szCs w:val="14"/>
        </w:rPr>
      </w:pPr>
    </w:p>
    <w:p w14:paraId="4953FBCA" w14:textId="67954E6B" w:rsidR="00D22EF7" w:rsidRPr="00A21F47" w:rsidRDefault="00000000" w:rsidP="00013902">
      <w:pPr>
        <w:spacing w:line="360" w:lineRule="auto"/>
        <w:rPr>
          <w:rFonts w:ascii="Lexend SemiBold" w:eastAsia="Lexend SemiBold" w:hAnsi="Lexend SemiBold" w:cs="Lexend SemiBold"/>
          <w:color w:val="0F9D58"/>
          <w:sz w:val="24"/>
          <w:szCs w:val="24"/>
        </w:rPr>
      </w:pPr>
      <w:r w:rsidRPr="00A21F47">
        <w:rPr>
          <w:rFonts w:ascii="Lexend SemiBold" w:eastAsia="Lexend SemiBold" w:hAnsi="Lexend SemiBold" w:cs="Lexend SemiBold"/>
          <w:color w:val="0F9D58"/>
          <w:sz w:val="24"/>
          <w:szCs w:val="24"/>
        </w:rPr>
        <w:t>Education</w:t>
      </w:r>
    </w:p>
    <w:p w14:paraId="00000032" w14:textId="7D9E9F58" w:rsidR="00DE1117" w:rsidRDefault="00E37C93" w:rsidP="00013902">
      <w:pPr>
        <w:ind w:left="630" w:hanging="630"/>
        <w:rPr>
          <w:rFonts w:ascii="Roboto Medium" w:eastAsia="Roboto Medium" w:hAnsi="Roboto Medium" w:cs="Roboto Medium"/>
          <w:sz w:val="18"/>
          <w:szCs w:val="18"/>
        </w:rPr>
      </w:pPr>
      <w:r>
        <w:rPr>
          <w:noProof/>
        </w:rPr>
        <w:drawing>
          <wp:inline distT="0" distB="0" distL="0" distR="0" wp14:anchorId="7DB66A63" wp14:editId="24E29A1C">
            <wp:extent cx="290512" cy="290512"/>
            <wp:effectExtent l="0" t="0" r="0" b="0"/>
            <wp:docPr id="1292052123" name="Picture 3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06" cy="294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 Medium" w:eastAsia="Roboto Medium" w:hAnsi="Roboto Medium" w:cs="Roboto Medium"/>
          <w:sz w:val="18"/>
          <w:szCs w:val="18"/>
        </w:rPr>
        <w:t xml:space="preserve"> </w:t>
      </w:r>
      <w:r w:rsidR="00E94204">
        <w:rPr>
          <w:rFonts w:ascii="Roboto Medium" w:eastAsia="Roboto Medium" w:hAnsi="Roboto Medium" w:cs="Roboto Medium"/>
          <w:sz w:val="18"/>
          <w:szCs w:val="18"/>
        </w:rPr>
        <w:t xml:space="preserve">Western Governors University </w:t>
      </w:r>
    </w:p>
    <w:p w14:paraId="00000033" w14:textId="6686037D" w:rsidR="00DE1117" w:rsidRDefault="00000000" w:rsidP="00013902">
      <w:pPr>
        <w:spacing w:line="240" w:lineRule="auto"/>
        <w:ind w:left="630" w:hanging="630"/>
        <w:rPr>
          <w:rFonts w:ascii="Roboto" w:eastAsia="Roboto" w:hAnsi="Roboto" w:cs="Roboto"/>
          <w:color w:val="666666"/>
          <w:sz w:val="16"/>
          <w:szCs w:val="16"/>
        </w:rPr>
      </w:pPr>
      <w:r>
        <w:rPr>
          <w:rFonts w:ascii="Roboto" w:eastAsia="Roboto" w:hAnsi="Roboto" w:cs="Roboto"/>
          <w:color w:val="434343"/>
          <w:sz w:val="16"/>
          <w:szCs w:val="16"/>
        </w:rPr>
        <w:t>M</w:t>
      </w:r>
      <w:r w:rsidR="00E94204">
        <w:rPr>
          <w:rFonts w:ascii="Roboto" w:eastAsia="Roboto" w:hAnsi="Roboto" w:cs="Roboto"/>
          <w:color w:val="434343"/>
          <w:sz w:val="16"/>
          <w:szCs w:val="16"/>
        </w:rPr>
        <w:t>BA</w:t>
      </w:r>
      <w:r>
        <w:rPr>
          <w:rFonts w:ascii="Roboto" w:eastAsia="Roboto" w:hAnsi="Roboto" w:cs="Roboto"/>
          <w:color w:val="434343"/>
          <w:sz w:val="16"/>
          <w:szCs w:val="16"/>
        </w:rPr>
        <w:t xml:space="preserve"> </w:t>
      </w:r>
      <w:r w:rsidR="009B3A72">
        <w:rPr>
          <w:rFonts w:ascii="Roboto" w:eastAsia="Roboto" w:hAnsi="Roboto" w:cs="Roboto"/>
          <w:color w:val="434343"/>
          <w:sz w:val="16"/>
          <w:szCs w:val="16"/>
        </w:rPr>
        <w:t xml:space="preserve">in </w:t>
      </w:r>
      <w:r w:rsidR="00F322BF">
        <w:rPr>
          <w:rFonts w:ascii="Roboto" w:eastAsia="Roboto" w:hAnsi="Roboto" w:cs="Roboto"/>
          <w:color w:val="434343"/>
          <w:sz w:val="16"/>
          <w:szCs w:val="16"/>
        </w:rPr>
        <w:t>I</w:t>
      </w:r>
      <w:r w:rsidR="00E94204">
        <w:rPr>
          <w:rFonts w:ascii="Roboto" w:eastAsia="Roboto" w:hAnsi="Roboto" w:cs="Roboto"/>
          <w:color w:val="434343"/>
          <w:sz w:val="16"/>
          <w:szCs w:val="16"/>
        </w:rPr>
        <w:t>nformation Technology Management</w:t>
      </w:r>
      <w:r>
        <w:rPr>
          <w:rFonts w:ascii="Roboto" w:eastAsia="Roboto" w:hAnsi="Roboto" w:cs="Roboto"/>
          <w:color w:val="434343"/>
          <w:sz w:val="16"/>
          <w:szCs w:val="16"/>
        </w:rPr>
        <w:t xml:space="preserve"> </w:t>
      </w:r>
      <w:r w:rsidR="00E37C93">
        <w:rPr>
          <w:rFonts w:ascii="Roboto" w:eastAsia="Roboto" w:hAnsi="Roboto" w:cs="Roboto"/>
          <w:color w:val="666666"/>
          <w:sz w:val="16"/>
          <w:szCs w:val="16"/>
        </w:rPr>
        <w:t xml:space="preserve">                           Feb 2</w:t>
      </w:r>
      <w:r w:rsidR="00E94204">
        <w:rPr>
          <w:rFonts w:ascii="Roboto" w:eastAsia="Roboto" w:hAnsi="Roboto" w:cs="Roboto"/>
          <w:color w:val="666666"/>
          <w:sz w:val="16"/>
          <w:szCs w:val="16"/>
        </w:rPr>
        <w:t>025</w:t>
      </w:r>
    </w:p>
    <w:p w14:paraId="00000037" w14:textId="77777777" w:rsidR="00DE1117" w:rsidRDefault="00DE1117" w:rsidP="00013902">
      <w:pPr>
        <w:keepNext/>
        <w:rPr>
          <w:rFonts w:ascii="Roboto" w:eastAsia="Roboto" w:hAnsi="Roboto" w:cs="Roboto"/>
          <w:color w:val="434343"/>
          <w:sz w:val="12"/>
          <w:szCs w:val="12"/>
        </w:rPr>
      </w:pPr>
    </w:p>
    <w:p w14:paraId="00000038" w14:textId="23F127F5" w:rsidR="00DE1117" w:rsidRDefault="002165AC" w:rsidP="00013902">
      <w:pPr>
        <w:rPr>
          <w:rFonts w:ascii="Roboto Medium" w:eastAsia="Roboto Medium" w:hAnsi="Roboto Medium" w:cs="Roboto Medium"/>
          <w:sz w:val="18"/>
          <w:szCs w:val="18"/>
        </w:rPr>
      </w:pPr>
      <w:r>
        <w:rPr>
          <w:noProof/>
        </w:rPr>
        <w:drawing>
          <wp:inline distT="0" distB="0" distL="0" distR="0" wp14:anchorId="354CFE5A" wp14:editId="65C6A4D9">
            <wp:extent cx="290512" cy="290512"/>
            <wp:effectExtent l="0" t="0" r="0" b="0"/>
            <wp:docPr id="1111116923" name="Picture 3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06" cy="294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 Medium" w:eastAsia="Roboto Medium" w:hAnsi="Roboto Medium" w:cs="Roboto Medium"/>
          <w:sz w:val="18"/>
          <w:szCs w:val="18"/>
        </w:rPr>
        <w:t xml:space="preserve"> </w:t>
      </w:r>
      <w:r w:rsidR="00E94204">
        <w:rPr>
          <w:rFonts w:ascii="Roboto Medium" w:eastAsia="Roboto Medium" w:hAnsi="Roboto Medium" w:cs="Roboto Medium"/>
          <w:sz w:val="18"/>
          <w:szCs w:val="18"/>
        </w:rPr>
        <w:t>Western Governors University</w:t>
      </w:r>
    </w:p>
    <w:p w14:paraId="00000039" w14:textId="68619464" w:rsidR="00DE1117" w:rsidRDefault="00E94204" w:rsidP="00013902">
      <w:pPr>
        <w:spacing w:line="360" w:lineRule="auto"/>
        <w:rPr>
          <w:rFonts w:ascii="Roboto" w:eastAsia="Roboto" w:hAnsi="Roboto" w:cs="Roboto"/>
          <w:color w:val="666666"/>
          <w:sz w:val="16"/>
          <w:szCs w:val="16"/>
        </w:rPr>
      </w:pPr>
      <w:r>
        <w:rPr>
          <w:rFonts w:ascii="Roboto" w:eastAsia="Roboto" w:hAnsi="Roboto" w:cs="Roboto"/>
          <w:color w:val="434343"/>
          <w:sz w:val="16"/>
          <w:szCs w:val="16"/>
        </w:rPr>
        <w:t xml:space="preserve">BS </w:t>
      </w:r>
      <w:r w:rsidR="009B3A72">
        <w:rPr>
          <w:rFonts w:ascii="Roboto" w:eastAsia="Roboto" w:hAnsi="Roboto" w:cs="Roboto"/>
          <w:color w:val="434343"/>
          <w:sz w:val="16"/>
          <w:szCs w:val="16"/>
        </w:rPr>
        <w:t>in</w:t>
      </w:r>
      <w:r>
        <w:rPr>
          <w:rFonts w:ascii="Roboto" w:eastAsia="Roboto" w:hAnsi="Roboto" w:cs="Roboto"/>
          <w:color w:val="434343"/>
          <w:sz w:val="16"/>
          <w:szCs w:val="16"/>
        </w:rPr>
        <w:t xml:space="preserve"> Data Management and Data Analytics</w:t>
      </w:r>
      <w:r w:rsidR="00E37C93">
        <w:rPr>
          <w:rFonts w:ascii="Roboto" w:eastAsia="Roboto" w:hAnsi="Roboto" w:cs="Roboto"/>
          <w:color w:val="434343"/>
          <w:sz w:val="16"/>
          <w:szCs w:val="16"/>
        </w:rPr>
        <w:t xml:space="preserve"> </w:t>
      </w:r>
      <w:r w:rsidR="00E37C93">
        <w:rPr>
          <w:rFonts w:ascii="Roboto" w:eastAsia="Roboto" w:hAnsi="Roboto" w:cs="Roboto"/>
          <w:color w:val="666666"/>
          <w:sz w:val="16"/>
          <w:szCs w:val="16"/>
        </w:rPr>
        <w:t xml:space="preserve">                               Feb 202</w:t>
      </w:r>
      <w:r w:rsidR="00C57852">
        <w:rPr>
          <w:rFonts w:ascii="Roboto" w:eastAsia="Roboto" w:hAnsi="Roboto" w:cs="Roboto"/>
          <w:color w:val="666666"/>
          <w:sz w:val="16"/>
          <w:szCs w:val="16"/>
        </w:rPr>
        <w:t>4</w:t>
      </w:r>
    </w:p>
    <w:p w14:paraId="6B67080D" w14:textId="77777777" w:rsidR="002165AC" w:rsidRDefault="002165AC" w:rsidP="00013902">
      <w:pPr>
        <w:keepNext/>
        <w:rPr>
          <w:rFonts w:ascii="Roboto" w:eastAsia="Roboto" w:hAnsi="Roboto" w:cs="Roboto"/>
          <w:color w:val="434343"/>
          <w:sz w:val="12"/>
          <w:szCs w:val="12"/>
        </w:rPr>
      </w:pPr>
    </w:p>
    <w:p w14:paraId="77EB4E59" w14:textId="7F4FD90B" w:rsidR="002165AC" w:rsidRPr="009B3A72" w:rsidRDefault="009B3A72" w:rsidP="00013902">
      <w:pPr>
        <w:rPr>
          <w:rFonts w:ascii="Roboto Medium" w:eastAsia="Roboto Medium" w:hAnsi="Roboto Medium" w:cs="Roboto Medium"/>
          <w:sz w:val="18"/>
          <w:szCs w:val="18"/>
          <w:lang w:val="en-US"/>
        </w:rPr>
      </w:pPr>
      <w:r w:rsidRPr="009B3A72">
        <w:rPr>
          <w:rFonts w:ascii="Roboto Medium" w:eastAsia="Roboto Medium" w:hAnsi="Roboto Medium" w:cs="Roboto Medium"/>
          <w:noProof/>
          <w:sz w:val="18"/>
          <w:szCs w:val="18"/>
          <w:lang w:val="en-US"/>
        </w:rPr>
        <w:drawing>
          <wp:inline distT="0" distB="0" distL="0" distR="0" wp14:anchorId="167F5A0F" wp14:editId="54C129F1">
            <wp:extent cx="308187" cy="156845"/>
            <wp:effectExtent l="0" t="0" r="0" b="0"/>
            <wp:docPr id="1855948681" name="Picture 5" descr="A yellow and black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48681" name="Picture 5" descr="A yellow and black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42" cy="17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 Medium" w:eastAsia="Roboto Medium" w:hAnsi="Roboto Medium" w:cs="Roboto Medium"/>
          <w:sz w:val="18"/>
          <w:szCs w:val="18"/>
          <w:lang w:val="en-US"/>
        </w:rPr>
        <w:t xml:space="preserve"> </w:t>
      </w:r>
      <w:r w:rsidR="002165AC">
        <w:rPr>
          <w:rFonts w:ascii="Roboto Medium" w:eastAsia="Roboto Medium" w:hAnsi="Roboto Medium" w:cs="Roboto Medium"/>
          <w:sz w:val="18"/>
          <w:szCs w:val="18"/>
        </w:rPr>
        <w:t xml:space="preserve">Tyler Junior College </w:t>
      </w:r>
    </w:p>
    <w:p w14:paraId="1929AA5D" w14:textId="77BCD523" w:rsidR="002165AC" w:rsidRDefault="002165AC" w:rsidP="00013902">
      <w:pPr>
        <w:spacing w:line="240" w:lineRule="auto"/>
        <w:ind w:left="630" w:hanging="630"/>
        <w:rPr>
          <w:rFonts w:ascii="Roboto" w:eastAsia="Roboto" w:hAnsi="Roboto" w:cs="Roboto"/>
          <w:color w:val="666666"/>
          <w:sz w:val="16"/>
          <w:szCs w:val="16"/>
        </w:rPr>
      </w:pPr>
      <w:r>
        <w:rPr>
          <w:rFonts w:ascii="Roboto" w:eastAsia="Roboto" w:hAnsi="Roboto" w:cs="Roboto"/>
          <w:color w:val="434343"/>
          <w:sz w:val="16"/>
          <w:szCs w:val="16"/>
        </w:rPr>
        <w:t xml:space="preserve">AAS </w:t>
      </w:r>
      <w:r w:rsidR="009B3A72">
        <w:rPr>
          <w:rFonts w:ascii="Roboto" w:eastAsia="Roboto" w:hAnsi="Roboto" w:cs="Roboto"/>
          <w:color w:val="434343"/>
          <w:sz w:val="16"/>
          <w:szCs w:val="16"/>
        </w:rPr>
        <w:t xml:space="preserve">in </w:t>
      </w:r>
      <w:r>
        <w:rPr>
          <w:rFonts w:ascii="Roboto" w:eastAsia="Roboto" w:hAnsi="Roboto" w:cs="Roboto"/>
          <w:color w:val="434343"/>
          <w:sz w:val="16"/>
          <w:szCs w:val="16"/>
        </w:rPr>
        <w:t xml:space="preserve">Network Technology                                </w:t>
      </w:r>
      <w:r>
        <w:rPr>
          <w:rFonts w:ascii="Roboto" w:eastAsia="Roboto" w:hAnsi="Roboto" w:cs="Roboto"/>
          <w:color w:val="666666"/>
          <w:sz w:val="16"/>
          <w:szCs w:val="16"/>
        </w:rPr>
        <w:t xml:space="preserve">                            Dec 2020</w:t>
      </w:r>
    </w:p>
    <w:p w14:paraId="3FC72D9A" w14:textId="77777777" w:rsidR="002165AC" w:rsidRDefault="002165AC" w:rsidP="00013902">
      <w:pPr>
        <w:keepNext/>
        <w:rPr>
          <w:rFonts w:ascii="Roboto" w:eastAsia="Roboto" w:hAnsi="Roboto" w:cs="Roboto"/>
          <w:color w:val="434343"/>
          <w:sz w:val="12"/>
          <w:szCs w:val="12"/>
        </w:rPr>
      </w:pPr>
    </w:p>
    <w:p w14:paraId="00000052" w14:textId="07D2BB24" w:rsidR="00DE1117" w:rsidRPr="00A21F47" w:rsidRDefault="002126D8" w:rsidP="00013902">
      <w:pPr>
        <w:spacing w:line="360" w:lineRule="auto"/>
        <w:rPr>
          <w:rFonts w:ascii="Roboto" w:eastAsia="Roboto" w:hAnsi="Roboto" w:cs="Roboto"/>
          <w:color w:val="DB4437"/>
          <w:sz w:val="14"/>
          <w:szCs w:val="14"/>
        </w:rPr>
      </w:pPr>
      <w:r w:rsidRPr="00A21F47">
        <w:rPr>
          <w:rFonts w:ascii="Lexend SemiBold" w:eastAsia="Lexend SemiBold" w:hAnsi="Lexend SemiBold" w:cs="Lexend SemiBold"/>
          <w:color w:val="DB4437"/>
          <w:sz w:val="24"/>
          <w:szCs w:val="24"/>
        </w:rPr>
        <w:t>Certifications</w:t>
      </w:r>
    </w:p>
    <w:p w14:paraId="00000053" w14:textId="74DC8A8A" w:rsidR="00DE1117" w:rsidRDefault="00372DD2" w:rsidP="00013902">
      <w:pPr>
        <w:spacing w:line="360" w:lineRule="auto"/>
        <w:rPr>
          <w:rFonts w:ascii="Roboto" w:eastAsia="Roboto" w:hAnsi="Roboto" w:cs="Roboto"/>
          <w:color w:val="434343"/>
          <w:sz w:val="16"/>
          <w:szCs w:val="16"/>
        </w:rPr>
      </w:pPr>
      <w:r>
        <w:rPr>
          <w:rFonts w:ascii="Roboto" w:eastAsia="Roboto" w:hAnsi="Roboto" w:cs="Roboto"/>
          <w:color w:val="434343"/>
          <w:sz w:val="16"/>
          <w:szCs w:val="16"/>
        </w:rPr>
        <w:t>Microsoft Azure Fundamentals</w:t>
      </w:r>
    </w:p>
    <w:p w14:paraId="00000054" w14:textId="08325882" w:rsidR="00DE1117" w:rsidRDefault="00372DD2" w:rsidP="00013902">
      <w:pPr>
        <w:spacing w:line="360" w:lineRule="auto"/>
        <w:rPr>
          <w:rFonts w:ascii="Roboto" w:eastAsia="Roboto" w:hAnsi="Roboto" w:cs="Roboto"/>
          <w:color w:val="434343"/>
          <w:sz w:val="16"/>
          <w:szCs w:val="16"/>
        </w:rPr>
      </w:pPr>
      <w:r>
        <w:rPr>
          <w:rFonts w:ascii="Roboto" w:eastAsia="Roboto" w:hAnsi="Roboto" w:cs="Roboto"/>
          <w:color w:val="434343"/>
          <w:sz w:val="16"/>
          <w:szCs w:val="16"/>
        </w:rPr>
        <w:t>AWS Certified Cloud Practitioner</w:t>
      </w:r>
    </w:p>
    <w:p w14:paraId="00000055" w14:textId="3B2B6E32" w:rsidR="00DE1117" w:rsidRDefault="00372DD2" w:rsidP="00013902">
      <w:pPr>
        <w:spacing w:line="360" w:lineRule="auto"/>
        <w:rPr>
          <w:rFonts w:ascii="Roboto" w:eastAsia="Roboto" w:hAnsi="Roboto" w:cs="Roboto"/>
          <w:color w:val="434343"/>
          <w:sz w:val="16"/>
          <w:szCs w:val="16"/>
        </w:rPr>
      </w:pPr>
      <w:r>
        <w:rPr>
          <w:rFonts w:ascii="Roboto" w:eastAsia="Roboto" w:hAnsi="Roboto" w:cs="Roboto"/>
          <w:color w:val="434343"/>
          <w:sz w:val="16"/>
          <w:szCs w:val="16"/>
        </w:rPr>
        <w:t>Cisco CCNA</w:t>
      </w:r>
    </w:p>
    <w:p w14:paraId="00000056" w14:textId="7FF0FF4E" w:rsidR="00DE1117" w:rsidRDefault="00372DD2" w:rsidP="00013902">
      <w:pPr>
        <w:spacing w:line="360" w:lineRule="auto"/>
        <w:rPr>
          <w:rFonts w:ascii="Roboto" w:eastAsia="Roboto" w:hAnsi="Roboto" w:cs="Roboto"/>
          <w:color w:val="666666"/>
          <w:sz w:val="16"/>
          <w:szCs w:val="16"/>
        </w:rPr>
      </w:pPr>
      <w:r>
        <w:rPr>
          <w:rFonts w:ascii="Roboto" w:eastAsia="Roboto" w:hAnsi="Roboto" w:cs="Roboto"/>
          <w:color w:val="434343"/>
          <w:sz w:val="16"/>
          <w:szCs w:val="16"/>
        </w:rPr>
        <w:t xml:space="preserve">CompTIA </w:t>
      </w:r>
      <w:proofErr w:type="spellStart"/>
      <w:r>
        <w:rPr>
          <w:rFonts w:ascii="Roboto" w:eastAsia="Roboto" w:hAnsi="Roboto" w:cs="Roboto"/>
          <w:color w:val="434343"/>
          <w:sz w:val="16"/>
          <w:szCs w:val="16"/>
        </w:rPr>
        <w:t>CySA</w:t>
      </w:r>
      <w:proofErr w:type="spellEnd"/>
      <w:r>
        <w:rPr>
          <w:rFonts w:ascii="Roboto" w:eastAsia="Roboto" w:hAnsi="Roboto" w:cs="Roboto"/>
          <w:color w:val="434343"/>
          <w:sz w:val="16"/>
          <w:szCs w:val="16"/>
        </w:rPr>
        <w:t>+</w:t>
      </w:r>
    </w:p>
    <w:p w14:paraId="00000057" w14:textId="0475F802" w:rsidR="00DE1117" w:rsidRDefault="00372DD2" w:rsidP="00013902">
      <w:pPr>
        <w:spacing w:line="360" w:lineRule="auto"/>
        <w:rPr>
          <w:rFonts w:ascii="Roboto" w:eastAsia="Roboto" w:hAnsi="Roboto" w:cs="Roboto"/>
          <w:color w:val="434343"/>
          <w:sz w:val="16"/>
          <w:szCs w:val="16"/>
        </w:rPr>
      </w:pPr>
      <w:r>
        <w:rPr>
          <w:rFonts w:ascii="Roboto" w:eastAsia="Roboto" w:hAnsi="Roboto" w:cs="Roboto"/>
          <w:color w:val="434343"/>
          <w:sz w:val="16"/>
          <w:szCs w:val="16"/>
        </w:rPr>
        <w:t>CompTIA Security+</w:t>
      </w:r>
    </w:p>
    <w:p w14:paraId="00000058" w14:textId="0285FD4A" w:rsidR="00DE1117" w:rsidRDefault="00372DD2" w:rsidP="00013902">
      <w:pPr>
        <w:spacing w:line="360" w:lineRule="auto"/>
        <w:rPr>
          <w:rFonts w:ascii="Roboto" w:eastAsia="Roboto" w:hAnsi="Roboto" w:cs="Roboto"/>
          <w:color w:val="666666"/>
          <w:sz w:val="16"/>
          <w:szCs w:val="16"/>
        </w:rPr>
      </w:pPr>
      <w:r>
        <w:rPr>
          <w:rFonts w:ascii="Roboto" w:eastAsia="Roboto" w:hAnsi="Roboto" w:cs="Roboto"/>
          <w:color w:val="434343"/>
          <w:sz w:val="16"/>
          <w:szCs w:val="16"/>
        </w:rPr>
        <w:t>CompTIA Project+</w:t>
      </w:r>
    </w:p>
    <w:p w14:paraId="00000059" w14:textId="232D2DEA" w:rsidR="00DE1117" w:rsidRDefault="00372DD2" w:rsidP="00013902">
      <w:pPr>
        <w:spacing w:line="360" w:lineRule="auto"/>
        <w:rPr>
          <w:rFonts w:ascii="Roboto" w:eastAsia="Roboto" w:hAnsi="Roboto" w:cs="Roboto"/>
          <w:color w:val="434343"/>
          <w:sz w:val="16"/>
          <w:szCs w:val="16"/>
        </w:rPr>
      </w:pPr>
      <w:r>
        <w:rPr>
          <w:rFonts w:ascii="Roboto" w:eastAsia="Roboto" w:hAnsi="Roboto" w:cs="Roboto"/>
          <w:color w:val="434343"/>
          <w:sz w:val="16"/>
          <w:szCs w:val="16"/>
        </w:rPr>
        <w:t>CompTIA Network+</w:t>
      </w:r>
    </w:p>
    <w:p w14:paraId="0000005E" w14:textId="2FCAFE7F" w:rsidR="00DE1117" w:rsidRPr="00E04329" w:rsidRDefault="00372DD2" w:rsidP="00E04329">
      <w:pPr>
        <w:spacing w:line="360" w:lineRule="auto"/>
        <w:rPr>
          <w:rFonts w:ascii="Roboto" w:eastAsia="Roboto" w:hAnsi="Roboto" w:cs="Roboto"/>
          <w:color w:val="434343"/>
          <w:sz w:val="16"/>
          <w:szCs w:val="16"/>
        </w:rPr>
      </w:pPr>
      <w:r>
        <w:rPr>
          <w:rFonts w:ascii="Roboto" w:eastAsia="Roboto" w:hAnsi="Roboto" w:cs="Roboto"/>
          <w:color w:val="434343"/>
          <w:sz w:val="16"/>
          <w:szCs w:val="16"/>
        </w:rPr>
        <w:t>CompTIA A+</w:t>
      </w:r>
    </w:p>
    <w:sectPr w:rsidR="00DE1117" w:rsidRPr="00E04329" w:rsidSect="003633FD">
      <w:headerReference w:type="default" r:id="rId10"/>
      <w:pgSz w:w="12240" w:h="15840"/>
      <w:pgMar w:top="360" w:right="360" w:bottom="360" w:left="1080" w:header="144" w:footer="0" w:gutter="0"/>
      <w:pgNumType w:start="1"/>
      <w:cols w:num="2" w:space="720" w:equalWidth="0">
        <w:col w:w="5040" w:space="720"/>
        <w:col w:w="5040" w:space="0"/>
      </w:cols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688B1A" w14:textId="77777777" w:rsidR="00D04F35" w:rsidRDefault="00D04F35">
      <w:pPr>
        <w:spacing w:line="240" w:lineRule="auto"/>
      </w:pPr>
      <w:r>
        <w:separator/>
      </w:r>
    </w:p>
  </w:endnote>
  <w:endnote w:type="continuationSeparator" w:id="0">
    <w:p w14:paraId="73645FEE" w14:textId="77777777" w:rsidR="00D04F35" w:rsidRDefault="00D04F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xend SemiBold">
    <w:altName w:val="Calibri"/>
    <w:charset w:val="00"/>
    <w:family w:val="auto"/>
    <w:pitch w:val="default"/>
    <w:embedRegular r:id="rId1" w:fontKey="{D0197F3D-D43F-4401-A6D3-BE0076F8E8CF}"/>
  </w:font>
  <w:font w:name="Roboto Medium">
    <w:charset w:val="00"/>
    <w:family w:val="auto"/>
    <w:pitch w:val="variable"/>
    <w:sig w:usb0="E0000AFF" w:usb1="5000217F" w:usb2="00000021" w:usb3="00000000" w:csb0="0000019F" w:csb1="00000000"/>
    <w:embedRegular r:id="rId2" w:fontKey="{C2183E3D-0D7A-4EC3-AC4E-CCB2542D04FC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863C1912-C4AC-43FA-8D29-A0837764F308}"/>
    <w:embedItalic r:id="rId4" w:fontKey="{1F6228BB-D3CA-49B3-83E1-B0CD767F5420}"/>
  </w:font>
  <w:font w:name="Lexend">
    <w:charset w:val="00"/>
    <w:family w:val="auto"/>
    <w:pitch w:val="default"/>
    <w:embedRegular r:id="rId5" w:fontKey="{97D52CF7-E4F5-4758-93FF-A8322340BD4B}"/>
    <w:embedBold r:id="rId6" w:fontKey="{4CA2640F-3686-489F-A6B0-2846620F2D2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6EE154A8-D13B-4C50-8FFF-947D1C08BE4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8587CEE-3A9E-4732-B080-64246D37901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B48EB4" w14:textId="77777777" w:rsidR="00D04F35" w:rsidRDefault="00D04F35">
      <w:pPr>
        <w:spacing w:line="240" w:lineRule="auto"/>
      </w:pPr>
      <w:r>
        <w:separator/>
      </w:r>
    </w:p>
  </w:footnote>
  <w:footnote w:type="continuationSeparator" w:id="0">
    <w:p w14:paraId="20E01DF1" w14:textId="77777777" w:rsidR="00D04F35" w:rsidRDefault="00D04F3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5F" w14:textId="30829A04" w:rsidR="00DE1117" w:rsidRPr="00A31DED" w:rsidRDefault="00A33372" w:rsidP="00641806">
    <w:pPr>
      <w:spacing w:line="240" w:lineRule="auto"/>
      <w:ind w:hanging="630"/>
      <w:jc w:val="center"/>
      <w:rPr>
        <w:rFonts w:ascii="Lexend" w:eastAsia="Lexend" w:hAnsi="Lexend" w:cs="Lexend"/>
        <w:b/>
        <w:color w:val="4285F4"/>
        <w:sz w:val="48"/>
        <w:szCs w:val="48"/>
      </w:rPr>
    </w:pPr>
    <w:r>
      <w:rPr>
        <w:rFonts w:ascii="Lexend" w:eastAsia="Lexend" w:hAnsi="Lexend" w:cs="Lexend"/>
        <w:b/>
        <w:color w:val="4285F4"/>
        <w:sz w:val="48"/>
        <w:szCs w:val="48"/>
      </w:rPr>
      <w:t>C</w:t>
    </w:r>
    <w:r w:rsidRPr="002F3DAE">
      <w:rPr>
        <w:rFonts w:ascii="Lexend" w:eastAsia="Lexend" w:hAnsi="Lexend" w:cs="Lexend"/>
        <w:b/>
        <w:color w:val="4285F4"/>
        <w:sz w:val="48"/>
        <w:szCs w:val="48"/>
      </w:rPr>
      <w:t>ARLOS</w:t>
    </w:r>
    <w:r w:rsidR="00A31DED" w:rsidRPr="00A31DED">
      <w:rPr>
        <w:rFonts w:ascii="Lexend" w:eastAsia="Lexend" w:hAnsi="Lexend" w:cs="Lexend"/>
        <w:b/>
        <w:color w:val="4285F4"/>
        <w:sz w:val="48"/>
        <w:szCs w:val="48"/>
      </w:rPr>
      <w:t xml:space="preserve"> </w:t>
    </w:r>
    <w:r w:rsidRPr="00C1014E">
      <w:rPr>
        <w:rFonts w:ascii="Lexend" w:eastAsia="Lexend" w:hAnsi="Lexend" w:cs="Lexend"/>
        <w:b/>
        <w:color w:val="4285F4"/>
        <w:sz w:val="48"/>
        <w:szCs w:val="48"/>
      </w:rPr>
      <w:t>MORENO</w:t>
    </w:r>
  </w:p>
  <w:p w14:paraId="00000060" w14:textId="4089D6F7" w:rsidR="00DE1117" w:rsidRDefault="00E401D5" w:rsidP="00502A32">
    <w:pPr>
      <w:ind w:hanging="630"/>
      <w:jc w:val="center"/>
      <w:rPr>
        <w:rFonts w:ascii="Roboto" w:eastAsia="Roboto" w:hAnsi="Roboto" w:cs="Roboto"/>
        <w:color w:val="434343"/>
        <w:sz w:val="16"/>
        <w:szCs w:val="16"/>
      </w:rPr>
    </w:pPr>
    <w:r>
      <w:rPr>
        <w:noProof/>
      </w:rPr>
      <w:drawing>
        <wp:inline distT="0" distB="0" distL="0" distR="0" wp14:anchorId="3C3C5817" wp14:editId="720C422B">
          <wp:extent cx="143510" cy="143510"/>
          <wp:effectExtent l="0" t="0" r="8890" b="8890"/>
          <wp:docPr id="794462895" name="Picture 794462895" descr="A picture containing black, darkness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6" descr="A picture containing black, darkness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00" cy="14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A31DED">
      <w:rPr>
        <w:rFonts w:ascii="Roboto" w:eastAsia="Roboto" w:hAnsi="Roboto" w:cs="Roboto"/>
        <w:color w:val="434343"/>
        <w:sz w:val="16"/>
        <w:szCs w:val="16"/>
      </w:rPr>
      <w:t xml:space="preserve"> </w:t>
    </w:r>
    <w:hyperlink r:id="rId2" w:history="1">
      <w:r w:rsidR="00A31DED" w:rsidRPr="007E72C0">
        <w:rPr>
          <w:rStyle w:val="Hyperlink"/>
          <w:rFonts w:ascii="Roboto" w:eastAsia="Roboto" w:hAnsi="Roboto" w:cs="Roboto"/>
          <w:color w:val="808080" w:themeColor="background1" w:themeShade="80"/>
          <w:sz w:val="16"/>
          <w:szCs w:val="16"/>
          <w:u w:val="none"/>
        </w:rPr>
        <w:t>Linked</w:t>
      </w:r>
      <w:r w:rsidR="003633FD" w:rsidRPr="007E72C0">
        <w:rPr>
          <w:rStyle w:val="Hyperlink"/>
          <w:rFonts w:ascii="Roboto" w:eastAsia="Roboto" w:hAnsi="Roboto" w:cs="Roboto"/>
          <w:color w:val="808080" w:themeColor="background1" w:themeShade="80"/>
          <w:sz w:val="16"/>
          <w:szCs w:val="16"/>
          <w:u w:val="none"/>
        </w:rPr>
        <w:t>I</w:t>
      </w:r>
      <w:r w:rsidR="00A31DED" w:rsidRPr="007E72C0">
        <w:rPr>
          <w:rStyle w:val="Hyperlink"/>
          <w:rFonts w:ascii="Roboto" w:eastAsia="Roboto" w:hAnsi="Roboto" w:cs="Roboto"/>
          <w:color w:val="808080" w:themeColor="background1" w:themeShade="80"/>
          <w:sz w:val="16"/>
          <w:szCs w:val="16"/>
          <w:u w:val="none"/>
        </w:rPr>
        <w:t>n</w:t>
      </w:r>
    </w:hyperlink>
    <w:r w:rsidR="00A31DED" w:rsidRPr="007E72C0">
      <w:rPr>
        <w:rFonts w:ascii="Roboto" w:eastAsia="Roboto" w:hAnsi="Roboto" w:cs="Roboto"/>
        <w:color w:val="808080" w:themeColor="background1" w:themeShade="80"/>
        <w:sz w:val="16"/>
        <w:szCs w:val="16"/>
      </w:rPr>
      <w:t xml:space="preserve"> </w:t>
    </w:r>
    <w:r>
      <w:rPr>
        <w:rFonts w:ascii="Roboto" w:eastAsia="Roboto" w:hAnsi="Roboto" w:cs="Roboto"/>
        <w:color w:val="434343"/>
        <w:sz w:val="16"/>
        <w:szCs w:val="16"/>
      </w:rPr>
      <w:tab/>
    </w:r>
    <w:r>
      <w:rPr>
        <w:rFonts w:ascii="Roboto" w:eastAsia="Roboto" w:hAnsi="Roboto" w:cs="Roboto"/>
        <w:noProof/>
        <w:color w:val="434343"/>
        <w:sz w:val="16"/>
        <w:szCs w:val="16"/>
      </w:rPr>
      <w:drawing>
        <wp:inline distT="0" distB="0" distL="0" distR="0" wp14:anchorId="001FBC56" wp14:editId="7E697653">
          <wp:extent cx="174317" cy="174317"/>
          <wp:effectExtent l="0" t="0" r="0" b="0"/>
          <wp:docPr id="1785593115" name="Picture 1" descr="A black background with a black square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85593115" name="Picture 1" descr="A black background with a black square&#10;&#10;AI-generated content may be incorrect.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929" cy="1789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A31DED">
      <w:rPr>
        <w:rFonts w:ascii="Roboto" w:eastAsia="Roboto" w:hAnsi="Roboto" w:cs="Roboto"/>
        <w:color w:val="434343"/>
        <w:sz w:val="16"/>
        <w:szCs w:val="16"/>
      </w:rPr>
      <w:t xml:space="preserve"> </w:t>
    </w:r>
    <w:hyperlink r:id="rId5" w:history="1">
      <w:r w:rsidRPr="007E72C0">
        <w:rPr>
          <w:rStyle w:val="Hyperlink"/>
          <w:rFonts w:ascii="Roboto" w:eastAsia="Roboto" w:hAnsi="Roboto" w:cs="Roboto"/>
          <w:color w:val="808080" w:themeColor="background1" w:themeShade="80"/>
          <w:sz w:val="16"/>
          <w:szCs w:val="16"/>
          <w:u w:val="none"/>
        </w:rPr>
        <w:t>GitHub</w:t>
      </w:r>
    </w:hyperlink>
    <w:r w:rsidRPr="007E72C0">
      <w:rPr>
        <w:rFonts w:ascii="Roboto" w:eastAsia="Roboto" w:hAnsi="Roboto" w:cs="Roboto"/>
        <w:color w:val="808080" w:themeColor="background1" w:themeShade="80"/>
        <w:sz w:val="16"/>
        <w:szCs w:val="16"/>
      </w:rPr>
      <w:t xml:space="preserve"> </w:t>
    </w:r>
    <w:r>
      <w:rPr>
        <w:rFonts w:ascii="Roboto" w:eastAsia="Roboto" w:hAnsi="Roboto" w:cs="Roboto"/>
        <w:color w:val="434343"/>
        <w:sz w:val="16"/>
        <w:szCs w:val="16"/>
      </w:rPr>
      <w:tab/>
    </w:r>
    <w:r>
      <w:rPr>
        <w:rFonts w:ascii="Roboto" w:eastAsia="Roboto" w:hAnsi="Roboto" w:cs="Roboto"/>
        <w:noProof/>
        <w:color w:val="434343"/>
        <w:sz w:val="16"/>
        <w:szCs w:val="16"/>
      </w:rPr>
      <w:drawing>
        <wp:inline distT="0" distB="0" distL="0" distR="0" wp14:anchorId="6DEF663E" wp14:editId="4BEEB3D0">
          <wp:extent cx="176543" cy="176543"/>
          <wp:effectExtent l="0" t="0" r="0" b="0"/>
          <wp:docPr id="1709930011" name="Graphic 2" descr="Envelope with solid fi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09930011" name="Graphic 1709930011" descr="Envelope with solid fill"/>
                  <pic:cNvPicPr/>
                </pic:nvPicPr>
                <pic:blipFill>
                  <a:blip r:embed="rId6">
                    <a:extLst>
                      <a:ext uri="{96DAC541-7B7A-43D3-8B79-37D633B846F1}">
                        <asvg:svgBlip xmlns:asvg="http://schemas.microsoft.com/office/drawing/2016/SVG/main" r:embed="rId7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0473" cy="1804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Roboto" w:eastAsia="Roboto" w:hAnsi="Roboto" w:cs="Roboto"/>
        <w:color w:val="434343"/>
        <w:sz w:val="16"/>
        <w:szCs w:val="16"/>
      </w:rPr>
      <w:t xml:space="preserve"> </w:t>
    </w:r>
    <w:r w:rsidRPr="007E72C0">
      <w:rPr>
        <w:rFonts w:ascii="Roboto" w:eastAsia="Roboto" w:hAnsi="Roboto" w:cs="Roboto"/>
        <w:color w:val="808080" w:themeColor="background1" w:themeShade="80"/>
        <w:sz w:val="16"/>
        <w:szCs w:val="16"/>
      </w:rPr>
      <w:t>cmor3@protonmail.com</w:t>
    </w:r>
  </w:p>
  <w:p w14:paraId="00000061" w14:textId="77777777" w:rsidR="00DE1117" w:rsidRDefault="00DE1117" w:rsidP="0064180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771603"/>
    <w:multiLevelType w:val="multilevel"/>
    <w:tmpl w:val="51EA03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D074065"/>
    <w:multiLevelType w:val="multilevel"/>
    <w:tmpl w:val="406254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5973E8A"/>
    <w:multiLevelType w:val="multilevel"/>
    <w:tmpl w:val="DDB4C4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BAE7090"/>
    <w:multiLevelType w:val="multilevel"/>
    <w:tmpl w:val="391EAC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EB53515"/>
    <w:multiLevelType w:val="hybridMultilevel"/>
    <w:tmpl w:val="9C422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4022441">
    <w:abstractNumId w:val="2"/>
  </w:num>
  <w:num w:numId="2" w16cid:durableId="574628249">
    <w:abstractNumId w:val="1"/>
  </w:num>
  <w:num w:numId="3" w16cid:durableId="643660849">
    <w:abstractNumId w:val="0"/>
  </w:num>
  <w:num w:numId="4" w16cid:durableId="937563559">
    <w:abstractNumId w:val="3"/>
  </w:num>
  <w:num w:numId="5" w16cid:durableId="15897752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1117"/>
    <w:rsid w:val="00013902"/>
    <w:rsid w:val="00014C18"/>
    <w:rsid w:val="000409D5"/>
    <w:rsid w:val="00042873"/>
    <w:rsid w:val="00077875"/>
    <w:rsid w:val="000A27BD"/>
    <w:rsid w:val="000A3859"/>
    <w:rsid w:val="000B0B11"/>
    <w:rsid w:val="000C4420"/>
    <w:rsid w:val="000C7D4C"/>
    <w:rsid w:val="000D1C5B"/>
    <w:rsid w:val="000F7D42"/>
    <w:rsid w:val="00122626"/>
    <w:rsid w:val="00130A3C"/>
    <w:rsid w:val="001337A1"/>
    <w:rsid w:val="00152714"/>
    <w:rsid w:val="001531FD"/>
    <w:rsid w:val="00160A87"/>
    <w:rsid w:val="00164D85"/>
    <w:rsid w:val="00174518"/>
    <w:rsid w:val="001764A9"/>
    <w:rsid w:val="001839C8"/>
    <w:rsid w:val="001B270A"/>
    <w:rsid w:val="001D11C5"/>
    <w:rsid w:val="001E1543"/>
    <w:rsid w:val="001E4D53"/>
    <w:rsid w:val="002126D8"/>
    <w:rsid w:val="00216593"/>
    <w:rsid w:val="002165AC"/>
    <w:rsid w:val="00246C9E"/>
    <w:rsid w:val="00250158"/>
    <w:rsid w:val="00273B72"/>
    <w:rsid w:val="00274C63"/>
    <w:rsid w:val="002B378E"/>
    <w:rsid w:val="002D7B66"/>
    <w:rsid w:val="002E3230"/>
    <w:rsid w:val="002F3DAE"/>
    <w:rsid w:val="00301B0C"/>
    <w:rsid w:val="003033A7"/>
    <w:rsid w:val="00354572"/>
    <w:rsid w:val="003553D3"/>
    <w:rsid w:val="00361A6C"/>
    <w:rsid w:val="003633FD"/>
    <w:rsid w:val="00372DD2"/>
    <w:rsid w:val="0038746C"/>
    <w:rsid w:val="003B0CD1"/>
    <w:rsid w:val="003C5CA9"/>
    <w:rsid w:val="003C6B2F"/>
    <w:rsid w:val="00400F7F"/>
    <w:rsid w:val="004172AD"/>
    <w:rsid w:val="00444E49"/>
    <w:rsid w:val="00447B73"/>
    <w:rsid w:val="00451B83"/>
    <w:rsid w:val="004733BC"/>
    <w:rsid w:val="00502A32"/>
    <w:rsid w:val="00512C7E"/>
    <w:rsid w:val="00520DF2"/>
    <w:rsid w:val="00540328"/>
    <w:rsid w:val="00544D42"/>
    <w:rsid w:val="005548B6"/>
    <w:rsid w:val="005603AA"/>
    <w:rsid w:val="005937D5"/>
    <w:rsid w:val="00595CA1"/>
    <w:rsid w:val="005A34CD"/>
    <w:rsid w:val="005B1C07"/>
    <w:rsid w:val="005D5273"/>
    <w:rsid w:val="005D5A33"/>
    <w:rsid w:val="005E7CD0"/>
    <w:rsid w:val="0063148E"/>
    <w:rsid w:val="00641806"/>
    <w:rsid w:val="006670F6"/>
    <w:rsid w:val="00674342"/>
    <w:rsid w:val="00674705"/>
    <w:rsid w:val="00696749"/>
    <w:rsid w:val="006B1994"/>
    <w:rsid w:val="006B3DC9"/>
    <w:rsid w:val="006B4D14"/>
    <w:rsid w:val="006C1807"/>
    <w:rsid w:val="006E5B12"/>
    <w:rsid w:val="006F1C83"/>
    <w:rsid w:val="00713E15"/>
    <w:rsid w:val="0072271C"/>
    <w:rsid w:val="007306A9"/>
    <w:rsid w:val="007562EC"/>
    <w:rsid w:val="00793ED2"/>
    <w:rsid w:val="007A120F"/>
    <w:rsid w:val="007E72C0"/>
    <w:rsid w:val="00863AAB"/>
    <w:rsid w:val="00891BE1"/>
    <w:rsid w:val="008B26F6"/>
    <w:rsid w:val="008D6E0E"/>
    <w:rsid w:val="008E31A9"/>
    <w:rsid w:val="009350FE"/>
    <w:rsid w:val="00960369"/>
    <w:rsid w:val="00970633"/>
    <w:rsid w:val="0097183F"/>
    <w:rsid w:val="00992886"/>
    <w:rsid w:val="009A0AA6"/>
    <w:rsid w:val="009B3A72"/>
    <w:rsid w:val="009E5763"/>
    <w:rsid w:val="00A109BB"/>
    <w:rsid w:val="00A21F47"/>
    <w:rsid w:val="00A26341"/>
    <w:rsid w:val="00A31DED"/>
    <w:rsid w:val="00A33372"/>
    <w:rsid w:val="00A4643D"/>
    <w:rsid w:val="00A62BF4"/>
    <w:rsid w:val="00A6448B"/>
    <w:rsid w:val="00A808CE"/>
    <w:rsid w:val="00A849C1"/>
    <w:rsid w:val="00A92543"/>
    <w:rsid w:val="00AD07E8"/>
    <w:rsid w:val="00B12698"/>
    <w:rsid w:val="00B2449B"/>
    <w:rsid w:val="00B40BDC"/>
    <w:rsid w:val="00B552AC"/>
    <w:rsid w:val="00B7026F"/>
    <w:rsid w:val="00B70308"/>
    <w:rsid w:val="00B713EB"/>
    <w:rsid w:val="00BB7FA7"/>
    <w:rsid w:val="00BD070E"/>
    <w:rsid w:val="00BD7911"/>
    <w:rsid w:val="00BE72EF"/>
    <w:rsid w:val="00C1014E"/>
    <w:rsid w:val="00C2712D"/>
    <w:rsid w:val="00C35BB5"/>
    <w:rsid w:val="00C57852"/>
    <w:rsid w:val="00C70373"/>
    <w:rsid w:val="00C93799"/>
    <w:rsid w:val="00CA16E8"/>
    <w:rsid w:val="00CA56BE"/>
    <w:rsid w:val="00CB139E"/>
    <w:rsid w:val="00CC2B26"/>
    <w:rsid w:val="00CC61DB"/>
    <w:rsid w:val="00CD3078"/>
    <w:rsid w:val="00CF2EB6"/>
    <w:rsid w:val="00D001D9"/>
    <w:rsid w:val="00D04F35"/>
    <w:rsid w:val="00D152F7"/>
    <w:rsid w:val="00D172CC"/>
    <w:rsid w:val="00D22EF7"/>
    <w:rsid w:val="00D26933"/>
    <w:rsid w:val="00D5444B"/>
    <w:rsid w:val="00D86AC1"/>
    <w:rsid w:val="00DA49C1"/>
    <w:rsid w:val="00DD1D68"/>
    <w:rsid w:val="00DD416A"/>
    <w:rsid w:val="00DE1117"/>
    <w:rsid w:val="00DE375F"/>
    <w:rsid w:val="00DF0460"/>
    <w:rsid w:val="00DF2F31"/>
    <w:rsid w:val="00E04329"/>
    <w:rsid w:val="00E35847"/>
    <w:rsid w:val="00E37C93"/>
    <w:rsid w:val="00E401D5"/>
    <w:rsid w:val="00E77656"/>
    <w:rsid w:val="00E94204"/>
    <w:rsid w:val="00EB2C8E"/>
    <w:rsid w:val="00ED3E1A"/>
    <w:rsid w:val="00EE6AA5"/>
    <w:rsid w:val="00EF6F10"/>
    <w:rsid w:val="00F03E64"/>
    <w:rsid w:val="00F30CB6"/>
    <w:rsid w:val="00F322BF"/>
    <w:rsid w:val="00F60895"/>
    <w:rsid w:val="00F60D12"/>
    <w:rsid w:val="00F62DA0"/>
    <w:rsid w:val="00F727E6"/>
    <w:rsid w:val="00F76B25"/>
    <w:rsid w:val="00F92A56"/>
    <w:rsid w:val="00FB50FC"/>
    <w:rsid w:val="00FD07C7"/>
    <w:rsid w:val="00FD5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0060BA"/>
  <w15:docId w15:val="{628D71AA-BE2B-4500-AFD5-523561ACA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323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A31DE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DED"/>
  </w:style>
  <w:style w:type="paragraph" w:styleId="Footer">
    <w:name w:val="footer"/>
    <w:basedOn w:val="Normal"/>
    <w:link w:val="FooterChar"/>
    <w:uiPriority w:val="99"/>
    <w:unhideWhenUsed/>
    <w:rsid w:val="00A31DE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DED"/>
  </w:style>
  <w:style w:type="paragraph" w:styleId="ListParagraph">
    <w:name w:val="List Paragraph"/>
    <w:basedOn w:val="Normal"/>
    <w:uiPriority w:val="34"/>
    <w:qFormat/>
    <w:rsid w:val="000C44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37C9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7C9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22EF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88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6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www.uttyler.edu/offices/information-analysis/fact-books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7" Type="http://schemas.openxmlformats.org/officeDocument/2006/relationships/image" Target="media/image6.svg"/><Relationship Id="rId2" Type="http://schemas.openxmlformats.org/officeDocument/2006/relationships/hyperlink" Target="https://www.linkedin.com/in/carlosonthecloud/" TargetMode="External"/><Relationship Id="rId1" Type="http://schemas.openxmlformats.org/officeDocument/2006/relationships/image" Target="media/image3.png"/><Relationship Id="rId6" Type="http://schemas.openxmlformats.org/officeDocument/2006/relationships/image" Target="media/image5.png"/><Relationship Id="rId5" Type="http://schemas.openxmlformats.org/officeDocument/2006/relationships/hyperlink" Target="https://github.com/CarlosOnDevOps" TargetMode="External"/><Relationship Id="rId4" Type="http://schemas.openxmlformats.org/officeDocument/2006/relationships/hyperlink" Target="https://ugeek.github.io/blog/post/2019-01-08-crear-un-blog-en-github.-github-page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1</Pages>
  <Words>849</Words>
  <Characters>4841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Liliana Garza</cp:lastModifiedBy>
  <cp:revision>149</cp:revision>
  <dcterms:created xsi:type="dcterms:W3CDTF">2025-03-19T22:31:00Z</dcterms:created>
  <dcterms:modified xsi:type="dcterms:W3CDTF">2025-05-06T19:16:00Z</dcterms:modified>
</cp:coreProperties>
</file>