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D7E38" w14:textId="77777777" w:rsidR="0030022A" w:rsidRDefault="00000000">
      <w:pPr>
        <w:pStyle w:val="TitleCustom"/>
        <w:jc w:val="center"/>
      </w:pPr>
      <w:r>
        <w:t>Proyecto Derecho Informático</w:t>
      </w:r>
      <w:r>
        <w:br/>
        <w:t>Estructura funcional, flujo y stack propuesto</w:t>
      </w:r>
    </w:p>
    <w:p w14:paraId="77B00B99" w14:textId="77777777" w:rsidR="0030022A" w:rsidRDefault="00000000">
      <w:pPr>
        <w:pStyle w:val="SubtitleCustom"/>
        <w:jc w:val="center"/>
      </w:pPr>
      <w:r>
        <w:t>Documento de trabajo para validar el enfoque de gestión de plantillas y generación de documentos jurídicos</w:t>
      </w:r>
    </w:p>
    <w:p w14:paraId="37B9E3F2" w14:textId="77777777" w:rsidR="0030022A" w:rsidRDefault="00000000">
      <w:pPr>
        <w:pStyle w:val="Heading1Custom"/>
      </w:pPr>
      <w:r>
        <w:t>1. Enfoque del sistema</w:t>
      </w:r>
    </w:p>
    <w:p w14:paraId="716A7C06" w14:textId="77777777" w:rsidR="0030022A" w:rsidRDefault="00000000">
      <w:pPr>
        <w:pStyle w:val="BodyCustom"/>
      </w:pPr>
      <w:r>
        <w:t>El sistema se plantea como una plataforma de gestión de plantillas documentales jurídicas con ensamblaje dinámico de contenido y exportación final a PDF. La lógica central es separar el texto estático de los datos variables para poder reutilizar plantillas, capturar información desde formularios y generar documentos listos para revisión, impresión y archivo.</w:t>
      </w:r>
    </w:p>
    <w:p w14:paraId="1D24EC77" w14:textId="77777777" w:rsidR="0030022A" w:rsidRDefault="00000000">
      <w:pPr>
        <w:pStyle w:val="Heading1Custom"/>
      </w:pPr>
      <w:r>
        <w:t>2. Componentes principales</w:t>
      </w:r>
    </w:p>
    <w:p w14:paraId="2C90557E" w14:textId="77777777" w:rsidR="0030022A" w:rsidRDefault="00000000">
      <w:pPr>
        <w:pStyle w:val="Heading2Custom"/>
      </w:pPr>
      <w:r>
        <w:t>2.1 Plantillas</w:t>
      </w:r>
    </w:p>
    <w:p w14:paraId="382C8875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Contienen el texto base del documento jurídico.</w:t>
      </w:r>
    </w:p>
    <w:p w14:paraId="1F7BC77F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Usan marcadores como {{nombre_comprador}}, {{dpi_vendedor}} o {{nombre_abogado}}.</w:t>
      </w:r>
    </w:p>
    <w:p w14:paraId="6AA1288D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Se clasifican por categoría: contratos, memoriales, cartas, poderes, etc.</w:t>
      </w:r>
    </w:p>
    <w:p w14:paraId="439DAC1F" w14:textId="77777777" w:rsidR="0030022A" w:rsidRDefault="00000000">
      <w:pPr>
        <w:pStyle w:val="Heading2Custom"/>
      </w:pPr>
      <w:r>
        <w:t>2.2 Variables</w:t>
      </w:r>
    </w:p>
    <w:p w14:paraId="12E1079E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Cada plantilla declara las variables que necesita.</w:t>
      </w:r>
    </w:p>
    <w:p w14:paraId="5DEDF085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A cada variable se le define tipo de dato, obligatoriedad y origen.</w:t>
      </w:r>
    </w:p>
    <w:p w14:paraId="0C30FA08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Origen sugerido: sesión, base de datos, formulario o sistema.</w:t>
      </w:r>
    </w:p>
    <w:p w14:paraId="4DF4C4F8" w14:textId="77777777" w:rsidR="0030022A" w:rsidRDefault="00000000">
      <w:pPr>
        <w:pStyle w:val="Heading2Custom"/>
      </w:pPr>
      <w:r>
        <w:t>2.3 Ensamblaje</w:t>
      </w:r>
    </w:p>
    <w:p w14:paraId="4235438C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El motor sustituye los marcadores por valores reales.</w:t>
      </w:r>
    </w:p>
    <w:p w14:paraId="106D2974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El resultado se presenta como vista previa antes de generar el PDF.</w:t>
      </w:r>
    </w:p>
    <w:p w14:paraId="46DC0794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El documento final puede guardarse como borrador o como versión final.</w:t>
      </w:r>
    </w:p>
    <w:p w14:paraId="021B9AB3" w14:textId="77777777" w:rsidR="0030022A" w:rsidRDefault="00000000">
      <w:pPr>
        <w:pStyle w:val="Heading1Custom"/>
      </w:pPr>
      <w:r>
        <w:t>3. Gestión de información</w:t>
      </w:r>
    </w:p>
    <w:p w14:paraId="780A8803" w14:textId="77777777" w:rsidR="0030022A" w:rsidRDefault="00000000">
      <w:pPr>
        <w:pStyle w:val="Heading2Custom"/>
      </w:pPr>
      <w:r>
        <w:t>3.1 Usuarios del sistema</w:t>
      </w:r>
    </w:p>
    <w:p w14:paraId="4710C3C4" w14:textId="77777777" w:rsidR="0030022A" w:rsidRDefault="00000000">
      <w:pPr>
        <w:pStyle w:val="BodyCustom"/>
      </w:pPr>
      <w:r>
        <w:t>Se recomienda manejar autenticación y roles, al menos: administrador, abogado y asistente. Cuando un abogado inicia sesión, el sistema podrá autocompletar variables que provienen de su perfil profesional.</w:t>
      </w:r>
    </w:p>
    <w:p w14:paraId="69331D87" w14:textId="77777777" w:rsidR="0030022A" w:rsidRDefault="00000000">
      <w:pPr>
        <w:pStyle w:val="Heading2Custom"/>
      </w:pPr>
      <w:r>
        <w:t>3.2 Datos sugeridos para el perfil del abogado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30022A" w14:paraId="576E8850" w14:textId="77777777">
        <w:trPr>
          <w:jc w:val="center"/>
        </w:trPr>
        <w:tc>
          <w:tcPr>
            <w:tcW w:w="4968" w:type="dxa"/>
            <w:vAlign w:val="center"/>
          </w:tcPr>
          <w:p w14:paraId="6900B063" w14:textId="77777777" w:rsidR="0030022A" w:rsidRDefault="00000000">
            <w:r>
              <w:rPr>
                <w:rFonts w:ascii="Aptos" w:hAnsi="Aptos"/>
                <w:sz w:val="20"/>
              </w:rPr>
              <w:t>Campo</w:t>
            </w:r>
          </w:p>
        </w:tc>
        <w:tc>
          <w:tcPr>
            <w:tcW w:w="4968" w:type="dxa"/>
            <w:vAlign w:val="center"/>
          </w:tcPr>
          <w:p w14:paraId="5A7BB8D4" w14:textId="77777777" w:rsidR="0030022A" w:rsidRDefault="00000000">
            <w:r>
              <w:rPr>
                <w:rFonts w:ascii="Aptos" w:hAnsi="Aptos"/>
                <w:sz w:val="20"/>
              </w:rPr>
              <w:t>Uso en el sistema</w:t>
            </w:r>
          </w:p>
        </w:tc>
      </w:tr>
      <w:tr w:rsidR="0030022A" w14:paraId="1326A520" w14:textId="77777777">
        <w:trPr>
          <w:jc w:val="center"/>
        </w:trPr>
        <w:tc>
          <w:tcPr>
            <w:tcW w:w="4968" w:type="dxa"/>
            <w:vAlign w:val="center"/>
          </w:tcPr>
          <w:p w14:paraId="46704319" w14:textId="77777777" w:rsidR="0030022A" w:rsidRDefault="00000000">
            <w:r>
              <w:rPr>
                <w:rFonts w:ascii="Aptos" w:hAnsi="Aptos"/>
                <w:sz w:val="20"/>
              </w:rPr>
              <w:t>Nombre completo</w:t>
            </w:r>
          </w:p>
        </w:tc>
        <w:tc>
          <w:tcPr>
            <w:tcW w:w="4968" w:type="dxa"/>
            <w:vAlign w:val="center"/>
          </w:tcPr>
          <w:p w14:paraId="5BCAEE59" w14:textId="77777777" w:rsidR="0030022A" w:rsidRDefault="00000000">
            <w:r>
              <w:rPr>
                <w:rFonts w:ascii="Aptos" w:hAnsi="Aptos"/>
                <w:sz w:val="20"/>
              </w:rPr>
              <w:t>Firma del documento o comparecencia</w:t>
            </w:r>
          </w:p>
        </w:tc>
      </w:tr>
      <w:tr w:rsidR="0030022A" w14:paraId="3FD8779F" w14:textId="77777777">
        <w:trPr>
          <w:jc w:val="center"/>
        </w:trPr>
        <w:tc>
          <w:tcPr>
            <w:tcW w:w="4968" w:type="dxa"/>
            <w:vAlign w:val="center"/>
          </w:tcPr>
          <w:p w14:paraId="4C997977" w14:textId="77777777" w:rsidR="0030022A" w:rsidRDefault="00000000">
            <w:r>
              <w:rPr>
                <w:rFonts w:ascii="Aptos" w:hAnsi="Aptos"/>
                <w:sz w:val="20"/>
              </w:rPr>
              <w:t>Número de colegiado</w:t>
            </w:r>
          </w:p>
        </w:tc>
        <w:tc>
          <w:tcPr>
            <w:tcW w:w="4968" w:type="dxa"/>
            <w:vAlign w:val="center"/>
          </w:tcPr>
          <w:p w14:paraId="36D5B6F4" w14:textId="77777777" w:rsidR="0030022A" w:rsidRDefault="00000000">
            <w:r>
              <w:rPr>
                <w:rFonts w:ascii="Aptos" w:hAnsi="Aptos"/>
                <w:sz w:val="20"/>
              </w:rPr>
              <w:t>Inserción automática en documentos</w:t>
            </w:r>
          </w:p>
        </w:tc>
      </w:tr>
      <w:tr w:rsidR="0030022A" w14:paraId="1B568062" w14:textId="77777777">
        <w:trPr>
          <w:jc w:val="center"/>
        </w:trPr>
        <w:tc>
          <w:tcPr>
            <w:tcW w:w="4968" w:type="dxa"/>
            <w:vAlign w:val="center"/>
          </w:tcPr>
          <w:p w14:paraId="6E71E574" w14:textId="77777777" w:rsidR="0030022A" w:rsidRDefault="00000000">
            <w:r>
              <w:rPr>
                <w:rFonts w:ascii="Aptos" w:hAnsi="Aptos"/>
                <w:sz w:val="20"/>
              </w:rPr>
              <w:t>Despacho o bufete</w:t>
            </w:r>
          </w:p>
        </w:tc>
        <w:tc>
          <w:tcPr>
            <w:tcW w:w="4968" w:type="dxa"/>
            <w:vAlign w:val="center"/>
          </w:tcPr>
          <w:p w14:paraId="227C730D" w14:textId="77777777" w:rsidR="0030022A" w:rsidRDefault="00000000">
            <w:r>
              <w:rPr>
                <w:rFonts w:ascii="Aptos" w:hAnsi="Aptos"/>
                <w:sz w:val="20"/>
              </w:rPr>
              <w:t>Datos de encabezado o pie</w:t>
            </w:r>
          </w:p>
        </w:tc>
      </w:tr>
      <w:tr w:rsidR="0030022A" w14:paraId="15866982" w14:textId="77777777">
        <w:trPr>
          <w:jc w:val="center"/>
        </w:trPr>
        <w:tc>
          <w:tcPr>
            <w:tcW w:w="4968" w:type="dxa"/>
            <w:vAlign w:val="center"/>
          </w:tcPr>
          <w:p w14:paraId="6087EE17" w14:textId="77777777" w:rsidR="0030022A" w:rsidRDefault="00000000">
            <w:r>
              <w:rPr>
                <w:rFonts w:ascii="Aptos" w:hAnsi="Aptos"/>
                <w:sz w:val="20"/>
              </w:rPr>
              <w:t>Firma / sello</w:t>
            </w:r>
          </w:p>
        </w:tc>
        <w:tc>
          <w:tcPr>
            <w:tcW w:w="4968" w:type="dxa"/>
            <w:vAlign w:val="center"/>
          </w:tcPr>
          <w:p w14:paraId="59C5D4ED" w14:textId="77777777" w:rsidR="0030022A" w:rsidRDefault="00000000">
            <w:r>
              <w:rPr>
                <w:rFonts w:ascii="Aptos" w:hAnsi="Aptos"/>
                <w:sz w:val="20"/>
              </w:rPr>
              <w:t>Inserción en la salida final cuando aplique</w:t>
            </w:r>
          </w:p>
        </w:tc>
      </w:tr>
      <w:tr w:rsidR="0030022A" w14:paraId="043C49C5" w14:textId="77777777">
        <w:trPr>
          <w:jc w:val="center"/>
        </w:trPr>
        <w:tc>
          <w:tcPr>
            <w:tcW w:w="4968" w:type="dxa"/>
            <w:vAlign w:val="center"/>
          </w:tcPr>
          <w:p w14:paraId="608A58CC" w14:textId="77777777" w:rsidR="0030022A" w:rsidRDefault="00000000">
            <w:r>
              <w:rPr>
                <w:rFonts w:ascii="Aptos" w:hAnsi="Aptos"/>
                <w:sz w:val="20"/>
              </w:rPr>
              <w:t>Correo y teléfono</w:t>
            </w:r>
          </w:p>
        </w:tc>
        <w:tc>
          <w:tcPr>
            <w:tcW w:w="4968" w:type="dxa"/>
            <w:vAlign w:val="center"/>
          </w:tcPr>
          <w:p w14:paraId="367D6945" w14:textId="77777777" w:rsidR="0030022A" w:rsidRDefault="00000000">
            <w:r>
              <w:rPr>
                <w:rFonts w:ascii="Aptos" w:hAnsi="Aptos"/>
                <w:sz w:val="20"/>
              </w:rPr>
              <w:t>Datos de contacto institucional</w:t>
            </w:r>
          </w:p>
        </w:tc>
      </w:tr>
    </w:tbl>
    <w:p w14:paraId="17E6CBE8" w14:textId="77777777" w:rsidR="0030022A" w:rsidRDefault="0030022A"/>
    <w:p w14:paraId="0C2945BF" w14:textId="77777777" w:rsidR="0030022A" w:rsidRDefault="00000000">
      <w:pPr>
        <w:pStyle w:val="Heading2Custom"/>
      </w:pPr>
      <w:r>
        <w:lastRenderedPageBreak/>
        <w:t>3.3 Origen de datos para un documento</w:t>
      </w:r>
    </w:p>
    <w:p w14:paraId="26656849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Texto estático: cláusulas, encabezados y redacción base.</w:t>
      </w:r>
    </w:p>
    <w:p w14:paraId="1B5E7F54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Base de datos: clientes, bienes, catálogos y expedientes.</w:t>
      </w:r>
    </w:p>
    <w:p w14:paraId="134785F2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Sesión: abogado logueado, colegiado, firma y despacho.</w:t>
      </w:r>
    </w:p>
    <w:p w14:paraId="39EA52E1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Formulario: datos capturados para el caso concreto.</w:t>
      </w:r>
    </w:p>
    <w:p w14:paraId="6D7A63E4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Sistema: fecha y hora de generación, correlativos u otros valores automáticos.</w:t>
      </w:r>
    </w:p>
    <w:p w14:paraId="0B572016" w14:textId="77777777" w:rsidR="0030022A" w:rsidRDefault="00000000">
      <w:pPr>
        <w:pStyle w:val="Heading1Custom"/>
      </w:pPr>
      <w:r>
        <w:t>4. Flujo principal de la aplicación</w:t>
      </w:r>
    </w:p>
    <w:p w14:paraId="2876A204" w14:textId="77777777" w:rsidR="0030022A" w:rsidRDefault="00000000">
      <w:r>
        <w:rPr>
          <w:noProof/>
        </w:rPr>
        <w:drawing>
          <wp:inline distT="0" distB="0" distL="0" distR="0" wp14:anchorId="340A09DE" wp14:editId="00294898">
            <wp:extent cx="6035040" cy="6789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aplicac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4BDE" w14:textId="77777777" w:rsidR="0030022A" w:rsidRDefault="00000000">
      <w:pPr>
        <w:pStyle w:val="SubtitleCustom"/>
        <w:jc w:val="center"/>
      </w:pPr>
      <w:r>
        <w:lastRenderedPageBreak/>
        <w:t>Figura 1. Flujo desde login hasta generación de PDF.</w:t>
      </w:r>
    </w:p>
    <w:p w14:paraId="26956A61" w14:textId="77777777" w:rsidR="0030022A" w:rsidRDefault="00000000">
      <w:pPr>
        <w:pStyle w:val="Heading1Custom"/>
      </w:pPr>
      <w:r>
        <w:t>5. Proceso de creación de una plantilla</w:t>
      </w:r>
    </w:p>
    <w:p w14:paraId="4D1EBFD6" w14:textId="77777777" w:rsidR="0030022A" w:rsidRDefault="00000000">
      <w:r>
        <w:rPr>
          <w:noProof/>
        </w:rPr>
        <w:drawing>
          <wp:inline distT="0" distB="0" distL="0" distR="0" wp14:anchorId="4AD29282" wp14:editId="0B4B7446">
            <wp:extent cx="6035040" cy="565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plantill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6237" w14:textId="77777777" w:rsidR="0030022A" w:rsidRDefault="00000000">
      <w:pPr>
        <w:pStyle w:val="SubtitleCustom"/>
        <w:jc w:val="center"/>
      </w:pPr>
      <w:r>
        <w:t>Figura 2. Flujo para diseñar, probar y activar una plantilla nueva.</w:t>
      </w:r>
    </w:p>
    <w:p w14:paraId="696E99EA" w14:textId="77777777" w:rsidR="0030022A" w:rsidRDefault="00000000">
      <w:pPr>
        <w:pStyle w:val="Heading2Custom"/>
      </w:pPr>
      <w:r>
        <w:t>Requisitos mínimos para agregar una nueva plantilla</w:t>
      </w:r>
    </w:p>
    <w:p w14:paraId="5313A037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Nombre y categoría de la plantilla.</w:t>
      </w:r>
    </w:p>
    <w:p w14:paraId="32F641A3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Contenido base con marcadores consistentes.</w:t>
      </w:r>
    </w:p>
    <w:p w14:paraId="2C40D405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Lista de variables requeridas.</w:t>
      </w:r>
    </w:p>
    <w:p w14:paraId="4E129A6F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Tipo de dato por variable.</w:t>
      </w:r>
    </w:p>
    <w:p w14:paraId="3ABB6D44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Origen de cada variable.</w:t>
      </w:r>
    </w:p>
    <w:p w14:paraId="435B947B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Campos obligatorios y reglas de validación.</w:t>
      </w:r>
    </w:p>
    <w:p w14:paraId="2B5C172A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Prueba con datos de ejemplo antes de activarla.</w:t>
      </w:r>
    </w:p>
    <w:p w14:paraId="06F16FFE" w14:textId="77777777" w:rsidR="0030022A" w:rsidRDefault="00000000">
      <w:pPr>
        <w:pStyle w:val="Heading1Custom"/>
      </w:pPr>
      <w:r>
        <w:lastRenderedPageBreak/>
        <w:t>6. Simulación breve: plantilla de compraventa</w:t>
      </w:r>
    </w:p>
    <w:p w14:paraId="77620C8E" w14:textId="77777777" w:rsidR="0030022A" w:rsidRDefault="00000000">
      <w:pPr>
        <w:pStyle w:val="BodyCustom"/>
      </w:pPr>
      <w:r>
        <w:t>Ejemplo de estructura: el sistema carga una plantilla de compraventa, detecta variables del comprador, vendedor, bien y abogado, construye un formulario dinámico, trae los datos disponibles desde sesión o base de datos y solicita los faltantes al usuario. Después valida la información, arma la vista previa y genera el PDF final.</w:t>
      </w:r>
    </w:p>
    <w:p w14:paraId="0788A704" w14:textId="77777777" w:rsidR="0030022A" w:rsidRDefault="00000000">
      <w:pPr>
        <w:pStyle w:val="Heading2Custom"/>
      </w:pPr>
      <w:r>
        <w:t>Variables típicas</w:t>
      </w:r>
    </w:p>
    <w:p w14:paraId="207BE8A5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nombre_comprador, dpi_comprador, direccion_comprador</w:t>
      </w:r>
    </w:p>
    <w:p w14:paraId="4C98D184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nombre_vendedor, dpi_vendedor, direccion_vendedor</w:t>
      </w:r>
    </w:p>
    <w:p w14:paraId="1DAA8B0C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descripcion_bien, precio_venta, fecha_documento, ciudad_documento</w:t>
      </w:r>
    </w:p>
    <w:p w14:paraId="32A519E3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nombre_abogado, colegiado_abogado</w:t>
      </w:r>
    </w:p>
    <w:p w14:paraId="02DEDABB" w14:textId="77777777" w:rsidR="0030022A" w:rsidRDefault="00000000">
      <w:pPr>
        <w:pStyle w:val="Heading1Custom"/>
      </w:pPr>
      <w:r>
        <w:t>7. Tecnologías propuestas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30022A" w14:paraId="125BDAB9" w14:textId="77777777">
        <w:trPr>
          <w:jc w:val="center"/>
        </w:trPr>
        <w:tc>
          <w:tcPr>
            <w:tcW w:w="3312" w:type="dxa"/>
            <w:vAlign w:val="center"/>
          </w:tcPr>
          <w:p w14:paraId="3A79F36D" w14:textId="77777777" w:rsidR="0030022A" w:rsidRDefault="00000000">
            <w:r>
              <w:rPr>
                <w:rFonts w:ascii="Aptos" w:hAnsi="Aptos"/>
                <w:sz w:val="19"/>
              </w:rPr>
              <w:t>Capa</w:t>
            </w:r>
          </w:p>
        </w:tc>
        <w:tc>
          <w:tcPr>
            <w:tcW w:w="3312" w:type="dxa"/>
            <w:vAlign w:val="center"/>
          </w:tcPr>
          <w:p w14:paraId="737C7EFA" w14:textId="77777777" w:rsidR="0030022A" w:rsidRDefault="00000000">
            <w:r>
              <w:rPr>
                <w:rFonts w:ascii="Aptos" w:hAnsi="Aptos"/>
                <w:sz w:val="19"/>
              </w:rPr>
              <w:t>Tecnología sugerida</w:t>
            </w:r>
          </w:p>
        </w:tc>
        <w:tc>
          <w:tcPr>
            <w:tcW w:w="3312" w:type="dxa"/>
            <w:vAlign w:val="center"/>
          </w:tcPr>
          <w:p w14:paraId="0A20409F" w14:textId="77777777" w:rsidR="0030022A" w:rsidRDefault="00000000">
            <w:r>
              <w:rPr>
                <w:rFonts w:ascii="Aptos" w:hAnsi="Aptos"/>
                <w:sz w:val="19"/>
              </w:rPr>
              <w:t>Motivo</w:t>
            </w:r>
          </w:p>
        </w:tc>
      </w:tr>
      <w:tr w:rsidR="0030022A" w14:paraId="03E63E71" w14:textId="77777777">
        <w:trPr>
          <w:jc w:val="center"/>
        </w:trPr>
        <w:tc>
          <w:tcPr>
            <w:tcW w:w="3312" w:type="dxa"/>
            <w:vAlign w:val="center"/>
          </w:tcPr>
          <w:p w14:paraId="68E29F35" w14:textId="77777777" w:rsidR="0030022A" w:rsidRDefault="00000000">
            <w:r>
              <w:rPr>
                <w:rFonts w:ascii="Aptos" w:hAnsi="Aptos"/>
                <w:sz w:val="19"/>
              </w:rPr>
              <w:t>Base de datos</w:t>
            </w:r>
          </w:p>
        </w:tc>
        <w:tc>
          <w:tcPr>
            <w:tcW w:w="3312" w:type="dxa"/>
            <w:vAlign w:val="center"/>
          </w:tcPr>
          <w:p w14:paraId="59029057" w14:textId="77777777" w:rsidR="0030022A" w:rsidRDefault="00000000">
            <w:r>
              <w:rPr>
                <w:rFonts w:ascii="Aptos" w:hAnsi="Aptos"/>
                <w:sz w:val="19"/>
              </w:rPr>
              <w:t>Oracle</w:t>
            </w:r>
          </w:p>
        </w:tc>
        <w:tc>
          <w:tcPr>
            <w:tcW w:w="3312" w:type="dxa"/>
            <w:vAlign w:val="center"/>
          </w:tcPr>
          <w:p w14:paraId="52683C83" w14:textId="77777777" w:rsidR="0030022A" w:rsidRDefault="00000000">
            <w:r>
              <w:rPr>
                <w:rFonts w:ascii="Aptos" w:hAnsi="Aptos"/>
                <w:sz w:val="19"/>
              </w:rPr>
              <w:t>Alineación con entorno corporativo y práctica empresarial.</w:t>
            </w:r>
          </w:p>
        </w:tc>
      </w:tr>
      <w:tr w:rsidR="0030022A" w14:paraId="4F6CED39" w14:textId="77777777">
        <w:trPr>
          <w:jc w:val="center"/>
        </w:trPr>
        <w:tc>
          <w:tcPr>
            <w:tcW w:w="3312" w:type="dxa"/>
            <w:vAlign w:val="center"/>
          </w:tcPr>
          <w:p w14:paraId="32F62827" w14:textId="77777777" w:rsidR="0030022A" w:rsidRDefault="00000000">
            <w:r>
              <w:rPr>
                <w:rFonts w:ascii="Aptos" w:hAnsi="Aptos"/>
                <w:sz w:val="19"/>
              </w:rPr>
              <w:t>Backend</w:t>
            </w:r>
          </w:p>
        </w:tc>
        <w:tc>
          <w:tcPr>
            <w:tcW w:w="3312" w:type="dxa"/>
            <w:vAlign w:val="center"/>
          </w:tcPr>
          <w:p w14:paraId="286F355D" w14:textId="77777777" w:rsidR="0030022A" w:rsidRDefault="00000000">
            <w:r>
              <w:rPr>
                <w:rFonts w:ascii="Aptos" w:hAnsi="Aptos"/>
                <w:sz w:val="19"/>
              </w:rPr>
              <w:t>ASP.NET Core Web API</w:t>
            </w:r>
          </w:p>
        </w:tc>
        <w:tc>
          <w:tcPr>
            <w:tcW w:w="3312" w:type="dxa"/>
            <w:vAlign w:val="center"/>
          </w:tcPr>
          <w:p w14:paraId="4D5EF86B" w14:textId="77777777" w:rsidR="0030022A" w:rsidRDefault="00000000">
            <w:r>
              <w:rPr>
                <w:rFonts w:ascii="Aptos" w:hAnsi="Aptos"/>
                <w:sz w:val="19"/>
              </w:rPr>
              <w:t>Encaja naturalmente con Visual Studio, Angular y una arquitectura por capas.</w:t>
            </w:r>
          </w:p>
        </w:tc>
      </w:tr>
      <w:tr w:rsidR="0030022A" w14:paraId="69D4C8DD" w14:textId="77777777">
        <w:trPr>
          <w:jc w:val="center"/>
        </w:trPr>
        <w:tc>
          <w:tcPr>
            <w:tcW w:w="3312" w:type="dxa"/>
            <w:vAlign w:val="center"/>
          </w:tcPr>
          <w:p w14:paraId="20D58112" w14:textId="77777777" w:rsidR="0030022A" w:rsidRDefault="00000000">
            <w:r>
              <w:rPr>
                <w:rFonts w:ascii="Aptos" w:hAnsi="Aptos"/>
                <w:sz w:val="19"/>
              </w:rPr>
              <w:t>Frontend</w:t>
            </w:r>
          </w:p>
        </w:tc>
        <w:tc>
          <w:tcPr>
            <w:tcW w:w="3312" w:type="dxa"/>
            <w:vAlign w:val="center"/>
          </w:tcPr>
          <w:p w14:paraId="39C54F74" w14:textId="77777777" w:rsidR="0030022A" w:rsidRDefault="00000000">
            <w:r>
              <w:rPr>
                <w:rFonts w:ascii="Aptos" w:hAnsi="Aptos"/>
                <w:sz w:val="19"/>
              </w:rPr>
              <w:t>Angular</w:t>
            </w:r>
          </w:p>
        </w:tc>
        <w:tc>
          <w:tcPr>
            <w:tcW w:w="3312" w:type="dxa"/>
            <w:vAlign w:val="center"/>
          </w:tcPr>
          <w:p w14:paraId="6185ECA8" w14:textId="77777777" w:rsidR="0030022A" w:rsidRDefault="00000000">
            <w:r>
              <w:rPr>
                <w:rFonts w:ascii="Aptos" w:hAnsi="Aptos"/>
                <w:sz w:val="19"/>
              </w:rPr>
              <w:t>Adecuado para panel administrativo, formularios dinámicos y módulos escalables.</w:t>
            </w:r>
          </w:p>
        </w:tc>
      </w:tr>
      <w:tr w:rsidR="0030022A" w14:paraId="67126D46" w14:textId="77777777">
        <w:trPr>
          <w:jc w:val="center"/>
        </w:trPr>
        <w:tc>
          <w:tcPr>
            <w:tcW w:w="3312" w:type="dxa"/>
            <w:vAlign w:val="center"/>
          </w:tcPr>
          <w:p w14:paraId="232AAC57" w14:textId="77777777" w:rsidR="0030022A" w:rsidRDefault="00000000">
            <w:r>
              <w:rPr>
                <w:rFonts w:ascii="Aptos" w:hAnsi="Aptos"/>
                <w:sz w:val="19"/>
              </w:rPr>
              <w:t>IDE</w:t>
            </w:r>
          </w:p>
        </w:tc>
        <w:tc>
          <w:tcPr>
            <w:tcW w:w="3312" w:type="dxa"/>
            <w:vAlign w:val="center"/>
          </w:tcPr>
          <w:p w14:paraId="37224838" w14:textId="77777777" w:rsidR="0030022A" w:rsidRDefault="00000000">
            <w:r>
              <w:rPr>
                <w:rFonts w:ascii="Aptos" w:hAnsi="Aptos"/>
                <w:sz w:val="19"/>
              </w:rPr>
              <w:t>Visual Studio / VS Code</w:t>
            </w:r>
          </w:p>
        </w:tc>
        <w:tc>
          <w:tcPr>
            <w:tcW w:w="3312" w:type="dxa"/>
            <w:vAlign w:val="center"/>
          </w:tcPr>
          <w:p w14:paraId="3939522D" w14:textId="77777777" w:rsidR="0030022A" w:rsidRDefault="00000000">
            <w:r>
              <w:rPr>
                <w:rFonts w:ascii="Aptos" w:hAnsi="Aptos"/>
                <w:sz w:val="19"/>
              </w:rPr>
              <w:t>Visual Studio para backend y VS Code o similar para frontend.</w:t>
            </w:r>
          </w:p>
        </w:tc>
      </w:tr>
      <w:tr w:rsidR="0030022A" w14:paraId="5ED44A7F" w14:textId="77777777">
        <w:trPr>
          <w:jc w:val="center"/>
        </w:trPr>
        <w:tc>
          <w:tcPr>
            <w:tcW w:w="3312" w:type="dxa"/>
            <w:vAlign w:val="center"/>
          </w:tcPr>
          <w:p w14:paraId="48F709F8" w14:textId="77777777" w:rsidR="0030022A" w:rsidRDefault="00000000">
            <w:r>
              <w:rPr>
                <w:rFonts w:ascii="Aptos" w:hAnsi="Aptos"/>
                <w:sz w:val="19"/>
              </w:rPr>
              <w:t>Generación de PDF</w:t>
            </w:r>
          </w:p>
        </w:tc>
        <w:tc>
          <w:tcPr>
            <w:tcW w:w="3312" w:type="dxa"/>
            <w:vAlign w:val="center"/>
          </w:tcPr>
          <w:p w14:paraId="48464C61" w14:textId="77777777" w:rsidR="0030022A" w:rsidRDefault="00000000">
            <w:r>
              <w:rPr>
                <w:rFonts w:ascii="Aptos" w:hAnsi="Aptos"/>
                <w:sz w:val="19"/>
              </w:rPr>
              <w:t>Librería .NET para HTML/PDF o plantillas DOCX a PDF</w:t>
            </w:r>
          </w:p>
        </w:tc>
        <w:tc>
          <w:tcPr>
            <w:tcW w:w="3312" w:type="dxa"/>
            <w:vAlign w:val="center"/>
          </w:tcPr>
          <w:p w14:paraId="4BED048C" w14:textId="77777777" w:rsidR="0030022A" w:rsidRDefault="00000000">
            <w:r>
              <w:rPr>
                <w:rFonts w:ascii="Aptos" w:hAnsi="Aptos"/>
                <w:sz w:val="19"/>
              </w:rPr>
              <w:t>Permite producir salida imprimible desde el backend.</w:t>
            </w:r>
          </w:p>
        </w:tc>
      </w:tr>
      <w:tr w:rsidR="0030022A" w14:paraId="4BD7DEB1" w14:textId="77777777">
        <w:trPr>
          <w:jc w:val="center"/>
        </w:trPr>
        <w:tc>
          <w:tcPr>
            <w:tcW w:w="3312" w:type="dxa"/>
            <w:vAlign w:val="center"/>
          </w:tcPr>
          <w:p w14:paraId="113AC999" w14:textId="77777777" w:rsidR="0030022A" w:rsidRDefault="00000000">
            <w:r>
              <w:rPr>
                <w:rFonts w:ascii="Aptos" w:hAnsi="Aptos"/>
                <w:sz w:val="19"/>
              </w:rPr>
              <w:t>Autenticación</w:t>
            </w:r>
          </w:p>
        </w:tc>
        <w:tc>
          <w:tcPr>
            <w:tcW w:w="3312" w:type="dxa"/>
            <w:vAlign w:val="center"/>
          </w:tcPr>
          <w:p w14:paraId="1754B5CC" w14:textId="77777777" w:rsidR="0030022A" w:rsidRDefault="00000000">
            <w:r>
              <w:rPr>
                <w:rFonts w:ascii="Aptos" w:hAnsi="Aptos"/>
                <w:sz w:val="19"/>
              </w:rPr>
              <w:t>JWT o sesión empresarial</w:t>
            </w:r>
          </w:p>
        </w:tc>
        <w:tc>
          <w:tcPr>
            <w:tcW w:w="3312" w:type="dxa"/>
            <w:vAlign w:val="center"/>
          </w:tcPr>
          <w:p w14:paraId="27CF03F7" w14:textId="77777777" w:rsidR="0030022A" w:rsidRDefault="00000000">
            <w:r>
              <w:rPr>
                <w:rFonts w:ascii="Aptos" w:hAnsi="Aptos"/>
                <w:sz w:val="19"/>
              </w:rPr>
              <w:t>Permite identificar abogado, roles y permisos.</w:t>
            </w:r>
          </w:p>
        </w:tc>
      </w:tr>
      <w:tr w:rsidR="0030022A" w14:paraId="6AD41025" w14:textId="77777777">
        <w:trPr>
          <w:jc w:val="center"/>
        </w:trPr>
        <w:tc>
          <w:tcPr>
            <w:tcW w:w="3312" w:type="dxa"/>
            <w:vAlign w:val="center"/>
          </w:tcPr>
          <w:p w14:paraId="3386FC7A" w14:textId="77777777" w:rsidR="0030022A" w:rsidRDefault="00000000">
            <w:r>
              <w:rPr>
                <w:rFonts w:ascii="Aptos" w:hAnsi="Aptos"/>
                <w:sz w:val="19"/>
              </w:rPr>
              <w:t>Control de versiones</w:t>
            </w:r>
          </w:p>
        </w:tc>
        <w:tc>
          <w:tcPr>
            <w:tcW w:w="3312" w:type="dxa"/>
            <w:vAlign w:val="center"/>
          </w:tcPr>
          <w:p w14:paraId="5C90956E" w14:textId="77777777" w:rsidR="0030022A" w:rsidRDefault="00000000">
            <w:r>
              <w:rPr>
                <w:rFonts w:ascii="Aptos" w:hAnsi="Aptos"/>
                <w:sz w:val="19"/>
              </w:rPr>
              <w:t>Git + GitHub</w:t>
            </w:r>
          </w:p>
        </w:tc>
        <w:tc>
          <w:tcPr>
            <w:tcW w:w="3312" w:type="dxa"/>
            <w:vAlign w:val="center"/>
          </w:tcPr>
          <w:p w14:paraId="31C1973F" w14:textId="77777777" w:rsidR="0030022A" w:rsidRDefault="00000000">
            <w:r>
              <w:rPr>
                <w:rFonts w:ascii="Aptos" w:hAnsi="Aptos"/>
                <w:sz w:val="19"/>
              </w:rPr>
              <w:t>Colaboración y trazabilidad del equipo.</w:t>
            </w:r>
          </w:p>
        </w:tc>
      </w:tr>
      <w:tr w:rsidR="0030022A" w14:paraId="1E8F7B10" w14:textId="77777777">
        <w:trPr>
          <w:jc w:val="center"/>
        </w:trPr>
        <w:tc>
          <w:tcPr>
            <w:tcW w:w="3312" w:type="dxa"/>
            <w:vAlign w:val="center"/>
          </w:tcPr>
          <w:p w14:paraId="647C477C" w14:textId="77777777" w:rsidR="0030022A" w:rsidRDefault="00000000">
            <w:r>
              <w:rPr>
                <w:rFonts w:ascii="Aptos" w:hAnsi="Aptos"/>
                <w:sz w:val="19"/>
              </w:rPr>
              <w:t>Gestión del proyecto</w:t>
            </w:r>
          </w:p>
        </w:tc>
        <w:tc>
          <w:tcPr>
            <w:tcW w:w="3312" w:type="dxa"/>
            <w:vAlign w:val="center"/>
          </w:tcPr>
          <w:p w14:paraId="0ECF5D8E" w14:textId="77777777" w:rsidR="0030022A" w:rsidRDefault="00000000">
            <w:r>
              <w:rPr>
                <w:rFonts w:ascii="Aptos" w:hAnsi="Aptos"/>
                <w:sz w:val="19"/>
              </w:rPr>
              <w:t>Notion</w:t>
            </w:r>
          </w:p>
        </w:tc>
        <w:tc>
          <w:tcPr>
            <w:tcW w:w="3312" w:type="dxa"/>
            <w:vAlign w:val="center"/>
          </w:tcPr>
          <w:p w14:paraId="4444CD94" w14:textId="77777777" w:rsidR="0030022A" w:rsidRDefault="00000000">
            <w:r>
              <w:rPr>
                <w:rFonts w:ascii="Aptos" w:hAnsi="Aptos"/>
                <w:sz w:val="19"/>
              </w:rPr>
              <w:t>Seguimiento de fases, tareas, plantillas y decisiones.</w:t>
            </w:r>
          </w:p>
        </w:tc>
      </w:tr>
    </w:tbl>
    <w:p w14:paraId="0170D58E" w14:textId="77777777" w:rsidR="0030022A" w:rsidRDefault="0030022A"/>
    <w:p w14:paraId="60BD59AA" w14:textId="77777777" w:rsidR="0030022A" w:rsidRDefault="00000000">
      <w:pPr>
        <w:pStyle w:val="Heading1Custom"/>
      </w:pPr>
      <w:r>
        <w:t>8. Recomendaciones de prototipado antes de implementar</w:t>
      </w:r>
    </w:p>
    <w:p w14:paraId="5B25A79F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Definir una sola plantilla inicial completa, por ejemplo compraventa.</w:t>
      </w:r>
    </w:p>
    <w:p w14:paraId="4E9C7466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Mapear sus variables con origen y obligatoriedad.</w:t>
      </w:r>
    </w:p>
    <w:p w14:paraId="632A4DA3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Probar el ensamblaje con datos ficticios antes de diseñar toda la arquitectura.</w:t>
      </w:r>
    </w:p>
    <w:p w14:paraId="68F14539" w14:textId="77777777" w:rsidR="0030022A" w:rsidRDefault="00000000">
      <w:pPr>
        <w:pStyle w:val="Listaconvietas"/>
        <w:ind w:left="288"/>
      </w:pPr>
      <w:r>
        <w:rPr>
          <w:rFonts w:ascii="Aptos" w:hAnsi="Aptos"/>
          <w:sz w:val="21"/>
        </w:rPr>
        <w:t>Validar primero flujo, reglas y experiencia de uso; luego pasar a estructura técnica definitiva.</w:t>
      </w:r>
    </w:p>
    <w:p w14:paraId="0AF981D6" w14:textId="77777777" w:rsidR="0030022A" w:rsidRDefault="00000000">
      <w:pPr>
        <w:pStyle w:val="Heading1Custom"/>
      </w:pPr>
      <w:r>
        <w:t>9. Conclusión</w:t>
      </w:r>
    </w:p>
    <w:p w14:paraId="20F6B853" w14:textId="77777777" w:rsidR="0030022A" w:rsidRDefault="00000000">
      <w:pPr>
        <w:pStyle w:val="BodyCustom"/>
      </w:pPr>
      <w:r>
        <w:t>El núcleo del proyecto no es solamente producir archivos PDF. El verdadero valor está en construir un motor reutilizable de plantillas jurídicas, variables, formularios dinámicos, validaciones y salida final controlada. Si esta base queda bien diseñada, agregar nuevas plantillas después debería ser un cambio de configuración y contenido, no una reescritura del sistema.</w:t>
      </w:r>
    </w:p>
    <w:sectPr w:rsidR="0030022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98929">
    <w:abstractNumId w:val="8"/>
  </w:num>
  <w:num w:numId="2" w16cid:durableId="647829463">
    <w:abstractNumId w:val="6"/>
  </w:num>
  <w:num w:numId="3" w16cid:durableId="967397502">
    <w:abstractNumId w:val="5"/>
  </w:num>
  <w:num w:numId="4" w16cid:durableId="2113891015">
    <w:abstractNumId w:val="4"/>
  </w:num>
  <w:num w:numId="5" w16cid:durableId="583026846">
    <w:abstractNumId w:val="7"/>
  </w:num>
  <w:num w:numId="6" w16cid:durableId="1384448057">
    <w:abstractNumId w:val="3"/>
  </w:num>
  <w:num w:numId="7" w16cid:durableId="581523841">
    <w:abstractNumId w:val="2"/>
  </w:num>
  <w:num w:numId="8" w16cid:durableId="442379165">
    <w:abstractNumId w:val="1"/>
  </w:num>
  <w:num w:numId="9" w16cid:durableId="1985428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235"/>
    <w:rsid w:val="0029639D"/>
    <w:rsid w:val="0030022A"/>
    <w:rsid w:val="00326F90"/>
    <w:rsid w:val="00AA1D8D"/>
    <w:rsid w:val="00B47730"/>
    <w:rsid w:val="00CB0664"/>
    <w:rsid w:val="00FB1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1A7352"/>
  <w14:defaultImageDpi w14:val="300"/>
  <w15:docId w15:val="{3DF9E8F8-38B4-4A88-BF6C-B7161D39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" w:hAnsi="Aptos"/>
      <w:b/>
      <w:color w:val="235484"/>
      <w:sz w:val="48"/>
    </w:rPr>
  </w:style>
  <w:style w:type="paragraph" w:customStyle="1" w:styleId="SubtitleCustom">
    <w:name w:val="SubtitleCustom"/>
    <w:rPr>
      <w:rFonts w:ascii="Aptos" w:hAnsi="Aptos"/>
      <w:color w:val="505050"/>
      <w:sz w:val="24"/>
    </w:rPr>
  </w:style>
  <w:style w:type="paragraph" w:customStyle="1" w:styleId="Heading1Custom">
    <w:name w:val="Heading1Custom"/>
    <w:pPr>
      <w:spacing w:before="200" w:after="120"/>
    </w:pPr>
    <w:rPr>
      <w:rFonts w:ascii="Aptos" w:hAnsi="Aptos"/>
      <w:b/>
      <w:color w:val="235484"/>
      <w:sz w:val="30"/>
    </w:rPr>
  </w:style>
  <w:style w:type="paragraph" w:customStyle="1" w:styleId="Heading2Custom">
    <w:name w:val="Heading2Custom"/>
    <w:pPr>
      <w:spacing w:before="160" w:after="60"/>
    </w:pPr>
    <w:rPr>
      <w:rFonts w:ascii="Aptos" w:hAnsi="Aptos"/>
      <w:b/>
      <w:color w:val="2D2D2D"/>
      <w:sz w:val="24"/>
    </w:rPr>
  </w:style>
  <w:style w:type="paragraph" w:customStyle="1" w:styleId="BodyCustom">
    <w:name w:val="BodyCustom"/>
    <w:pPr>
      <w:spacing w:after="120"/>
    </w:pPr>
    <w:rPr>
      <w:rFonts w:ascii="Aptos" w:hAnsi="Aptos"/>
      <w:color w:val="1E1E1E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738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Orozco</cp:lastModifiedBy>
  <cp:revision>2</cp:revision>
  <dcterms:created xsi:type="dcterms:W3CDTF">2026-04-21T04:19:00Z</dcterms:created>
  <dcterms:modified xsi:type="dcterms:W3CDTF">2026-04-21T04:19:00Z</dcterms:modified>
  <cp:category/>
</cp:coreProperties>
</file>