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62480567ed087cd1c225e526590923437415b79"/>
    <w:p>
      <w:pPr>
        <w:pStyle w:val="Heading2"/>
      </w:pPr>
      <w:r>
        <w:t xml:space="preserve">Documento 9.14 — Implementação do Módulo Wishlist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MVP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Especificação para implementação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b/>
          <w:bCs/>
        </w:rPr>
        <w:t xml:space="preserve">Wishlist</w:t>
      </w:r>
      <w:r>
        <w:t xml:space="preserve"> </w:t>
      </w:r>
      <w:r>
        <w:t xml:space="preserve">representa os itens que o colecionador deseja adquirir futuramente.</w:t>
      </w:r>
    </w:p>
    <w:p>
      <w:pPr>
        <w:pStyle w:val="BodyText"/>
      </w:pPr>
      <w:r>
        <w:t xml:space="preserve">A Wishlist não representa uma miniatura física.</w:t>
      </w:r>
    </w:p>
    <w:p>
      <w:pPr>
        <w:pStyle w:val="BodyText"/>
      </w:pPr>
      <w:r>
        <w:t xml:space="preserve">Ela representa o</w:t>
      </w:r>
      <w:r>
        <w:t xml:space="preserve"> </w:t>
      </w:r>
      <w:r>
        <w:rPr>
          <w:b/>
          <w:bCs/>
        </w:rPr>
        <w:t xml:space="preserve">interesse do usuário por uma determinada variação do catálogo</w:t>
      </w:r>
      <w:r>
        <w:t xml:space="preserve">.</w:t>
      </w:r>
    </w:p>
    <w:p>
      <w:pPr>
        <w:pStyle w:val="BodyText"/>
      </w:pPr>
      <w:r>
        <w:t xml:space="preserve">Princípio:</w:t>
      </w:r>
    </w:p>
    <w:p>
      <w:pPr>
        <w:pStyle w:val="BlockText"/>
      </w:pPr>
      <w:r>
        <w:rPr>
          <w:b/>
          <w:bCs/>
        </w:rPr>
        <w:t xml:space="preserve">Wishlist aponta para o catálogo; Collection aponta para exemplares físicos.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COLLECTION</w:t>
      </w:r>
      <w:r>
        <w:br/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   │                    └── EXEMPLAR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└──────────────► WISHLIST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└── desejo</w:t>
      </w:r>
    </w:p>
    <w:p>
      <w:r>
        <w:pict>
          <v:rect style="width:0;height:1.5pt" o:hralign="center" o:hrstd="t" o:hr="t"/>
        </w:pict>
      </w:r>
    </w:p>
    <w:bookmarkEnd w:id="11"/>
    <w:bookmarkStart w:id="12" w:name="objetivos-funcionais"/>
    <w:p>
      <w:pPr>
        <w:pStyle w:val="Heading1"/>
      </w:pPr>
      <w:r>
        <w:t xml:space="preserve">2. Objetivos funcionais</w:t>
      </w:r>
    </w:p>
    <w:p>
      <w:pPr>
        <w:pStyle w:val="FirstParagraph"/>
      </w:pPr>
      <w:r>
        <w:t xml:space="preserve">O módulo deverá permitir ao usuário:</w:t>
      </w:r>
    </w:p>
    <w:p>
      <w:pPr>
        <w:pStyle w:val="Compact"/>
        <w:numPr>
          <w:ilvl w:val="0"/>
          <w:numId w:val="1001"/>
        </w:numPr>
      </w:pPr>
      <w:r>
        <w:t xml:space="preserve">adicionar uma variação à Wishlist;</w:t>
      </w:r>
    </w:p>
    <w:p>
      <w:pPr>
        <w:pStyle w:val="Compact"/>
        <w:numPr>
          <w:ilvl w:val="0"/>
          <w:numId w:val="1001"/>
        </w:numPr>
      </w:pPr>
      <w:r>
        <w:t xml:space="preserve">consultar sua Wishlist;</w:t>
      </w:r>
    </w:p>
    <w:p>
      <w:pPr>
        <w:pStyle w:val="Compact"/>
        <w:numPr>
          <w:ilvl w:val="0"/>
          <w:numId w:val="1001"/>
        </w:numPr>
      </w:pPr>
      <w:r>
        <w:t xml:space="preserve">visualizar detalhes;</w:t>
      </w:r>
    </w:p>
    <w:p>
      <w:pPr>
        <w:pStyle w:val="Compact"/>
        <w:numPr>
          <w:ilvl w:val="0"/>
          <w:numId w:val="1001"/>
        </w:numPr>
      </w:pPr>
      <w:r>
        <w:t xml:space="preserve">definir prioridade;</w:t>
      </w:r>
    </w:p>
    <w:p>
      <w:pPr>
        <w:pStyle w:val="Compact"/>
        <w:numPr>
          <w:ilvl w:val="0"/>
          <w:numId w:val="1001"/>
        </w:numPr>
      </w:pPr>
      <w:r>
        <w:t xml:space="preserve">adicionar observações;</w:t>
      </w:r>
    </w:p>
    <w:p>
      <w:pPr>
        <w:pStyle w:val="Compact"/>
        <w:numPr>
          <w:ilvl w:val="0"/>
          <w:numId w:val="1001"/>
        </w:numPr>
      </w:pPr>
      <w:r>
        <w:t xml:space="preserve">alterar prioridade;</w:t>
      </w:r>
    </w:p>
    <w:p>
      <w:pPr>
        <w:pStyle w:val="Compact"/>
        <w:numPr>
          <w:ilvl w:val="0"/>
          <w:numId w:val="1001"/>
        </w:numPr>
      </w:pPr>
      <w:r>
        <w:t xml:space="preserve">alterar observações;</w:t>
      </w:r>
    </w:p>
    <w:p>
      <w:pPr>
        <w:pStyle w:val="Compact"/>
        <w:numPr>
          <w:ilvl w:val="0"/>
          <w:numId w:val="1001"/>
        </w:numPr>
      </w:pPr>
      <w:r>
        <w:t xml:space="preserve">remover um item;</w:t>
      </w:r>
    </w:p>
    <w:p>
      <w:pPr>
        <w:pStyle w:val="Compact"/>
        <w:numPr>
          <w:ilvl w:val="0"/>
          <w:numId w:val="1001"/>
        </w:numPr>
      </w:pPr>
      <w:r>
        <w:t xml:space="preserve">identificar se já possui aquela variação na coleção;</w:t>
      </w:r>
    </w:p>
    <w:p>
      <w:pPr>
        <w:pStyle w:val="Compact"/>
        <w:numPr>
          <w:ilvl w:val="0"/>
          <w:numId w:val="1001"/>
        </w:numPr>
      </w:pPr>
      <w:r>
        <w:t xml:space="preserve">navegar da Wishlist para o catálogo;</w:t>
      </w:r>
    </w:p>
    <w:p>
      <w:pPr>
        <w:pStyle w:val="Compact"/>
        <w:numPr>
          <w:ilvl w:val="0"/>
          <w:numId w:val="1001"/>
        </w:numPr>
      </w:pPr>
      <w:r>
        <w:t xml:space="preserve">futuramente acompanhar disponibilidade comercial.</w:t>
      </w:r>
    </w:p>
    <w:p>
      <w:r>
        <w:pict>
          <v:rect style="width:0;height:1.5pt" o:hralign="center" o:hrstd="t" o:hr="t"/>
        </w:pict>
      </w:r>
    </w:p>
    <w:bookmarkEnd w:id="12"/>
    <w:bookmarkStart w:id="13" w:name="o-que-a-wishlist-representa"/>
    <w:p>
      <w:pPr>
        <w:pStyle w:val="Heading1"/>
      </w:pPr>
      <w:r>
        <w:t xml:space="preserve">3. O que a Wishlist representa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br/>
      </w:r>
      <w:r>
        <w:rPr>
          <w:rStyle w:val="VerbatimChar"/>
        </w:rPr>
        <w:t xml:space="preserve">Mini GT 1143</w:t>
      </w:r>
      <w:r>
        <w:br/>
      </w:r>
      <w:r>
        <w:rPr>
          <w:rStyle w:val="VerbatimChar"/>
        </w:rPr>
        <w:t xml:space="preserve">Porsche 911 GT3 R</w:t>
      </w:r>
      <w:r>
        <w:br/>
      </w:r>
      <w:r>
        <w:br/>
      </w:r>
      <w:r>
        <w:rPr>
          <w:rStyle w:val="VerbatimChar"/>
        </w:rPr>
        <w:t xml:space="preserve">Prioridade: Alta</w:t>
      </w:r>
      <w:r>
        <w:br/>
      </w:r>
      <w:r>
        <w:br/>
      </w:r>
      <w:r>
        <w:rPr>
          <w:rStyle w:val="VerbatimChar"/>
        </w:rPr>
        <w:t xml:space="preserve">Observação:</w:t>
      </w:r>
      <w:r>
        <w:br/>
      </w:r>
      <w:r>
        <w:rPr>
          <w:rStyle w:val="VerbatimChar"/>
        </w:rPr>
        <w:t xml:space="preserve">"Procurar versão branca."</w:t>
      </w:r>
    </w:p>
    <w:p>
      <w:pPr>
        <w:pStyle w:val="FirstParagraph"/>
      </w:pPr>
      <w:r>
        <w:t xml:space="preserve">Isso não significa que o usuário tenha a miniatura.</w:t>
      </w:r>
    </w:p>
    <w:p>
      <w:pPr>
        <w:pStyle w:val="BodyText"/>
      </w:pPr>
      <w:r>
        <w:t xml:space="preserve">Significa apenas:</w:t>
      </w:r>
    </w:p>
    <w:p>
      <w:pPr>
        <w:pStyle w:val="BlockText"/>
      </w:pPr>
      <w:r>
        <w:t xml:space="preserve">“Eu quero adquirir essa variação.”</w:t>
      </w:r>
    </w:p>
    <w:p>
      <w:r>
        <w:pict>
          <v:rect style="width:0;height:1.5pt" o:hralign="center" o:hrstd="t" o:hr="t"/>
        </w:pict>
      </w:r>
    </w:p>
    <w:bookmarkEnd w:id="13"/>
    <w:bookmarkStart w:id="14" w:name="wishlist-é-vinculada-à-variation"/>
    <w:p>
      <w:pPr>
        <w:pStyle w:val="Heading1"/>
      </w:pPr>
      <w:r>
        <w:t xml:space="preserve">4. Wishlist é vinculada à Variation</w:t>
      </w:r>
    </w:p>
    <w:p>
      <w:pPr>
        <w:pStyle w:val="FirstParagraph"/>
      </w:pPr>
      <w:r>
        <w:t xml:space="preserve">A relação será:</w:t>
      </w:r>
    </w:p>
    <w:p>
      <w:pPr>
        <w:pStyle w:val="SourceCode"/>
      </w:pP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VARIATION</w:t>
      </w:r>
    </w:p>
    <w:p>
      <w:pPr>
        <w:pStyle w:val="FirstParagraph"/>
      </w:pPr>
      <w:r>
        <w:t xml:space="preserve">Não deverá ser:</w:t>
      </w:r>
    </w:p>
    <w:p>
      <w:pPr>
        <w:pStyle w:val="SourceCode"/>
      </w:pP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porque o usuário pode desejar uma miniatura que ainda não possui.</w:t>
      </w:r>
    </w:p>
    <w:p>
      <w:r>
        <w:pict>
          <v:rect style="width:0;height:1.5pt" o:hralign="center" o:hrstd="t" o:hr="t"/>
        </w:pict>
      </w:r>
    </w:p>
    <w:bookmarkEnd w:id="14"/>
    <w:bookmarkStart w:id="15" w:name="exemplo-prático"/>
    <w:p>
      <w:pPr>
        <w:pStyle w:val="Heading1"/>
      </w:pPr>
      <w:r>
        <w:t xml:space="preserve">5. Exemplo prático</w:t>
      </w:r>
    </w:p>
    <w:p>
      <w:pPr>
        <w:pStyle w:val="FirstParagraph"/>
      </w:pPr>
      <w:r>
        <w:t xml:space="preserve">O catálogo possui: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HYW58</w:t>
      </w:r>
      <w:r>
        <w:br/>
      </w:r>
      <w:r>
        <w:rPr>
          <w:rStyle w:val="VerbatimChar"/>
        </w:rPr>
        <w:t xml:space="preserve">1:64</w:t>
      </w:r>
    </w:p>
    <w:p>
      <w:pPr>
        <w:pStyle w:val="FirstParagraph"/>
      </w:pPr>
      <w:r>
        <w:t xml:space="preserve">O usuário pode adicionar: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└── El Segundo Rallye</w:t>
      </w:r>
    </w:p>
    <w:p>
      <w:pPr>
        <w:pStyle w:val="FirstParagraph"/>
      </w:pPr>
      <w:r>
        <w:t xml:space="preserve">Mesmo sem possuir nenhum exemplar.</w:t>
      </w:r>
    </w:p>
    <w:p>
      <w:pPr>
        <w:pStyle w:val="BodyText"/>
      </w:pPr>
      <w:r>
        <w:t xml:space="preserve">Posteriormente poderá possuir: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└── El Segundo Rallye</w:t>
      </w:r>
      <w:r>
        <w:br/>
      </w:r>
      <w:r>
        <w:rPr>
          <w:rStyle w:val="VerbatimChar"/>
        </w:rPr>
        <w:t xml:space="preserve">      ├── Exemplar 001</w:t>
      </w:r>
      <w:r>
        <w:br/>
      </w:r>
      <w:r>
        <w:rPr>
          <w:rStyle w:val="VerbatimChar"/>
        </w:rPr>
        <w:t xml:space="preserve">      └── Exemplar 002</w:t>
      </w:r>
    </w:p>
    <w:p>
      <w:pPr>
        <w:pStyle w:val="FirstParagraph"/>
      </w:pPr>
      <w:r>
        <w:t xml:space="preserve">A Wishlist e a Collection são independentes.</w:t>
      </w:r>
    </w:p>
    <w:p>
      <w:r>
        <w:pict>
          <v:rect style="width:0;height:1.5pt" o:hralign="center" o:hrstd="t" o:hr="t"/>
        </w:pict>
      </w:r>
    </w:p>
    <w:bookmarkEnd w:id="15"/>
    <w:bookmarkStart w:id="16" w:name="regra-de-unicidade"/>
    <w:p>
      <w:pPr>
        <w:pStyle w:val="Heading1"/>
      </w:pPr>
      <w:r>
        <w:t xml:space="preserve">6. Regra de unicidade</w:t>
      </w:r>
    </w:p>
    <w:p>
      <w:pPr>
        <w:pStyle w:val="FirstParagraph"/>
      </w:pPr>
      <w:r>
        <w:t xml:space="preserve">Um usuário não poderá possuir duas entradas ativas da mesma variação na Wishlist.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USER + VARIATION = 1 Wishlist Item</w:t>
      </w:r>
    </w:p>
    <w:p>
      <w:pPr>
        <w:pStyle w:val="FirstParagraph"/>
      </w:pPr>
      <w:r>
        <w:t xml:space="preserve">Exemplo proibido: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├── Ferrari F40</w:t>
      </w:r>
      <w:r>
        <w:br/>
      </w:r>
      <w:r>
        <w:rPr>
          <w:rStyle w:val="VerbatimChar"/>
        </w:rPr>
        <w:t xml:space="preserve"> └── Ferrari F40</w:t>
      </w:r>
    </w:p>
    <w:p>
      <w:pPr>
        <w:pStyle w:val="FirstParagraph"/>
      </w:pPr>
      <w:r>
        <w:t xml:space="preserve">A mesma variação deverá possuir apenas uma entrada.</w:t>
      </w:r>
    </w:p>
    <w:p>
      <w:r>
        <w:pict>
          <v:rect style="width:0;height:1.5pt" o:hralign="center" o:hrstd="t" o:hr="t"/>
        </w:pict>
      </w:r>
    </w:p>
    <w:bookmarkEnd w:id="16"/>
    <w:bookmarkStart w:id="17" w:name="regra-de-duplicidade-no-banco"/>
    <w:p>
      <w:pPr>
        <w:pStyle w:val="Heading1"/>
      </w:pPr>
      <w:r>
        <w:t xml:space="preserve">7. Regra de duplicidade no banco</w:t>
      </w:r>
    </w:p>
    <w:p>
      <w:pPr>
        <w:pStyle w:val="FirstParagraph"/>
      </w:pPr>
      <w:r>
        <w:t xml:space="preserve">A proteção deverá existir também no PostgreSQL.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ux_wishlist_user_variation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wishlist_item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variation_id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Caso o MVP utilize arquivamento em vez de exclusão física, a estratégia deverá ser ajustada para considerar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</w:pPr>
      <w:r>
        <w:t xml:space="preserve">Entretanto, para Wishlist, a exclusão física controlada é aceitável, pois ela não representa um evento patrimonial histórico.</w:t>
      </w:r>
    </w:p>
    <w:p>
      <w:r>
        <w:pict>
          <v:rect style="width:0;height:1.5pt" o:hralign="center" o:hrstd="t" o:hr="t"/>
        </w:pict>
      </w:r>
    </w:p>
    <w:bookmarkEnd w:id="17"/>
    <w:bookmarkStart w:id="18" w:name="exclusão-da-wishlist"/>
    <w:p>
      <w:pPr>
        <w:pStyle w:val="Heading1"/>
      </w:pPr>
      <w:r>
        <w:t xml:space="preserve">8. Exclusão da Wishlist</w:t>
      </w:r>
    </w:p>
    <w:p>
      <w:pPr>
        <w:pStyle w:val="FirstParagraph"/>
      </w:pPr>
      <w:r>
        <w:t xml:space="preserve">Diferentemente de:</w:t>
      </w:r>
    </w:p>
    <w:p>
      <w:pPr>
        <w:pStyle w:val="Compact"/>
        <w:numPr>
          <w:ilvl w:val="0"/>
          <w:numId w:val="1002"/>
        </w:numPr>
      </w:pPr>
      <w:r>
        <w:t xml:space="preserve">aquisição;</w:t>
      </w:r>
    </w:p>
    <w:p>
      <w:pPr>
        <w:pStyle w:val="Compact"/>
        <w:numPr>
          <w:ilvl w:val="0"/>
          <w:numId w:val="1002"/>
        </w:numPr>
      </w:pPr>
      <w:r>
        <w:t xml:space="preserve">venda;</w:t>
      </w:r>
    </w:p>
    <w:p>
      <w:pPr>
        <w:pStyle w:val="Compact"/>
        <w:numPr>
          <w:ilvl w:val="0"/>
          <w:numId w:val="1002"/>
        </w:numPr>
      </w:pPr>
      <w:r>
        <w:t xml:space="preserve">movimentação;</w:t>
      </w:r>
    </w:p>
    <w:p>
      <w:pPr>
        <w:pStyle w:val="Compact"/>
        <w:numPr>
          <w:ilvl w:val="0"/>
          <w:numId w:val="1002"/>
        </w:numPr>
      </w:pPr>
      <w:r>
        <w:t xml:space="preserve">pagamento;</w:t>
      </w:r>
    </w:p>
    <w:p>
      <w:pPr>
        <w:pStyle w:val="FirstParagraph"/>
      </w:pPr>
      <w:r>
        <w:t xml:space="preserve">a Wishlist representa intenção e não histórico patrimonial.</w:t>
      </w:r>
    </w:p>
    <w:p>
      <w:pPr>
        <w:pStyle w:val="BodyText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É aceitável remover fisicamente uma entrada da Wishlist no MVP.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Remover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Não há necessidade de manter um histórico de todas as intenções que o usuário já teve.</w:t>
      </w:r>
    </w:p>
    <w:p>
      <w:r>
        <w:pict>
          <v:rect style="width:0;height:1.5pt" o:hralign="center" o:hrstd="t" o:hr="t"/>
        </w:pict>
      </w:r>
    </w:p>
    <w:bookmarkEnd w:id="18"/>
    <w:bookmarkStart w:id="19" w:name="campos"/>
    <w:p>
      <w:pPr>
        <w:pStyle w:val="Heading1"/>
      </w:pPr>
      <w:r>
        <w:t xml:space="preserve">9. Campos</w:t>
      </w:r>
    </w:p>
    <w:p>
      <w:pPr>
        <w:pStyle w:val="FirstParagraph"/>
      </w:pPr>
      <w:r>
        <w:t xml:space="preserve">A estrutura lógica definida anteriormente é:</w:t>
      </w:r>
    </w:p>
    <w:p>
      <w:pPr>
        <w:pStyle w:val="SourceCode"/>
      </w:pP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Poderá futuramente receber: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target_price</w:t>
      </w:r>
      <w:r>
        <w:br/>
      </w:r>
      <w:r>
        <w:rPr>
          <w:rStyle w:val="VerbatimChar"/>
        </w:rPr>
        <w:t xml:space="preserve">notification_enabled</w:t>
      </w:r>
    </w:p>
    <w:p>
      <w:pPr>
        <w:pStyle w:val="FirstParagraph"/>
      </w:pPr>
      <w:r>
        <w:t xml:space="preserve">Mas esses campos não são necessários no MVP.</w:t>
      </w:r>
    </w:p>
    <w:p>
      <w:r>
        <w:pict>
          <v:rect style="width:0;height:1.5pt" o:hralign="center" o:hrstd="t" o:hr="t"/>
        </w:pict>
      </w:r>
    </w:p>
    <w:bookmarkEnd w:id="19"/>
    <w:bookmarkStart w:id="20" w:name="prioridade"/>
    <w:p>
      <w:pPr>
        <w:pStyle w:val="Heading1"/>
      </w:pPr>
      <w:r>
        <w:t xml:space="preserve">10. Prioridade</w:t>
      </w:r>
    </w:p>
    <w:p>
      <w:pPr>
        <w:pStyle w:val="FirstParagraph"/>
      </w:pPr>
      <w:r>
        <w:t xml:space="preserve">Recomendação para o MVP:</w:t>
      </w:r>
    </w:p>
    <w:p>
      <w:pPr>
        <w:pStyle w:val="SourceCode"/>
      </w:pPr>
      <w:r>
        <w:rPr>
          <w:rStyle w:val="VerbatimChar"/>
        </w:rPr>
        <w:t xml:space="preserve">1 — Baixa</w:t>
      </w:r>
      <w:r>
        <w:br/>
      </w:r>
      <w:r>
        <w:rPr>
          <w:rStyle w:val="VerbatimChar"/>
        </w:rPr>
        <w:t xml:space="preserve">2 — Normal</w:t>
      </w:r>
      <w:r>
        <w:br/>
      </w:r>
      <w:r>
        <w:rPr>
          <w:rStyle w:val="VerbatimChar"/>
        </w:rPr>
        <w:t xml:space="preserve">3 — Alta</w:t>
      </w:r>
      <w:r>
        <w:br/>
      </w:r>
      <w:r>
        <w:rPr>
          <w:rStyle w:val="VerbatimChar"/>
        </w:rPr>
        <w:t xml:space="preserve">4 — Muito Alta</w:t>
      </w:r>
      <w:r>
        <w:br/>
      </w:r>
      <w:r>
        <w:rPr>
          <w:rStyle w:val="VerbatimChar"/>
        </w:rPr>
        <w:t xml:space="preserve">5 — Urgente</w:t>
      </w:r>
    </w:p>
    <w:p>
      <w:pPr>
        <w:pStyle w:val="FirstParagraph"/>
      </w:pPr>
      <w:r>
        <w:t xml:space="preserve">Ou, para apresentação ao usuário: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Prioridade máxima</w:t>
            </w:r>
          </w:p>
        </w:tc>
      </w:tr>
    </w:tbl>
    <w:p>
      <w:pPr>
        <w:pStyle w:val="BodyText"/>
      </w:pPr>
      <w:r>
        <w:t xml:space="preserve">O banco poderá armazenar o valor numérico.</w:t>
      </w:r>
    </w:p>
    <w:p>
      <w:pPr>
        <w:pStyle w:val="BodyText"/>
      </w:pPr>
      <w:r>
        <w:t xml:space="preserve">A API deverá trabalhar com valores controlados.</w:t>
      </w:r>
    </w:p>
    <w:p>
      <w:r>
        <w:pict>
          <v:rect style="width:0;height:1.5pt" o:hralign="center" o:hrstd="t" o:hr="t"/>
        </w:pict>
      </w:r>
    </w:p>
    <w:bookmarkEnd w:id="20"/>
    <w:bookmarkStart w:id="21" w:name="por-que-utilizar-escala-numérica"/>
    <w:p>
      <w:pPr>
        <w:pStyle w:val="Heading1"/>
      </w:pPr>
      <w:r>
        <w:t xml:space="preserve">11. Por que utilizar escala numérica</w:t>
      </w:r>
    </w:p>
    <w:p>
      <w:pPr>
        <w:pStyle w:val="FirstParagraph"/>
      </w:pPr>
      <w:r>
        <w:t xml:space="preserve">A escala numérica facilita:</w:t>
      </w:r>
    </w:p>
    <w:p>
      <w:pPr>
        <w:pStyle w:val="Compact"/>
        <w:numPr>
          <w:ilvl w:val="0"/>
          <w:numId w:val="1003"/>
        </w:numPr>
      </w:pPr>
      <w:r>
        <w:t xml:space="preserve">ordenação;</w:t>
      </w:r>
    </w:p>
    <w:p>
      <w:pPr>
        <w:pStyle w:val="Compact"/>
        <w:numPr>
          <w:ilvl w:val="0"/>
          <w:numId w:val="1003"/>
        </w:numPr>
      </w:pPr>
      <w:r>
        <w:t xml:space="preserve">filtros;</w:t>
      </w:r>
    </w:p>
    <w:p>
      <w:pPr>
        <w:pStyle w:val="Compact"/>
        <w:numPr>
          <w:ilvl w:val="0"/>
          <w:numId w:val="1003"/>
        </w:numPr>
      </w:pPr>
      <w:r>
        <w:t xml:space="preserve">consultas;</w:t>
      </w:r>
    </w:p>
    <w:p>
      <w:pPr>
        <w:pStyle w:val="Compact"/>
        <w:numPr>
          <w:ilvl w:val="0"/>
          <w:numId w:val="1003"/>
        </w:numPr>
      </w:pPr>
      <w:r>
        <w:t xml:space="preserve">dashboard;</w:t>
      </w:r>
    </w:p>
    <w:p>
      <w:pPr>
        <w:pStyle w:val="Compact"/>
        <w:numPr>
          <w:ilvl w:val="0"/>
          <w:numId w:val="1003"/>
        </w:numPr>
      </w:pPr>
      <w:r>
        <w:t xml:space="preserve">futuras estatísticas.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priority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t xml:space="preserve">Também permite futuramente:</w:t>
      </w:r>
    </w:p>
    <w:p>
      <w:pPr>
        <w:pStyle w:val="SourceCode"/>
      </w:pPr>
      <w:r>
        <w:rPr>
          <w:rStyle w:val="VerbatimChar"/>
        </w:rPr>
        <w:t xml:space="preserve">Wishlist prioritária</w:t>
      </w:r>
    </w:p>
    <w:p>
      <w:pPr>
        <w:pStyle w:val="FirstParagraph"/>
      </w:pPr>
      <w:r>
        <w:t xml:space="preserve">sem precisar alterar o modelo.</w:t>
      </w:r>
    </w:p>
    <w:p>
      <w:r>
        <w:pict>
          <v:rect style="width:0;height:1.5pt" o:hralign="center" o:hrstd="t" o:hr="t"/>
        </w:pict>
      </w:r>
    </w:p>
    <w:bookmarkEnd w:id="21"/>
    <w:bookmarkStart w:id="22" w:name="observações"/>
    <w:p>
      <w:pPr>
        <w:pStyle w:val="Heading1"/>
      </w:pPr>
      <w:r>
        <w:t xml:space="preserve">12. Observações</w:t>
      </w:r>
    </w:p>
    <w:p>
      <w:pPr>
        <w:pStyle w:val="FirstParagraph"/>
      </w:pPr>
      <w:r>
        <w:t xml:space="preserve">O usuário poderá registrar uma observação livre.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"Quero somente lacrado."</w:t>
      </w:r>
      <w:r>
        <w:br/>
      </w:r>
      <w:r>
        <w:br/>
      </w:r>
      <w:r>
        <w:rPr>
          <w:rStyle w:val="VerbatimChar"/>
        </w:rPr>
        <w:t xml:space="preserve">"Procurar versão azul."</w:t>
      </w:r>
      <w:r>
        <w:br/>
      </w:r>
      <w:r>
        <w:br/>
      </w:r>
      <w:r>
        <w:rPr>
          <w:rStyle w:val="VerbatimChar"/>
        </w:rPr>
        <w:t xml:space="preserve">"Preferência por blister original."</w:t>
      </w:r>
      <w:r>
        <w:br/>
      </w:r>
      <w:r>
        <w:br/>
      </w:r>
      <w:r>
        <w:rPr>
          <w:rStyle w:val="VerbatimChar"/>
        </w:rPr>
        <w:t xml:space="preserve">"Comprar somente abaixo de R$ 150."</w:t>
      </w:r>
    </w:p>
    <w:p>
      <w:pPr>
        <w:pStyle w:val="FirstParagraph"/>
      </w:pPr>
      <w:r>
        <w:t xml:space="preserve">No MVP, esse campo será apenas informativo.</w:t>
      </w:r>
    </w:p>
    <w:p>
      <w:r>
        <w:pict>
          <v:rect style="width:0;height:1.5pt" o:hralign="center" o:hrstd="t" o:hr="t"/>
        </w:pict>
      </w:r>
    </w:p>
    <w:bookmarkEnd w:id="22"/>
    <w:bookmarkStart w:id="23" w:name="preço-desejado"/>
    <w:p>
      <w:pPr>
        <w:pStyle w:val="Heading1"/>
      </w:pPr>
      <w:r>
        <w:t xml:space="preserve">13. Preço desejado</w:t>
      </w:r>
    </w:p>
    <w:p>
      <w:pPr>
        <w:pStyle w:val="FirstParagraph"/>
      </w:pPr>
      <w:r>
        <w:t xml:space="preserve">Embora seja uma funcionalidade interessante, recomenda-se:</w:t>
      </w:r>
    </w:p>
    <w:p>
      <w:pPr>
        <w:pStyle w:val="BlockText"/>
      </w:pPr>
      <w:r>
        <w:rPr>
          <w:b/>
          <w:bCs/>
        </w:rPr>
        <w:t xml:space="preserve">Não implementar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target_price</w:t>
      </w:r>
      <w:r>
        <w:rPr>
          <w:b/>
          <w:bCs/>
        </w:rPr>
        <w:t xml:space="preserve"> </w:t>
      </w:r>
      <w:r>
        <w:rPr>
          <w:b/>
          <w:bCs/>
        </w:rPr>
        <w:t xml:space="preserve">no MVP.</w:t>
      </w:r>
    </w:p>
    <w:p>
      <w:pPr>
        <w:pStyle w:val="FirstParagraph"/>
      </w:pPr>
      <w:r>
        <w:t xml:space="preserve">A arquitetura poderá recebê-lo posteriormente.</w:t>
      </w:r>
    </w:p>
    <w:p>
      <w:pPr>
        <w:pStyle w:val="BodyText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├── Variation</w:t>
      </w:r>
      <w:r>
        <w:br/>
      </w:r>
      <w:r>
        <w:rPr>
          <w:rStyle w:val="VerbatimChar"/>
        </w:rPr>
        <w:t xml:space="preserve"> ├── Priority</w:t>
      </w:r>
      <w:r>
        <w:br/>
      </w:r>
      <w:r>
        <w:rPr>
          <w:rStyle w:val="VerbatimChar"/>
        </w:rPr>
        <w:t xml:space="preserve"> ├── Notes</w:t>
      </w:r>
      <w:r>
        <w:br/>
      </w:r>
      <w:r>
        <w:rPr>
          <w:rStyle w:val="VerbatimChar"/>
        </w:rPr>
        <w:t xml:space="preserve"> └── Target Price</w:t>
      </w:r>
    </w:p>
    <w:p>
      <w:r>
        <w:pict>
          <v:rect style="width:0;height:1.5pt" o:hralign="center" o:hrstd="t" o:hr="t"/>
        </w:pict>
      </w:r>
    </w:p>
    <w:bookmarkEnd w:id="23"/>
    <w:bookmarkStart w:id="24" w:name="relação-com-collection"/>
    <w:p>
      <w:pPr>
        <w:pStyle w:val="Heading1"/>
      </w:pPr>
      <w:r>
        <w:t xml:space="preserve">14. Relação com Collection</w:t>
      </w:r>
    </w:p>
    <w:p>
      <w:pPr>
        <w:pStyle w:val="FirstParagraph"/>
      </w:pPr>
      <w:r>
        <w:t xml:space="preserve">Uma consulta muito importante será:</w:t>
      </w:r>
    </w:p>
    <w:p>
      <w:pPr>
        <w:pStyle w:val="BlockText"/>
      </w:pPr>
      <w:r>
        <w:t xml:space="preserve">O usuário já possui essa variação?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✓ Você possui 1 exemplar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Você ainda não possui este modelo.</w:t>
      </w:r>
    </w:p>
    <w:p>
      <w:pPr>
        <w:pStyle w:val="FirstParagraph"/>
      </w:pPr>
      <w:r>
        <w:t xml:space="preserve">Essa informação será derivada da Collection.</w:t>
      </w:r>
    </w:p>
    <w:p>
      <w:pPr>
        <w:pStyle w:val="BodyText"/>
      </w:pPr>
      <w:r>
        <w:t xml:space="preserve">Não deverá ser gravada em</w:t>
      </w:r>
      <w:r>
        <w:t xml:space="preserve"> </w:t>
      </w:r>
      <w:r>
        <w:rPr>
          <w:rStyle w:val="VerbatimChar"/>
        </w:rPr>
        <w:t xml:space="preserve">wishlist_item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wishlist-versus-collection"/>
    <w:p>
      <w:pPr>
        <w:pStyle w:val="Heading1"/>
      </w:pPr>
      <w:r>
        <w:t xml:space="preserve">15. Wishlist versus Collection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 deseja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Usuário possui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Variação do catálogo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 físico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Localização física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aquisição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Observação do desejo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luxo-de-inclusão"/>
    <w:p>
      <w:pPr>
        <w:pStyle w:val="Heading1"/>
      </w:pPr>
      <w:r>
        <w:t xml:space="preserve">16. Fluxo de inclusão</w:t>
      </w:r>
    </w:p>
    <w:p>
      <w:pPr>
        <w:pStyle w:val="FirstParagraph"/>
      </w:pPr>
      <w:r>
        <w:t xml:space="preserve">A melhor experiência deverá permitir adicionar uma variação diretamente do catálogo.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"Adicionar à Wishlist"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Definir prioridade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Adicionar observação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Salvar</w:t>
      </w:r>
    </w:p>
    <w:p>
      <w:r>
        <w:pict>
          <v:rect style="width:0;height:1.5pt" o:hralign="center" o:hrstd="t" o:hr="t"/>
        </w:pict>
      </w:r>
    </w:p>
    <w:bookmarkEnd w:id="26"/>
    <w:bookmarkStart w:id="27" w:name="X42f5954bad4a65dfbc69b7d5293dd35dc622f86"/>
    <w:p>
      <w:pPr>
        <w:pStyle w:val="Heading1"/>
      </w:pPr>
      <w:r>
        <w:t xml:space="preserve">17. Não permitir criação livre de Wishlist sem Variation</w:t>
      </w:r>
    </w:p>
    <w:p>
      <w:pPr>
        <w:pStyle w:val="FirstParagraph"/>
      </w:pPr>
      <w:r>
        <w:t xml:space="preserve">A Wishlist deverá sempre apontar para uma variação existente.</w:t>
      </w:r>
    </w:p>
    <w:p>
      <w:pPr>
        <w:pStyle w:val="BodyText"/>
      </w:pPr>
      <w:r>
        <w:t xml:space="preserve">Não será permitido: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criar um desejo sem referência ao catálogo.</w:t>
      </w:r>
    </w:p>
    <w:p>
      <w:pPr>
        <w:pStyle w:val="BodyText"/>
      </w:pPr>
      <w:r>
        <w:t xml:space="preserve">O correto será: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"Procurar lacrado"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catálogo-continua-sendo-a-autoridade"/>
    <w:p>
      <w:pPr>
        <w:pStyle w:val="Heading1"/>
      </w:pPr>
      <w:r>
        <w:t xml:space="preserve">18. Catálogo continua sendo a autoridade</w:t>
      </w:r>
    </w:p>
    <w:p>
      <w:pPr>
        <w:pStyle w:val="FirstParagraph"/>
      </w:pPr>
      <w:r>
        <w:t xml:space="preserve">Se o usuário não encontrar a miniatura:</w:t>
      </w:r>
    </w:p>
    <w:p>
      <w:pPr>
        <w:pStyle w:val="SourceCode"/>
      </w:pPr>
      <w:r>
        <w:rPr>
          <w:rStyle w:val="VerbatimChar"/>
        </w:rPr>
        <w:t xml:space="preserve">Pesquisar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encontrado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inclusão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CATALOG_REQUEST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Não encontrado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Criar Wishlist genérica</w:t>
      </w:r>
    </w:p>
    <w:p>
      <w:pPr>
        <w:pStyle w:val="FirstParagraph"/>
      </w:pPr>
      <w:r>
        <w:t xml:space="preserve">Isso mantém a consistência do catálogo.</w:t>
      </w:r>
    </w:p>
    <w:p>
      <w:r>
        <w:pict>
          <v:rect style="width:0;height:1.5pt" o:hralign="center" o:hrstd="t" o:hr="t"/>
        </w:pict>
      </w:r>
    </w:p>
    <w:bookmarkEnd w:id="28"/>
    <w:bookmarkStart w:id="34" w:name="endpoints"/>
    <w:p>
      <w:pPr>
        <w:pStyle w:val="Heading1"/>
      </w:pPr>
      <w:r>
        <w:t xml:space="preserve">19. Endpoints</w:t>
      </w:r>
    </w:p>
    <w:bookmarkStart w:id="29" w:name="listar-wishlist"/>
    <w:p>
      <w:pPr>
        <w:pStyle w:val="Heading2"/>
      </w:pPr>
      <w:r>
        <w:t xml:space="preserve">Listar Wishlist</w:t>
      </w:r>
    </w:p>
    <w:p>
      <w:pPr>
        <w:pStyle w:val="SourceCode"/>
      </w:pPr>
      <w:r>
        <w:rPr>
          <w:rStyle w:val="VerbatimChar"/>
        </w:rPr>
        <w:t xml:space="preserve">GET /api/v1/wishlist</w:t>
      </w:r>
    </w:p>
    <w:p>
      <w:r>
        <w:pict>
          <v:rect style="width:0;height:1.5pt" o:hralign="center" o:hrstd="t" o:hr="t"/>
        </w:pict>
      </w:r>
    </w:p>
    <w:bookmarkEnd w:id="29"/>
    <w:bookmarkStart w:id="30" w:name="adicionar"/>
    <w:p>
      <w:pPr>
        <w:pStyle w:val="Heading2"/>
      </w:pPr>
      <w:r>
        <w:t xml:space="preserve">Adicionar</w:t>
      </w:r>
    </w:p>
    <w:p>
      <w:pPr>
        <w:pStyle w:val="SourceCode"/>
      </w:pPr>
      <w:r>
        <w:rPr>
          <w:rStyle w:val="VerbatimChar"/>
        </w:rPr>
        <w:t xml:space="preserve">POST /api/v1/wishlist</w:t>
      </w:r>
    </w:p>
    <w:p>
      <w:r>
        <w:pict>
          <v:rect style="width:0;height:1.5pt" o:hralign="center" o:hrstd="t" o:hr="t"/>
        </w:pict>
      </w:r>
    </w:p>
    <w:bookmarkEnd w:id="30"/>
    <w:bookmarkStart w:id="31" w:name="consultar-item"/>
    <w:p>
      <w:pPr>
        <w:pStyle w:val="Heading2"/>
      </w:pPr>
      <w:r>
        <w:t xml:space="preserve">Consultar item</w:t>
      </w:r>
    </w:p>
    <w:p>
      <w:pPr>
        <w:pStyle w:val="SourceCode"/>
      </w:pPr>
      <w:r>
        <w:rPr>
          <w:rStyle w:val="VerbatimChar"/>
        </w:rPr>
        <w:t xml:space="preserve">GET /api/v1/wishlist/{id}</w:t>
      </w:r>
    </w:p>
    <w:p>
      <w:r>
        <w:pict>
          <v:rect style="width:0;height:1.5pt" o:hralign="center" o:hrstd="t" o:hr="t"/>
        </w:pict>
      </w:r>
    </w:p>
    <w:bookmarkEnd w:id="31"/>
    <w:bookmarkStart w:id="32" w:name="alterar"/>
    <w:p>
      <w:pPr>
        <w:pStyle w:val="Heading2"/>
      </w:pPr>
      <w:r>
        <w:t xml:space="preserve">Alterar</w:t>
      </w:r>
    </w:p>
    <w:p>
      <w:pPr>
        <w:pStyle w:val="SourceCode"/>
      </w:pPr>
      <w:r>
        <w:rPr>
          <w:rStyle w:val="VerbatimChar"/>
        </w:rPr>
        <w:t xml:space="preserve">PATCH /api/v1/wishlist/{id}</w:t>
      </w:r>
    </w:p>
    <w:p>
      <w:r>
        <w:pict>
          <v:rect style="width:0;height:1.5pt" o:hralign="center" o:hrstd="t" o:hr="t"/>
        </w:pict>
      </w:r>
    </w:p>
    <w:bookmarkEnd w:id="32"/>
    <w:bookmarkStart w:id="33" w:name="remover"/>
    <w:p>
      <w:pPr>
        <w:pStyle w:val="Heading2"/>
      </w:pPr>
      <w:r>
        <w:t xml:space="preserve">Remover</w:t>
      </w:r>
    </w:p>
    <w:p>
      <w:pPr>
        <w:pStyle w:val="SourceCode"/>
      </w:pPr>
      <w:r>
        <w:rPr>
          <w:rStyle w:val="VerbatimChar"/>
        </w:rPr>
        <w:t xml:space="preserve">DELETE /api/v1/wishlist/{id}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quest-adicionar"/>
    <w:p>
      <w:pPr>
        <w:pStyle w:val="Heading1"/>
      </w:pPr>
      <w:r>
        <w:t xml:space="preserve">20. Request — adicionar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"8c52a5f4-3f2e-4d8c-91d7-3c6f4a7c1120"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"Procurar lacrado."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determinar: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a partir do usuário autenticado.</w:t>
      </w:r>
    </w:p>
    <w:p>
      <w:pPr>
        <w:pStyle w:val="BodyText"/>
      </w:pPr>
      <w:r>
        <w:t xml:space="preserve">Nunca receber: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frontend.</w:t>
      </w:r>
    </w:p>
    <w:p>
      <w:r>
        <w:pict>
          <v:rect style="width:0;height:1.5pt" o:hralign="center" o:hrstd="t" o:hr="t"/>
        </w:pict>
      </w:r>
    </w:p>
    <w:bookmarkEnd w:id="35"/>
    <w:bookmarkStart w:id="36" w:name="request-atualização"/>
    <w:p>
      <w:pPr>
        <w:pStyle w:val="Heading1"/>
      </w:pPr>
      <w:r>
        <w:t xml:space="preserve">21. Request — atualização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"Prioridade máxima."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Somente os campos permitidos poderão ser alterados.</w:t>
      </w:r>
    </w:p>
    <w:p>
      <w:pPr>
        <w:pStyle w:val="BodyText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via PATCH.</w:t>
      </w:r>
    </w:p>
    <w:p>
      <w:r>
        <w:pict>
          <v:rect style="width:0;height:1.5pt" o:hralign="center" o:hrstd="t" o:hr="t"/>
        </w:pict>
      </w:r>
    </w:p>
    <w:bookmarkEnd w:id="36"/>
    <w:bookmarkStart w:id="37" w:name="resposta"/>
    <w:p>
      <w:pPr>
        <w:pStyle w:val="Heading1"/>
      </w:pPr>
      <w:r>
        <w:t xml:space="preserve">22. Resposta</w:t>
      </w:r>
    </w:p>
    <w:p>
      <w:pPr>
        <w:pStyle w:val="FirstParagraph"/>
      </w:pPr>
      <w:r>
        <w:t xml:space="preserve">A API não deverá retornar simplesmente a linha da tabela.</w:t>
      </w:r>
    </w:p>
    <w:p>
      <w:pPr>
        <w:pStyle w:val="BodyText"/>
      </w:pPr>
      <w:r>
        <w:t xml:space="preserve">Deverá retornar um DTO.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"Procurar lacrado."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 GT3 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 GT"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"collectionStatus"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"hasExemplar"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lista-da-wishlist"/>
    <w:p>
      <w:pPr>
        <w:pStyle w:val="Heading1"/>
      </w:pPr>
      <w:r>
        <w:t xml:space="preserve">23. Lista da Wishlist</w:t>
      </w:r>
    </w:p>
    <w:p>
      <w:pPr>
        <w:pStyle w:val="FirstParagraph"/>
      </w:pPr>
      <w:r>
        <w:t xml:space="preserve">A consulta deverá permitir: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hasExemplar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/api/v1/wishlist?page=1&amp;pageSize=20&amp;priority=5</w:t>
      </w:r>
    </w:p>
    <w:p>
      <w:r>
        <w:pict>
          <v:rect style="width:0;height:1.5pt" o:hralign="center" o:hrstd="t" o:hr="t"/>
        </w:pict>
      </w:r>
    </w:p>
    <w:bookmarkEnd w:id="38"/>
    <w:bookmarkStart w:id="39" w:name="paginação"/>
    <w:p>
      <w:pPr>
        <w:pStyle w:val="Heading1"/>
      </w:pPr>
      <w:r>
        <w:t xml:space="preserve">24. Paginação</w:t>
      </w:r>
    </w:p>
    <w:p>
      <w:pPr>
        <w:pStyle w:val="FirstParagraph"/>
      </w:pPr>
      <w:r>
        <w:t xml:space="preserve">Seguir o padrão definido nos documentos anteriores:</w:t>
      </w:r>
    </w:p>
    <w:p>
      <w:pPr>
        <w:pStyle w:val="SourceCode"/>
      </w:pPr>
      <w:r>
        <w:rPr>
          <w:rStyle w:val="VerbatimChar"/>
        </w:rPr>
        <w:t xml:space="preserve">page = 1</w:t>
      </w:r>
      <w:r>
        <w:br/>
      </w:r>
      <w:r>
        <w:rPr>
          <w:rStyle w:val="VerbatimChar"/>
        </w:rPr>
        <w:t xml:space="preserve">pageSize = 20</w:t>
      </w:r>
      <w:r>
        <w:br/>
      </w:r>
      <w:r>
        <w:rPr>
          <w:rStyle w:val="VerbatimChar"/>
        </w:rPr>
        <w:t xml:space="preserve">maxPageSize = 100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ordenação"/>
    <w:p>
      <w:pPr>
        <w:pStyle w:val="Heading1"/>
      </w:pPr>
      <w:r>
        <w:t xml:space="preserve">25. Ordenação</w:t>
      </w:r>
    </w:p>
    <w:p>
      <w:pPr>
        <w:pStyle w:val="FirstParagraph"/>
      </w:pPr>
      <w:r>
        <w:t xml:space="preserve">A API deverá aceitar apenas campos controlados.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brand</w:t>
      </w:r>
    </w:p>
    <w:p>
      <w:pPr>
        <w:pStyle w:val="FirstParagraph"/>
      </w:pPr>
      <w:r>
        <w:t xml:space="preserve">Não aceitar uma expressão SQL enviada diretamente pelo cliente.</w:t>
      </w:r>
    </w:p>
    <w:p>
      <w:r>
        <w:pict>
          <v:rect style="width:0;height:1.5pt" o:hralign="center" o:hrstd="t" o:hr="t"/>
        </w:pict>
      </w:r>
    </w:p>
    <w:bookmarkEnd w:id="40"/>
    <w:bookmarkStart w:id="41" w:name="ordenação-padrão"/>
    <w:p>
      <w:pPr>
        <w:pStyle w:val="Heading1"/>
      </w:pPr>
      <w:r>
        <w:t xml:space="preserve">26. Ordenação padrão</w:t>
      </w:r>
    </w:p>
    <w:p>
      <w:pPr>
        <w:pStyle w:val="FirstParagraph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1. priority DESC</w:t>
      </w:r>
      <w:r>
        <w:br/>
      </w:r>
      <w:r>
        <w:rPr>
          <w:rStyle w:val="VerbatimChar"/>
        </w:rPr>
        <w:t xml:space="preserve">2. created_at DESC</w:t>
      </w:r>
    </w:p>
    <w:p>
      <w:pPr>
        <w:pStyle w:val="FirstParagraph"/>
      </w:pPr>
      <w:r>
        <w:t xml:space="preserve">Assim os itens mais importantes aparecem primeiro.</w:t>
      </w:r>
    </w:p>
    <w:p>
      <w:r>
        <w:pict>
          <v:rect style="width:0;height:1.5pt" o:hralign="center" o:hrstd="t" o:hr="t"/>
        </w:pict>
      </w:r>
    </w:p>
    <w:bookmarkEnd w:id="41"/>
    <w:bookmarkStart w:id="42" w:name="query-wishlist-collection"/>
    <w:p>
      <w:pPr>
        <w:pStyle w:val="Heading1"/>
      </w:pPr>
      <w:r>
        <w:t xml:space="preserve">27. Query Wishlist + Collection</w:t>
      </w:r>
    </w:p>
    <w:p>
      <w:pPr>
        <w:pStyle w:val="FirstParagraph"/>
      </w:pPr>
      <w:r>
        <w:t xml:space="preserve">Uma consulta estratégica: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Variation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Collection Exemplar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Wishlist: Alta</w:t>
      </w:r>
      <w:r>
        <w:br/>
      </w:r>
      <w:r>
        <w:rPr>
          <w:rStyle w:val="VerbatimChar"/>
        </w:rPr>
        <w:t xml:space="preserve">Coleção: 0</w:t>
      </w:r>
      <w:r>
        <w:br/>
      </w:r>
      <w:r>
        <w:br/>
      </w: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Wishlist: Normal</w:t>
      </w:r>
      <w:r>
        <w:br/>
      </w:r>
      <w:r>
        <w:rPr>
          <w:rStyle w:val="VerbatimChar"/>
        </w:rPr>
        <w:t xml:space="preserve">Coleção: 2</w:t>
      </w:r>
    </w:p>
    <w:p>
      <w:pPr>
        <w:pStyle w:val="FirstParagraph"/>
      </w:pPr>
      <w:r>
        <w:t xml:space="preserve">Isso permite ao usuário identificar desejos ainda não atendidos.</w:t>
      </w:r>
    </w:p>
    <w:p>
      <w:r>
        <w:pict>
          <v:rect style="width:0;height:1.5pt" o:hralign="center" o:hrstd="t" o:hr="t"/>
        </w:pict>
      </w:r>
    </w:p>
    <w:bookmarkEnd w:id="42"/>
    <w:bookmarkStart w:id="43" w:name="filtro-ainda-não-possuo"/>
    <w:p>
      <w:pPr>
        <w:pStyle w:val="Heading1"/>
      </w:pPr>
      <w:r>
        <w:t xml:space="preserve">28. Filtro</w:t>
      </w:r>
      <w:r>
        <w:t xml:space="preserve"> </w:t>
      </w:r>
      <w:r>
        <w:t xml:space="preserve">“Ainda não possuo”</w:t>
      </w:r>
    </w:p>
    <w:p>
      <w:pPr>
        <w:pStyle w:val="FirstParagraph"/>
      </w:pPr>
      <w:r>
        <w:t xml:space="preserve">A interface deverá permitir:</w:t>
      </w:r>
    </w:p>
    <w:p>
      <w:pPr>
        <w:pStyle w:val="SourceCode"/>
      </w:pPr>
      <w:r>
        <w:rPr>
          <w:rStyle w:val="VerbatimChar"/>
        </w:rPr>
        <w:t xml:space="preserve">☑ Mostrar somente itens que não possuo</w:t>
      </w:r>
    </w:p>
    <w:p>
      <w:pPr>
        <w:pStyle w:val="FirstParagraph"/>
      </w:pPr>
      <w:r>
        <w:t xml:space="preserve">A consulta deverá considerar exemplares ativos.</w:t>
      </w:r>
    </w:p>
    <w:p>
      <w:pPr>
        <w:pStyle w:val="BodyText"/>
      </w:pPr>
      <w:r>
        <w:t xml:space="preserve">Não considerar:</w:t>
      </w:r>
    </w:p>
    <w:p>
      <w:pPr>
        <w:pStyle w:val="SourceCode"/>
      </w:pP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como exemplares atualmente pertencentes à coleção.</w:t>
      </w:r>
    </w:p>
    <w:p>
      <w:r>
        <w:pict>
          <v:rect style="width:0;height:1.5pt" o:hralign="center" o:hrstd="t" o:hr="t"/>
        </w:pict>
      </w:r>
    </w:p>
    <w:bookmarkEnd w:id="43"/>
    <w:bookmarkStart w:id="44" w:name="quantidade-na-coleção"/>
    <w:p>
      <w:pPr>
        <w:pStyle w:val="Heading1"/>
      </w:pPr>
      <w:r>
        <w:t xml:space="preserve">29. Quantidade na coleção</w:t>
      </w:r>
    </w:p>
    <w:p>
      <w:pPr>
        <w:pStyle w:val="FirstParagraph"/>
      </w:pPr>
      <w:r>
        <w:t xml:space="preserve">Também poderá apresentar: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Coleção: 2 exemplares</w:t>
      </w:r>
    </w:p>
    <w:p>
      <w:pPr>
        <w:pStyle w:val="FirstParagraph"/>
      </w:pPr>
      <w:r>
        <w:t xml:space="preserve">Essa quantidade deverá ser calculada.</w:t>
      </w:r>
    </w:p>
    <w:p>
      <w:pPr>
        <w:pStyle w:val="BodyText"/>
      </w:pPr>
      <w:r>
        <w:t xml:space="preserve">Não duplicar a informação na Wishlist.</w:t>
      </w:r>
    </w:p>
    <w:p>
      <w:r>
        <w:pict>
          <v:rect style="width:0;height:1.5pt" o:hralign="center" o:hrstd="t" o:hr="t"/>
        </w:pict>
      </w:r>
    </w:p>
    <w:bookmarkEnd w:id="44"/>
    <w:bookmarkStart w:id="45" w:name="remover-automaticamente-após-aquisição"/>
    <w:p>
      <w:pPr>
        <w:pStyle w:val="Heading1"/>
      </w:pPr>
      <w:r>
        <w:t xml:space="preserve">30. Remover automaticamente após aquisição?</w:t>
      </w:r>
    </w:p>
    <w:p>
      <w:pPr>
        <w:pStyle w:val="FirstParagraph"/>
      </w:pPr>
      <w:r>
        <w:t xml:space="preserve">Não.</w:t>
      </w:r>
    </w:p>
    <w:p>
      <w:pPr>
        <w:pStyle w:val="BodyText"/>
      </w:pPr>
      <w:r>
        <w:t xml:space="preserve">Recomendação:</w:t>
      </w:r>
    </w:p>
    <w:p>
      <w:pPr>
        <w:pStyle w:val="BlockText"/>
      </w:pPr>
      <w:r>
        <w:rPr>
          <w:b/>
          <w:bCs/>
        </w:rPr>
        <w:t xml:space="preserve">A aquisição de um exemplar não deve remover automaticamente o item da Wishlist.</w: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O usuário pode desejar possuir mais de um exemplar.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Wishlist:</w:t>
      </w:r>
      <w:r>
        <w:br/>
      </w:r>
      <w:r>
        <w:rPr>
          <w:rStyle w:val="VerbatimChar"/>
        </w:rPr>
        <w:t xml:space="preserve">Ferrari F40</w:t>
      </w:r>
      <w:r>
        <w:br/>
      </w:r>
      <w:r>
        <w:br/>
      </w:r>
      <w:r>
        <w:rPr>
          <w:rStyle w:val="VerbatimChar"/>
        </w:rPr>
        <w:t xml:space="preserve">Coleção:</w:t>
      </w:r>
      <w:r>
        <w:br/>
      </w:r>
      <w:r>
        <w:rPr>
          <w:rStyle w:val="VerbatimChar"/>
        </w:rPr>
        <w:t xml:space="preserve">Ferrari F40 — 1 exemplar</w:t>
      </w:r>
      <w:r>
        <w:br/>
      </w:r>
      <w:r>
        <w:br/>
      </w:r>
      <w:r>
        <w:rPr>
          <w:rStyle w:val="VerbatimChar"/>
        </w:rPr>
        <w:t xml:space="preserve">Desejo:</w:t>
      </w:r>
      <w:r>
        <w:br/>
      </w:r>
      <w:r>
        <w:rPr>
          <w:rStyle w:val="VerbatimChar"/>
        </w:rPr>
        <w:t xml:space="preserve">ter mais 1</w:t>
      </w:r>
    </w:p>
    <w:p>
      <w:pPr>
        <w:pStyle w:val="FirstParagraph"/>
      </w:pPr>
      <w:r>
        <w:t xml:space="preserve">O sistema deverá deixar a decisão para o usuário.</w:t>
      </w:r>
    </w:p>
    <w:p>
      <w:r>
        <w:pict>
          <v:rect style="width:0;height:1.5pt" o:hralign="center" o:hrstd="t" o:hr="t"/>
        </w:pict>
      </w:r>
    </w:p>
    <w:bookmarkEnd w:id="45"/>
    <w:bookmarkStart w:id="46" w:name="Xaacd1b9a433f5c463ef02e283412feba4216ef8"/>
    <w:p>
      <w:pPr>
        <w:pStyle w:val="Heading1"/>
      </w:pPr>
      <w:r>
        <w:t xml:space="preserve">31. Alternativa futura: objetivo de quantidade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br/>
      </w:r>
      <w:r>
        <w:rPr>
          <w:rStyle w:val="VerbatimChar"/>
        </w:rPr>
        <w:t xml:space="preserve">Ferrari F40</w:t>
      </w:r>
      <w:r>
        <w:br/>
      </w:r>
      <w:r>
        <w:br/>
      </w:r>
      <w:r>
        <w:rPr>
          <w:rStyle w:val="VerbatimChar"/>
        </w:rPr>
        <w:t xml:space="preserve">Desejado: 3</w:t>
      </w:r>
      <w:r>
        <w:br/>
      </w:r>
      <w:r>
        <w:rPr>
          <w:rStyle w:val="VerbatimChar"/>
        </w:rPr>
        <w:t xml:space="preserve">Possuo: 1</w:t>
      </w:r>
      <w:r>
        <w:br/>
      </w:r>
      <w:r>
        <w:rPr>
          <w:rStyle w:val="VerbatimChar"/>
        </w:rPr>
        <w:t xml:space="preserve">Faltam: 2</w:t>
      </w:r>
    </w:p>
    <w:p>
      <w:pPr>
        <w:pStyle w:val="FirstParagraph"/>
      </w:pPr>
      <w:r>
        <w:t xml:space="preserve">Essa funcionalidade não pertence ao MVP.</w:t>
      </w:r>
    </w:p>
    <w:p>
      <w:r>
        <w:pict>
          <v:rect style="width:0;height:1.5pt" o:hralign="center" o:hrstd="t" o:hr="t"/>
        </w:pict>
      </w:r>
    </w:p>
    <w:bookmarkEnd w:id="46"/>
    <w:bookmarkStart w:id="47" w:name="integração-futura-com-marketplace"/>
    <w:p>
      <w:pPr>
        <w:pStyle w:val="Heading1"/>
      </w:pPr>
      <w:r>
        <w:t xml:space="preserve">32. Integração futura com Marketplace</w:t>
      </w:r>
    </w:p>
    <w:p>
      <w:pPr>
        <w:pStyle w:val="FirstParagraph"/>
      </w:pPr>
      <w:r>
        <w:t xml:space="preserve">A Wishlist deverá ser preparada para o futuro fluxo: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"Ver ofertas"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Seller A</w:t>
      </w:r>
      <w:r>
        <w:br/>
      </w:r>
      <w:r>
        <w:rPr>
          <w:rStyle w:val="VerbatimChar"/>
        </w:rPr>
        <w:t xml:space="preserve">   ├── Seller B</w:t>
      </w:r>
      <w:r>
        <w:br/>
      </w:r>
      <w:r>
        <w:rPr>
          <w:rStyle w:val="VerbatimChar"/>
        </w:rPr>
        <w:t xml:space="preserve">   └── Seller C</w:t>
      </w:r>
    </w:p>
    <w:p>
      <w:pPr>
        <w:pStyle w:val="FirstParagraph"/>
      </w:pPr>
      <w:r>
        <w:t xml:space="preserve">Não implementar Marketplace agora.</w:t>
      </w:r>
    </w:p>
    <w:p>
      <w:pPr>
        <w:pStyle w:val="BodyText"/>
      </w:pPr>
      <w:r>
        <w:t xml:space="preserve">Apenas manter a relação correta com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integração-futura-com-notificações"/>
    <w:p>
      <w:pPr>
        <w:pStyle w:val="Heading1"/>
      </w:pPr>
      <w:r>
        <w:t xml:space="preserve">33. Integração futura com notificações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Produto disponível</w:t>
      </w:r>
      <w:r>
        <w:br/>
      </w:r>
      <w:r>
        <w:rPr>
          <w:rStyle w:val="VerbatimChar"/>
        </w:rPr>
        <w:t xml:space="preserve">   ├── Preço reduzido</w:t>
      </w:r>
      <w:r>
        <w:br/>
      </w:r>
      <w:r>
        <w:rPr>
          <w:rStyle w:val="VerbatimChar"/>
        </w:rPr>
        <w:t xml:space="preserve">   └── Nova oferta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Notification Service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“A Mini GT 1143 que está na sua Wishlist está disponível por R$ 119,90.”</w:t>
      </w:r>
    </w:p>
    <w:p>
      <w:pPr>
        <w:pStyle w:val="FirstParagraph"/>
      </w:pPr>
      <w:r>
        <w:t xml:space="preserve">Essa funcionalidade será implementada posteriormente.</w:t>
      </w:r>
    </w:p>
    <w:p>
      <w:r>
        <w:pict>
          <v:rect style="width:0;height:1.5pt" o:hralign="center" o:hrstd="t" o:hr="t"/>
        </w:pict>
      </w:r>
    </w:p>
    <w:bookmarkEnd w:id="48"/>
    <w:bookmarkStart w:id="49" w:name="não-criar-notification-no-mvp"/>
    <w:p>
      <w:pPr>
        <w:pStyle w:val="Heading1"/>
      </w:pPr>
      <w:r>
        <w:t xml:space="preserve">34. Não criar Notification no MVP</w:t>
      </w:r>
    </w:p>
    <w:p>
      <w:pPr>
        <w:pStyle w:val="FirstParagraph"/>
      </w:pPr>
      <w:r>
        <w:t xml:space="preserve">Embora a Wishlist possa futuramente disparar notificações, o módulo não deverá implementar diretamente:</w:t>
      </w:r>
    </w:p>
    <w:p>
      <w:pPr>
        <w:pStyle w:val="SourceCode"/>
      </w:pPr>
      <w:r>
        <w:rPr>
          <w:rStyle w:val="VerbatimChar"/>
        </w:rPr>
        <w:t xml:space="preserve">EmailService</w:t>
      </w:r>
      <w:r>
        <w:br/>
      </w:r>
      <w:r>
        <w:rPr>
          <w:rStyle w:val="VerbatimChar"/>
        </w:rPr>
        <w:t xml:space="preserve">WhatsAppService</w:t>
      </w:r>
      <w:r>
        <w:br/>
      </w:r>
      <w:r>
        <w:rPr>
          <w:rStyle w:val="VerbatimChar"/>
        </w:rPr>
        <w:t xml:space="preserve">SmsService</w:t>
      </w:r>
    </w:p>
    <w:p>
      <w:pPr>
        <w:pStyle w:val="FirstParagraph"/>
      </w:pPr>
      <w:r>
        <w:t xml:space="preserve">A responsabilidade futura será: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 Service</w:t>
      </w:r>
    </w:p>
    <w:p>
      <w:r>
        <w:pict>
          <v:rect style="width:0;height:1.5pt" o:hralign="center" o:hrstd="t" o:hr="t"/>
        </w:pict>
      </w:r>
    </w:p>
    <w:bookmarkEnd w:id="49"/>
    <w:bookmarkStart w:id="50" w:name="estrutura-do-módulo"/>
    <w:p>
      <w:pPr>
        <w:pStyle w:val="Heading1"/>
      </w:pPr>
      <w:r>
        <w:t xml:space="preserve">35. Estrutura do módulo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src/features/wishlist/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WishlistCard.tsx</w:t>
      </w:r>
      <w:r>
        <w:br/>
      </w:r>
      <w:r>
        <w:rPr>
          <w:rStyle w:val="VerbatimChar"/>
        </w:rPr>
        <w:t xml:space="preserve">│   ├── WishlistList.tsx</w:t>
      </w:r>
      <w:r>
        <w:br/>
      </w:r>
      <w:r>
        <w:rPr>
          <w:rStyle w:val="VerbatimChar"/>
        </w:rPr>
        <w:t xml:space="preserve">│   ├── WishlistFilters.tsx</w:t>
      </w:r>
      <w:r>
        <w:br/>
      </w:r>
      <w:r>
        <w:rPr>
          <w:rStyle w:val="VerbatimChar"/>
        </w:rPr>
        <w:t xml:space="preserve">│   └── WishlistForm.tsx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useWishlist.ts</w:t>
      </w:r>
      <w:r>
        <w:br/>
      </w:r>
      <w:r>
        <w:rPr>
          <w:rStyle w:val="VerbatimChar"/>
        </w:rPr>
        <w:t xml:space="preserve">│   ├── useWishlistItem.ts</w:t>
      </w:r>
      <w:r>
        <w:br/>
      </w:r>
      <w:r>
        <w:rPr>
          <w:rStyle w:val="VerbatimChar"/>
        </w:rPr>
        <w:t xml:space="preserve">│   ├── useCreateWishlist.ts</w:t>
      </w:r>
      <w:r>
        <w:br/>
      </w:r>
      <w:r>
        <w:rPr>
          <w:rStyle w:val="VerbatimChar"/>
        </w:rPr>
        <w:t xml:space="preserve">│   ├── useUpdateWishlist.ts</w:t>
      </w:r>
      <w:r>
        <w:br/>
      </w:r>
      <w:r>
        <w:rPr>
          <w:rStyle w:val="VerbatimChar"/>
        </w:rPr>
        <w:t xml:space="preserve">│   └── useDeleteWishlist.ts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wishlist.schema.ts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wishlist.service.ts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wishlist.types.ts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src/modules/wishlist/</w:t>
      </w:r>
      <w:r>
        <w:br/>
      </w:r>
      <w:r>
        <w:rPr>
          <w:rStyle w:val="VerbatimChar"/>
        </w:rPr>
        <w:t xml:space="preserve">├── wishlist.routes.ts</w:t>
      </w:r>
      <w:r>
        <w:br/>
      </w:r>
      <w:r>
        <w:rPr>
          <w:rStyle w:val="VerbatimChar"/>
        </w:rPr>
        <w:t xml:space="preserve">├── wishlist.schemas.ts</w:t>
      </w:r>
      <w:r>
        <w:br/>
      </w:r>
      <w:r>
        <w:rPr>
          <w:rStyle w:val="VerbatimChar"/>
        </w:rPr>
        <w:t xml:space="preserve">├── wishlist.types.ts</w:t>
      </w:r>
      <w:r>
        <w:br/>
      </w:r>
      <w:r>
        <w:rPr>
          <w:rStyle w:val="VerbatimChar"/>
        </w:rPr>
        <w:t xml:space="preserve">├── wishlist.dto.ts</w:t>
      </w:r>
      <w:r>
        <w:br/>
      </w:r>
      <w:r>
        <w:rPr>
          <w:rStyle w:val="VerbatimChar"/>
        </w:rPr>
        <w:t xml:space="preserve">├── wishlist.service.ts</w:t>
      </w:r>
      <w:r>
        <w:br/>
      </w:r>
      <w:r>
        <w:rPr>
          <w:rStyle w:val="VerbatimChar"/>
        </w:rPr>
        <w:t xml:space="preserve">├── wishlist.repository.ts</w:t>
      </w:r>
      <w:r>
        <w:br/>
      </w:r>
      <w:r>
        <w:rPr>
          <w:rStyle w:val="VerbatimChar"/>
        </w:rPr>
        <w:t xml:space="preserve">└── queries/</w:t>
      </w:r>
      <w:r>
        <w:br/>
      </w:r>
      <w:r>
        <w:rPr>
          <w:rStyle w:val="VerbatimChar"/>
        </w:rPr>
        <w:t xml:space="preserve">    └── list-wishlist.query.ts</w:t>
      </w:r>
    </w:p>
    <w:p>
      <w:r>
        <w:pict>
          <v:rect style="width:0;height:1.5pt" o:hralign="center" o:hrstd="t" o:hr="t"/>
        </w:pict>
      </w:r>
    </w:p>
    <w:bookmarkEnd w:id="50"/>
    <w:bookmarkStart w:id="57" w:name="responsabilidades"/>
    <w:p>
      <w:pPr>
        <w:pStyle w:val="Heading1"/>
      </w:pPr>
      <w:r>
        <w:t xml:space="preserve">36. Responsabilidades</w:t>
      </w:r>
    </w:p>
    <w:bookmarkStart w:id="51" w:name="route"/>
    <w:p>
      <w:pPr>
        <w:pStyle w:val="Heading2"/>
      </w:pPr>
      <w:r>
        <w:t xml:space="preserve">Route</w:t>
      </w:r>
    </w:p>
    <w:p>
      <w:pPr>
        <w:pStyle w:val="FirstParagraph"/>
      </w:pPr>
      <w:r>
        <w:t xml:space="preserve">Receber HTTP.</w:t>
      </w:r>
    </w:p>
    <w:bookmarkEnd w:id="51"/>
    <w:bookmarkStart w:id="52" w:name="schema"/>
    <w:p>
      <w:pPr>
        <w:pStyle w:val="Heading2"/>
      </w:pPr>
      <w:r>
        <w:t xml:space="preserve">Schema</w:t>
      </w:r>
    </w:p>
    <w:p>
      <w:pPr>
        <w:pStyle w:val="FirstParagraph"/>
      </w:pPr>
      <w:r>
        <w:t xml:space="preserve">Validar entrada.</w:t>
      </w:r>
    </w:p>
    <w:bookmarkEnd w:id="52"/>
    <w:bookmarkStart w:id="53" w:name="service"/>
    <w:p>
      <w:pPr>
        <w:pStyle w:val="Heading2"/>
      </w:pPr>
      <w:r>
        <w:t xml:space="preserve">Service</w:t>
      </w:r>
    </w:p>
    <w:p>
      <w:pPr>
        <w:pStyle w:val="FirstParagraph"/>
      </w:pPr>
      <w:r>
        <w:t xml:space="preserve">Executar regras de negócio.</w:t>
      </w:r>
    </w:p>
    <w:bookmarkEnd w:id="53"/>
    <w:bookmarkStart w:id="54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t xml:space="preserve">Persistir dados.</w:t>
      </w:r>
    </w:p>
    <w:bookmarkEnd w:id="54"/>
    <w:bookmarkStart w:id="55" w:name="query"/>
    <w:p>
      <w:pPr>
        <w:pStyle w:val="Heading2"/>
      </w:pPr>
      <w:r>
        <w:t xml:space="preserve">Query</w:t>
      </w:r>
    </w:p>
    <w:p>
      <w:pPr>
        <w:pStyle w:val="FirstParagraph"/>
      </w:pPr>
      <w:r>
        <w:t xml:space="preserve">Executar consultas especializadas.</w:t>
      </w:r>
    </w:p>
    <w:bookmarkEnd w:id="55"/>
    <w:bookmarkStart w:id="56" w:name="dto"/>
    <w:p>
      <w:pPr>
        <w:pStyle w:val="Heading2"/>
      </w:pPr>
      <w:r>
        <w:t xml:space="preserve">DTO</w:t>
      </w:r>
    </w:p>
    <w:p>
      <w:pPr>
        <w:pStyle w:val="FirstParagraph"/>
      </w:pPr>
      <w:r>
        <w:t xml:space="preserve">Definir o contrato da API.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egra-de-ownership"/>
    <w:p>
      <w:pPr>
        <w:pStyle w:val="Heading1"/>
      </w:pPr>
      <w:r>
        <w:t xml:space="preserve">37. Regra de ownership</w:t>
      </w:r>
    </w:p>
    <w:p>
      <w:pPr>
        <w:pStyle w:val="FirstParagraph"/>
      </w:pPr>
      <w:r>
        <w:t xml:space="preserve">Todas as operações privadas deverão considerar:</w:t>
      </w:r>
    </w:p>
    <w:p>
      <w:pPr>
        <w:pStyle w:val="SourceCode"/>
      </w:pPr>
      <w:r>
        <w:rPr>
          <w:rStyle w:val="VerbatimChar"/>
        </w:rPr>
        <w:t xml:space="preserve">request.user.id</w:t>
      </w:r>
    </w:p>
    <w:p>
      <w:pPr>
        <w:pStyle w:val="FirstParagraph"/>
      </w:pPr>
      <w:r>
        <w:t xml:space="preserve">como identidade do usuário.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/wishlist/ABC</w:t>
      </w:r>
    </w:p>
    <w:p>
      <w:pPr>
        <w:pStyle w:val="FirstParagraph"/>
      </w:pPr>
      <w:r>
        <w:t xml:space="preserve">O backend deverá verificar:</w:t>
      </w:r>
    </w:p>
    <w:p>
      <w:pPr>
        <w:pStyle w:val="SourceCode"/>
      </w:pPr>
      <w:r>
        <w:rPr>
          <w:rStyle w:val="VerbatimChar"/>
        </w:rPr>
        <w:t xml:space="preserve">wishlist_item.user_id == authenticated_user.id</w:t>
      </w:r>
    </w:p>
    <w:p>
      <w:pPr>
        <w:pStyle w:val="FirstParagraph"/>
      </w:pPr>
      <w:r>
        <w:t xml:space="preserve">Caso contrário:</w:t>
      </w:r>
    </w:p>
    <w:p>
      <w:pPr>
        <w:pStyle w:val="SourceCode"/>
      </w:pPr>
      <w:r>
        <w:rPr>
          <w:rStyle w:val="VerbatimChar"/>
        </w:rPr>
        <w:t xml:space="preserve">404 RESOURCE_NOT_FOUND</w:t>
      </w:r>
    </w:p>
    <w:p>
      <w:pPr>
        <w:pStyle w:val="FirstParagraph"/>
      </w:pPr>
      <w:r>
        <w:t xml:space="preserve">ou política equivalente definida pelo módulo.</w:t>
      </w:r>
    </w:p>
    <w:p>
      <w:r>
        <w:pict>
          <v:rect style="width:0;height:1.5pt" o:hralign="center" o:hrstd="t" o:hr="t"/>
        </w:pict>
      </w:r>
    </w:p>
    <w:bookmarkEnd w:id="58"/>
    <w:bookmarkStart w:id="59" w:name="anti-idor"/>
    <w:p>
      <w:pPr>
        <w:pStyle w:val="Heading1"/>
      </w:pPr>
      <w:r>
        <w:t xml:space="preserve">38. Anti-IDOR</w:t>
      </w:r>
    </w:p>
    <w:p>
      <w:pPr>
        <w:pStyle w:val="FirstParagraph"/>
      </w:pPr>
      <w:r>
        <w:t xml:space="preserve">Não confiar em: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"outro-usuario"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Nem em:</w:t>
      </w:r>
    </w:p>
    <w:p>
      <w:pPr>
        <w:pStyle w:val="SourceCode"/>
      </w:pPr>
      <w:r>
        <w:rPr>
          <w:rStyle w:val="VerbatimChar"/>
        </w:rPr>
        <w:t xml:space="preserve">/frontend/user/123/wishlist</w:t>
      </w:r>
    </w:p>
    <w:p>
      <w:pPr>
        <w:pStyle w:val="FirstParagraph"/>
      </w:pPr>
      <w:r>
        <w:t xml:space="preserve">como mecanismo de segurança.</w:t>
      </w:r>
    </w:p>
    <w:p>
      <w:pPr>
        <w:pStyle w:val="BodyText"/>
      </w:pPr>
      <w:r>
        <w:t xml:space="preserve">O usuário autenticado é a fonte da identidade.</w:t>
      </w:r>
    </w:p>
    <w:p>
      <w:r>
        <w:pict>
          <v:rect style="width:0;height:1.5pt" o:hralign="center" o:hrstd="t" o:hr="t"/>
        </w:pict>
      </w:r>
    </w:p>
    <w:bookmarkEnd w:id="59"/>
    <w:bookmarkStart w:id="60" w:name="variação-arquivada"/>
    <w:p>
      <w:pPr>
        <w:pStyle w:val="Heading1"/>
      </w:pPr>
      <w:r>
        <w:t xml:space="preserve">39. Variação arquivada</w:t>
      </w:r>
    </w:p>
    <w:p>
      <w:pPr>
        <w:pStyle w:val="FirstParagraph"/>
      </w:pPr>
      <w:r>
        <w:t xml:space="preserve">Se a variação estiver:</w:t>
      </w:r>
    </w:p>
    <w:p>
      <w:pPr>
        <w:pStyle w:val="SourceCode"/>
      </w:pP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recomenda-se não permitir nova inclusão na Wishlist.</w:t>
      </w:r>
    </w:p>
    <w:p>
      <w:pPr>
        <w:pStyle w:val="BodyText"/>
      </w:pPr>
      <w:r>
        <w:t xml:space="preserve">Porém, uma Wishlist já existente poderá permanecer até que o usuário a remova.</w:t>
      </w:r>
    </w:p>
    <w:p>
      <w:pPr>
        <w:pStyle w:val="BodyText"/>
      </w:pPr>
      <w:r>
        <w:t xml:space="preserve">Isso preserva a experiência sem destruir informação.</w:t>
      </w:r>
    </w:p>
    <w:p>
      <w:r>
        <w:pict>
          <v:rect style="width:0;height:1.5pt" o:hralign="center" o:hrstd="t" o:hr="t"/>
        </w:pict>
      </w:r>
    </w:p>
    <w:bookmarkEnd w:id="60"/>
    <w:bookmarkStart w:id="61" w:name="Xea090dff9a3dc84431dd468249d45744e152e1b"/>
    <w:p>
      <w:pPr>
        <w:pStyle w:val="Heading1"/>
      </w:pPr>
      <w:r>
        <w:t xml:space="preserve">40. O que acontece quando uma variação é arquivada?</w:t>
      </w:r>
    </w:p>
    <w:p>
      <w:pPr>
        <w:pStyle w:val="FirstParagraph"/>
      </w:pPr>
      <w:r>
        <w:t xml:space="preserve">A interface poderá mostrar:</w:t>
      </w:r>
    </w:p>
    <w:p>
      <w:pPr>
        <w:pStyle w:val="SourceCode"/>
      </w:pPr>
      <w:r>
        <w:rPr>
          <w:rStyle w:val="VerbatimChar"/>
        </w:rPr>
        <w:t xml:space="preserve">⚠ Variação não disponível no catálogo</w:t>
      </w:r>
    </w:p>
    <w:p>
      <w:pPr>
        <w:pStyle w:val="FirstParagraph"/>
      </w:pPr>
      <w:r>
        <w:t xml:space="preserve">Mas não deverá apagar automaticamente a Wishlist.</w:t>
      </w:r>
    </w:p>
    <w:p>
      <w:r>
        <w:pict>
          <v:rect style="width:0;height:1.5pt" o:hralign="center" o:hrstd="t" o:hr="t"/>
        </w:pict>
      </w:r>
    </w:p>
    <w:bookmarkEnd w:id="61"/>
    <w:bookmarkStart w:id="62" w:name="integridade-no-banco"/>
    <w:p>
      <w:pPr>
        <w:pStyle w:val="Heading1"/>
      </w:pPr>
      <w:r>
        <w:t xml:space="preserve">41. Integridade no banco</w:t>
      </w:r>
    </w:p>
    <w:p>
      <w:pPr>
        <w:pStyle w:val="FirstParagraph"/>
      </w:pPr>
      <w:r>
        <w:t xml:space="preserve">Além da FK:</w:t>
      </w:r>
    </w:p>
    <w:p>
      <w:pPr>
        <w:pStyle w:val="SourceCode"/>
      </w:pPr>
      <w:r>
        <w:rPr>
          <w:rStyle w:val="VerbatimChar"/>
        </w:rPr>
        <w:t xml:space="preserve">wishlist_item.variation_id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variation.id</w:t>
      </w:r>
    </w:p>
    <w:p>
      <w:pPr>
        <w:pStyle w:val="FirstParagraph"/>
      </w:pPr>
      <w:r>
        <w:t xml:space="preserve">deverá existir:</w:t>
      </w:r>
    </w:p>
    <w:p>
      <w:pPr>
        <w:pStyle w:val="SourceCode"/>
      </w:pPr>
      <w:r>
        <w:rPr>
          <w:rStyle w:val="VerbatimChar"/>
        </w:rPr>
        <w:t xml:space="preserve">wishlist_item.user_id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app_user.id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NOT NULL</w:t>
      </w:r>
    </w:p>
    <w:p>
      <w:pPr>
        <w:pStyle w:val="FirstParagraph"/>
      </w:pPr>
      <w:r>
        <w:t xml:space="preserve">para ambos.</w:t>
      </w:r>
    </w:p>
    <w:p>
      <w:r>
        <w:pict>
          <v:rect style="width:0;height:1.5pt" o:hralign="center" o:hrstd="t" o:hr="t"/>
        </w:pict>
      </w:r>
    </w:p>
    <w:bookmarkEnd w:id="62"/>
    <w:bookmarkStart w:id="63" w:name="índices"/>
    <w:p>
      <w:pPr>
        <w:pStyle w:val="Heading1"/>
      </w:pPr>
      <w:r>
        <w:t xml:space="preserve">42. Índices</w:t>
      </w:r>
    </w:p>
    <w:p>
      <w:pPr>
        <w:pStyle w:val="FirstParagraph"/>
      </w:pPr>
      <w:r>
        <w:t xml:space="preserve">Além do índice único: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ux_wishlist_user_variation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wishlist_item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variation_id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Recomenda-se: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ix_wishlist_user_priority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wishlist_item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priority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ix_wishlist_variation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wishlist_item (</w:t>
      </w:r>
      <w:r>
        <w:br/>
      </w:r>
      <w:r>
        <w:rPr>
          <w:rStyle w:val="NormalTok"/>
        </w:rPr>
        <w:t xml:space="preserve">    variation_id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O segundo índice deverá ser avaliado conforme as consultas reais.</w:t>
      </w:r>
    </w:p>
    <w:p>
      <w:r>
        <w:pict>
          <v:rect style="width:0;height:1.5pt" o:hralign="center" o:hrstd="t" o:hr="t"/>
        </w:pict>
      </w:r>
    </w:p>
    <w:bookmarkEnd w:id="63"/>
    <w:bookmarkStart w:id="64" w:name="transação-de-inclusão"/>
    <w:p>
      <w:pPr>
        <w:pStyle w:val="Heading1"/>
      </w:pPr>
      <w:r>
        <w:t xml:space="preserve">43. Transação de inclusão</w:t>
      </w:r>
    </w:p>
    <w:p>
      <w:pPr>
        <w:pStyle w:val="FirstParagraph"/>
      </w:pPr>
      <w:r>
        <w:t xml:space="preserve">A operação deverá ser simples: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validar usuário</w:t>
      </w:r>
      <w:r>
        <w:br/>
      </w:r>
      <w:r>
        <w:rPr>
          <w:rStyle w:val="VerbatimChar"/>
        </w:rPr>
        <w:t xml:space="preserve">   ├── validar variation</w:t>
      </w:r>
      <w:r>
        <w:br/>
      </w:r>
      <w:r>
        <w:rPr>
          <w:rStyle w:val="VerbatimChar"/>
        </w:rPr>
        <w:t xml:space="preserve">   ├── validar prioridade</w:t>
      </w:r>
      <w:r>
        <w:br/>
      </w:r>
      <w:r>
        <w:rPr>
          <w:rStyle w:val="VerbatimChar"/>
        </w:rPr>
        <w:t xml:space="preserve">   ├── verificar duplicidade</w:t>
      </w:r>
      <w:r>
        <w:br/>
      </w:r>
      <w:r>
        <w:rPr>
          <w:rStyle w:val="VerbatimChar"/>
        </w:rPr>
        <w:t xml:space="preserve">   └── INSERT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A proteção definitiva contra concorrência deverá ser a constraint/index unique do banco.</w:t>
      </w:r>
    </w:p>
    <w:p>
      <w:r>
        <w:pict>
          <v:rect style="width:0;height:1.5pt" o:hralign="center" o:hrstd="t" o:hr="t"/>
        </w:pict>
      </w:r>
    </w:p>
    <w:bookmarkEnd w:id="64"/>
    <w:bookmarkStart w:id="65" w:name="concorrência"/>
    <w:p>
      <w:pPr>
        <w:pStyle w:val="Heading1"/>
      </w:pPr>
      <w:r>
        <w:t xml:space="preserve">44. Concorrência</w:t>
      </w:r>
    </w:p>
    <w:p>
      <w:pPr>
        <w:pStyle w:val="FirstParagraph"/>
      </w:pPr>
      <w:r>
        <w:t xml:space="preserve">Dois requests simultâneos:</w:t>
      </w:r>
    </w:p>
    <w:p>
      <w:pPr>
        <w:pStyle w:val="SourceCode"/>
      </w:pPr>
      <w:r>
        <w:rPr>
          <w:rStyle w:val="VerbatimChar"/>
        </w:rPr>
        <w:t xml:space="preserve">POST Wishlist</w:t>
      </w:r>
      <w:r>
        <w:br/>
      </w:r>
      <w:r>
        <w:rPr>
          <w:rStyle w:val="VerbatimChar"/>
        </w:rPr>
        <w:t xml:space="preserve">POST Wishlist</w:t>
      </w:r>
    </w:p>
    <w:p>
      <w:pPr>
        <w:pStyle w:val="FirstParagraph"/>
      </w:pPr>
      <w:r>
        <w:t xml:space="preserve">para a mesma:</w:t>
      </w:r>
    </w:p>
    <w:p>
      <w:pPr>
        <w:pStyle w:val="SourceCode"/>
      </w:pPr>
      <w:r>
        <w:rPr>
          <w:rStyle w:val="VerbatimChar"/>
        </w:rPr>
        <w:t xml:space="preserve">user + variation</w:t>
      </w:r>
    </w:p>
    <w:p>
      <w:pPr>
        <w:pStyle w:val="FirstParagraph"/>
      </w:pPr>
      <w:r>
        <w:t xml:space="preserve">não poderão gerar duas linhas.</w:t>
      </w:r>
    </w:p>
    <w:p>
      <w:pPr>
        <w:pStyle w:val="BodyText"/>
      </w:pPr>
      <w:r>
        <w:t xml:space="preserve">O PostgreSQL deverá impedir a duplicidade.</w:t>
      </w:r>
    </w:p>
    <w:p>
      <w:pPr>
        <w:pStyle w:val="BodyText"/>
      </w:pPr>
      <w:r>
        <w:t xml:space="preserve">A API poderá converter o conflito em:</w:t>
      </w:r>
    </w:p>
    <w:p>
      <w:pPr>
        <w:pStyle w:val="SourceCode"/>
      </w:pPr>
      <w:r>
        <w:rPr>
          <w:rStyle w:val="VerbatimChar"/>
        </w:rPr>
        <w:t xml:space="preserve">409 WISHLIST_ALREADY_EXISTS</w:t>
      </w:r>
    </w:p>
    <w:p>
      <w:r>
        <w:pict>
          <v:rect style="width:0;height:1.5pt" o:hralign="center" o:hrstd="t" o:hr="t"/>
        </w:pict>
      </w:r>
    </w:p>
    <w:bookmarkEnd w:id="65"/>
    <w:bookmarkStart w:id="66" w:name="ux-lista"/>
    <w:p>
      <w:pPr>
        <w:pStyle w:val="Heading1"/>
      </w:pPr>
      <w:r>
        <w:t xml:space="preserve">45. UX — Lista</w:t>
      </w:r>
    </w:p>
    <w:p>
      <w:pPr>
        <w:pStyle w:val="FirstParagraph"/>
      </w:pPr>
      <w:r>
        <w:t xml:space="preserve">A tela poderá apresentar: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Minha Wishlist                         [+]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Filtros                                     │</w:t>
      </w:r>
      <w:r>
        <w:br/>
      </w:r>
      <w:r>
        <w:rPr>
          <w:rStyle w:val="VerbatimChar"/>
        </w:rPr>
        <w:t xml:space="preserve">│ Prioridade | Marca | Escala | Coleção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★★★★★  Porsche 911 GT3 R                   │</w:t>
      </w:r>
      <w:r>
        <w:br/>
      </w:r>
      <w:r>
        <w:rPr>
          <w:rStyle w:val="VerbatimChar"/>
        </w:rPr>
        <w:t xml:space="preserve">│         Mini GT • 1:64                      │</w:t>
      </w:r>
      <w:r>
        <w:br/>
      </w:r>
      <w:r>
        <w:rPr>
          <w:rStyle w:val="VerbatimChar"/>
        </w:rPr>
        <w:t xml:space="preserve">│         Ainda não possuo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★★★★☆  Ferrari F40                          │</w:t>
      </w:r>
      <w:r>
        <w:br/>
      </w:r>
      <w:r>
        <w:rPr>
          <w:rStyle w:val="VerbatimChar"/>
        </w:rPr>
        <w:t xml:space="preserve">│         Hot Wheels • 1:64                   │</w:t>
      </w:r>
      <w:r>
        <w:br/>
      </w:r>
      <w:r>
        <w:rPr>
          <w:rStyle w:val="VerbatimChar"/>
        </w:rPr>
        <w:t xml:space="preserve">│         Possuo 1 exemplar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ux-card"/>
    <w:p>
      <w:pPr>
        <w:pStyle w:val="Heading1"/>
      </w:pPr>
      <w:r>
        <w:t xml:space="preserve">46. UX — Card</w:t>
      </w:r>
    </w:p>
    <w:p>
      <w:pPr>
        <w:pStyle w:val="FirstParagraph"/>
      </w:pPr>
      <w:r>
        <w:t xml:space="preserve">Cada item poderá apresentar:</w:t>
      </w:r>
    </w:p>
    <w:p>
      <w:pPr>
        <w:pStyle w:val="Compact"/>
        <w:numPr>
          <w:ilvl w:val="0"/>
          <w:numId w:val="1004"/>
        </w:numPr>
      </w:pPr>
      <w:r>
        <w:t xml:space="preserve">foto;</w:t>
      </w:r>
    </w:p>
    <w:p>
      <w:pPr>
        <w:pStyle w:val="Compact"/>
        <w:numPr>
          <w:ilvl w:val="0"/>
          <w:numId w:val="1004"/>
        </w:numPr>
      </w:pPr>
      <w:r>
        <w:t xml:space="preserve">nome;</w:t>
      </w:r>
    </w:p>
    <w:p>
      <w:pPr>
        <w:pStyle w:val="Compact"/>
        <w:numPr>
          <w:ilvl w:val="0"/>
          <w:numId w:val="1004"/>
        </w:numPr>
      </w:pPr>
      <w:r>
        <w:t xml:space="preserve">marca;</w:t>
      </w:r>
    </w:p>
    <w:p>
      <w:pPr>
        <w:pStyle w:val="Compact"/>
        <w:numPr>
          <w:ilvl w:val="0"/>
          <w:numId w:val="1004"/>
        </w:numPr>
      </w:pPr>
      <w:r>
        <w:t xml:space="preserve">série;</w:t>
      </w:r>
    </w:p>
    <w:p>
      <w:pPr>
        <w:pStyle w:val="Compact"/>
        <w:numPr>
          <w:ilvl w:val="0"/>
          <w:numId w:val="1004"/>
        </w:numPr>
      </w:pPr>
      <w:r>
        <w:t xml:space="preserve">escala;</w:t>
      </w:r>
    </w:p>
    <w:p>
      <w:pPr>
        <w:pStyle w:val="Compact"/>
        <w:numPr>
          <w:ilvl w:val="0"/>
          <w:numId w:val="1004"/>
        </w:numPr>
      </w:pPr>
      <w:r>
        <w:t xml:space="preserve">prioridade;</w:t>
      </w:r>
    </w:p>
    <w:p>
      <w:pPr>
        <w:pStyle w:val="Compact"/>
        <w:numPr>
          <w:ilvl w:val="0"/>
          <w:numId w:val="1004"/>
        </w:numPr>
      </w:pPr>
      <w:r>
        <w:t xml:space="preserve">status na coleção;</w:t>
      </w:r>
    </w:p>
    <w:p>
      <w:pPr>
        <w:pStyle w:val="Compact"/>
        <w:numPr>
          <w:ilvl w:val="0"/>
          <w:numId w:val="1004"/>
        </w:numPr>
      </w:pPr>
      <w:r>
        <w:t xml:space="preserve">ações.</w:t>
      </w:r>
    </w:p>
    <w:p>
      <w:pPr>
        <w:pStyle w:val="FirstParagraph"/>
      </w:pPr>
      <w:r>
        <w:t xml:space="preserve">Ações:</w:t>
      </w:r>
    </w:p>
    <w:p>
      <w:pPr>
        <w:pStyle w:val="SourceCode"/>
      </w:pPr>
      <w:r>
        <w:rPr>
          <w:rStyle w:val="VerbatimChar"/>
        </w:rPr>
        <w:t xml:space="preserve">Ver catálogo</w:t>
      </w:r>
      <w:r>
        <w:br/>
      </w:r>
      <w:r>
        <w:rPr>
          <w:rStyle w:val="VerbatimChar"/>
        </w:rPr>
        <w:t xml:space="preserve">Editar</w:t>
      </w:r>
      <w:r>
        <w:br/>
      </w:r>
      <w:r>
        <w:rPr>
          <w:rStyle w:val="VerbatimChar"/>
        </w:rPr>
        <w:t xml:space="preserve">Remover</w:t>
      </w:r>
    </w:p>
    <w:p>
      <w:r>
        <w:pict>
          <v:rect style="width:0;height:1.5pt" o:hralign="center" o:hrstd="t" o:hr="t"/>
        </w:pict>
      </w:r>
    </w:p>
    <w:bookmarkEnd w:id="67"/>
    <w:bookmarkStart w:id="68" w:name="ux-detalhe"/>
    <w:p>
      <w:pPr>
        <w:pStyle w:val="Heading1"/>
      </w:pPr>
      <w:r>
        <w:t xml:space="preserve">47. UX — Detalhe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1:64</w:t>
      </w:r>
      <w:r>
        <w:br/>
      </w:r>
      <w:r>
        <w:br/>
      </w:r>
      <w:r>
        <w:rPr>
          <w:rStyle w:val="VerbatimChar"/>
        </w:rPr>
        <w:t xml:space="preserve">Prioridade:</w:t>
      </w:r>
      <w:r>
        <w:br/>
      </w:r>
      <w:r>
        <w:rPr>
          <w:rStyle w:val="VerbatimChar"/>
        </w:rPr>
        <w:t xml:space="preserve">★★★★☆</w:t>
      </w:r>
      <w:r>
        <w:br/>
      </w:r>
      <w:r>
        <w:br/>
      </w:r>
      <w:r>
        <w:rPr>
          <w:rStyle w:val="VerbatimChar"/>
        </w:rPr>
        <w:t xml:space="preserve">Observação:</w:t>
      </w:r>
      <w:r>
        <w:br/>
      </w:r>
      <w:r>
        <w:rPr>
          <w:rStyle w:val="VerbatimChar"/>
        </w:rPr>
        <w:t xml:space="preserve">"Procurar versão branca."</w:t>
      </w:r>
      <w:r>
        <w:br/>
      </w:r>
      <w:r>
        <w:br/>
      </w:r>
      <w:r>
        <w:rPr>
          <w:rStyle w:val="VerbatimChar"/>
        </w:rPr>
        <w:t xml:space="preserve">Coleção:</w:t>
      </w:r>
      <w:r>
        <w:br/>
      </w:r>
      <w:r>
        <w:rPr>
          <w:rStyle w:val="VerbatimChar"/>
        </w:rPr>
        <w:t xml:space="preserve">Nenhum exemplar</w:t>
      </w:r>
      <w:r>
        <w:br/>
      </w:r>
      <w:r>
        <w:br/>
      </w:r>
      <w:r>
        <w:rPr>
          <w:rStyle w:val="VerbatimChar"/>
        </w:rPr>
        <w:t xml:space="preserve">[Abrir catálogo]</w:t>
      </w:r>
      <w:r>
        <w:br/>
      </w:r>
      <w:r>
        <w:rPr>
          <w:rStyle w:val="VerbatimChar"/>
        </w:rPr>
        <w:t xml:space="preserve">[Editar]</w:t>
      </w:r>
      <w:r>
        <w:br/>
      </w:r>
      <w:r>
        <w:rPr>
          <w:rStyle w:val="VerbatimChar"/>
        </w:rPr>
        <w:t xml:space="preserve">[Remover]</w:t>
      </w:r>
    </w:p>
    <w:p>
      <w:r>
        <w:pict>
          <v:rect style="width:0;height:1.5pt" o:hralign="center" o:hrstd="t" o:hr="t"/>
        </w:pict>
      </w:r>
    </w:p>
    <w:bookmarkEnd w:id="68"/>
    <w:bookmarkStart w:id="69" w:name="adicionar-à-wishlist"/>
    <w:p>
      <w:pPr>
        <w:pStyle w:val="Heading1"/>
      </w:pPr>
      <w:r>
        <w:t xml:space="preserve">48. Adicionar à Wishlist</w:t>
      </w:r>
    </w:p>
    <w:p>
      <w:pPr>
        <w:pStyle w:val="FirstParagraph"/>
      </w:pPr>
      <w:r>
        <w:t xml:space="preserve">No detalhe da variação:</w:t>
      </w:r>
    </w:p>
    <w:p>
      <w:pPr>
        <w:pStyle w:val="SourceCode"/>
      </w:pPr>
      <w:r>
        <w:rPr>
          <w:rStyle w:val="VerbatimChar"/>
        </w:rPr>
        <w:t xml:space="preserve">[Adicionar à coleção]</w:t>
      </w:r>
      <w:r>
        <w:br/>
      </w:r>
      <w:r>
        <w:rPr>
          <w:rStyle w:val="VerbatimChar"/>
        </w:rPr>
        <w:t xml:space="preserve">[Adicionar à Wishlist]</w:t>
      </w:r>
    </w:p>
    <w:p>
      <w:pPr>
        <w:pStyle w:val="FirstParagraph"/>
      </w:pPr>
      <w:r>
        <w:t xml:space="preserve">Se já estiver:</w:t>
      </w:r>
    </w:p>
    <w:p>
      <w:pPr>
        <w:pStyle w:val="SourceCode"/>
      </w:pPr>
      <w:r>
        <w:rPr>
          <w:rStyle w:val="VerbatimChar"/>
        </w:rPr>
        <w:t xml:space="preserve">✓ Na sua Wishlist</w:t>
      </w:r>
    </w:p>
    <w:p>
      <w:pPr>
        <w:pStyle w:val="FirstParagraph"/>
      </w:pPr>
      <w:r>
        <w:t xml:space="preserve">Isso evita duplicidade visual.</w:t>
      </w:r>
    </w:p>
    <w:p>
      <w:r>
        <w:pict>
          <v:rect style="width:0;height:1.5pt" o:hralign="center" o:hrstd="t" o:hr="t"/>
        </w:pict>
      </w:r>
    </w:p>
    <w:bookmarkEnd w:id="69"/>
    <w:bookmarkStart w:id="70" w:name="feedback"/>
    <w:p>
      <w:pPr>
        <w:pStyle w:val="Heading1"/>
      </w:pPr>
      <w:r>
        <w:t xml:space="preserve">49. Feedback</w:t>
      </w:r>
    </w:p>
    <w:p>
      <w:pPr>
        <w:pStyle w:val="FirstParagraph"/>
      </w:pPr>
      <w:r>
        <w:t xml:space="preserve">Após inclusão:</w:t>
      </w:r>
    </w:p>
    <w:p>
      <w:pPr>
        <w:pStyle w:val="SourceCode"/>
      </w:pPr>
      <w:r>
        <w:rPr>
          <w:rStyle w:val="VerbatimChar"/>
        </w:rPr>
        <w:t xml:space="preserve">✓ Item adicionado à Wishlist.</w:t>
      </w:r>
    </w:p>
    <w:p>
      <w:pPr>
        <w:pStyle w:val="FirstParagraph"/>
      </w:pPr>
      <w:r>
        <w:t xml:space="preserve">Após remoção:</w:t>
      </w:r>
    </w:p>
    <w:p>
      <w:pPr>
        <w:pStyle w:val="SourceCode"/>
      </w:pPr>
      <w:r>
        <w:rPr>
          <w:rStyle w:val="VerbatimChar"/>
        </w:rPr>
        <w:t xml:space="preserve">✓ Item removido da Wishlist.</w:t>
      </w:r>
    </w:p>
    <w:p>
      <w:pPr>
        <w:pStyle w:val="FirstParagraph"/>
      </w:pPr>
      <w:r>
        <w:t xml:space="preserve">Erros:</w:t>
      </w:r>
    </w:p>
    <w:p>
      <w:pPr>
        <w:pStyle w:val="SourceCode"/>
      </w:pPr>
      <w:r>
        <w:rPr>
          <w:rStyle w:val="VerbatimChar"/>
        </w:rPr>
        <w:t xml:space="preserve">Este item já está na sua Wishlist.</w:t>
      </w:r>
    </w:p>
    <w:p>
      <w:r>
        <w:pict>
          <v:rect style="width:0;height:1.5pt" o:hralign="center" o:hrstd="t" o:hr="t"/>
        </w:pict>
      </w:r>
    </w:p>
    <w:bookmarkEnd w:id="70"/>
    <w:bookmarkStart w:id="71" w:name="estado-vazio"/>
    <w:p>
      <w:pPr>
        <w:pStyle w:val="Heading1"/>
      </w:pPr>
      <w:r>
        <w:t xml:space="preserve">50. Estado vazio</w:t>
      </w:r>
    </w:p>
    <w:p>
      <w:pPr>
        <w:pStyle w:val="FirstParagraph"/>
      </w:pPr>
      <w:r>
        <w:t xml:space="preserve">Quando não houver itens:</w:t>
      </w:r>
    </w:p>
    <w:p>
      <w:pPr>
        <w:pStyle w:val="SourceCode"/>
      </w:pPr>
      <w:r>
        <w:rPr>
          <w:rStyle w:val="VerbatimChar"/>
        </w:rPr>
        <w:t xml:space="preserve">Sua Wishlist está vazia.</w:t>
      </w:r>
      <w:r>
        <w:br/>
      </w:r>
      <w:r>
        <w:br/>
      </w:r>
      <w:r>
        <w:rPr>
          <w:rStyle w:val="VerbatimChar"/>
        </w:rPr>
        <w:t xml:space="preserve">Pesquise no catálogo e adicione</w:t>
      </w:r>
      <w:r>
        <w:br/>
      </w:r>
      <w:r>
        <w:rPr>
          <w:rStyle w:val="VerbatimChar"/>
        </w:rPr>
        <w:t xml:space="preserve">as miniaturas que você deseja encontrar.</w:t>
      </w:r>
      <w:r>
        <w:br/>
      </w:r>
      <w:r>
        <w:br/>
      </w:r>
      <w:r>
        <w:rPr>
          <w:rStyle w:val="VerbatimChar"/>
        </w:rPr>
        <w:t xml:space="preserve">[Explorar catálogo]</w:t>
      </w:r>
    </w:p>
    <w:p>
      <w:r>
        <w:pict>
          <v:rect style="width:0;height:1.5pt" o:hralign="center" o:hrstd="t" o:hr="t"/>
        </w:pict>
      </w:r>
    </w:p>
    <w:bookmarkEnd w:id="71"/>
    <w:bookmarkStart w:id="72" w:name="loading"/>
    <w:p>
      <w:pPr>
        <w:pStyle w:val="Heading1"/>
      </w:pPr>
      <w:r>
        <w:t xml:space="preserve">51. Loading</w:t>
      </w:r>
    </w:p>
    <w:p>
      <w:pPr>
        <w:pStyle w:val="FirstParagraph"/>
      </w:pPr>
      <w:r>
        <w:t xml:space="preserve">Utilizar skeleton/loading consistente com o Design System.</w:t>
      </w:r>
    </w:p>
    <w:p>
      <w:pPr>
        <w:pStyle w:val="BodyText"/>
      </w:pPr>
      <w:r>
        <w:t xml:space="preserve">Não exibir:</w:t>
      </w:r>
    </w:p>
    <w:p>
      <w:pPr>
        <w:pStyle w:val="SourceCode"/>
      </w:pPr>
      <w:r>
        <w:rPr>
          <w:rStyle w:val="VerbatimChar"/>
        </w:rPr>
        <w:t xml:space="preserve">Wishlist vazia</w:t>
      </w:r>
    </w:p>
    <w:p>
      <w:pPr>
        <w:pStyle w:val="FirstParagraph"/>
      </w:pPr>
      <w:r>
        <w:t xml:space="preserve">antes de concluir o carregamento.</w:t>
      </w:r>
    </w:p>
    <w:p>
      <w:r>
        <w:pict>
          <v:rect style="width:0;height:1.5pt" o:hralign="center" o:hrstd="t" o:hr="t"/>
        </w:pict>
      </w:r>
    </w:p>
    <w:bookmarkEnd w:id="72"/>
    <w:bookmarkStart w:id="73" w:name="erros"/>
    <w:p>
      <w:pPr>
        <w:pStyle w:val="Heading1"/>
      </w:pPr>
      <w:r>
        <w:t xml:space="preserve">52. Erros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Não foi possível carregar sua Wishlist.</w:t>
      </w:r>
      <w:r>
        <w:br/>
      </w:r>
      <w:r>
        <w:br/>
      </w:r>
      <w:r>
        <w:rPr>
          <w:rStyle w:val="VerbatimChar"/>
        </w:rPr>
        <w:t xml:space="preserve">[Tentar novamente]</w:t>
      </w:r>
    </w:p>
    <w:p>
      <w:pPr>
        <w:pStyle w:val="FirstParagraph"/>
      </w:pPr>
      <w:r>
        <w:t xml:space="preserve">Erros de API deverão seguir o padrão global definido no documento 8.1.</w:t>
      </w:r>
    </w:p>
    <w:p>
      <w:r>
        <w:pict>
          <v:rect style="width:0;height:1.5pt" o:hralign="center" o:hrstd="t" o:hr="t"/>
        </w:pict>
      </w:r>
    </w:p>
    <w:bookmarkEnd w:id="73"/>
    <w:bookmarkStart w:id="74" w:name="acessibilidade"/>
    <w:p>
      <w:pPr>
        <w:pStyle w:val="Heading1"/>
      </w:pPr>
      <w:r>
        <w:t xml:space="preserve">53. Acessibilidade</w:t>
      </w:r>
    </w:p>
    <w:p>
      <w:pPr>
        <w:pStyle w:val="FirstParagraph"/>
      </w:pPr>
      <w:r>
        <w:t xml:space="preserve">A interface deverá possuir:</w:t>
      </w:r>
    </w:p>
    <w:p>
      <w:pPr>
        <w:pStyle w:val="Compact"/>
        <w:numPr>
          <w:ilvl w:val="0"/>
          <w:numId w:val="1005"/>
        </w:numPr>
      </w:pPr>
      <w:r>
        <w:t xml:space="preserve">labels;</w:t>
      </w:r>
    </w:p>
    <w:p>
      <w:pPr>
        <w:pStyle w:val="Compact"/>
        <w:numPr>
          <w:ilvl w:val="0"/>
          <w:numId w:val="1005"/>
        </w:numPr>
      </w:pPr>
      <w:r>
        <w:t xml:space="preserve">navegação por teclado;</w:t>
      </w:r>
    </w:p>
    <w:p>
      <w:pPr>
        <w:pStyle w:val="Compact"/>
        <w:numPr>
          <w:ilvl w:val="0"/>
          <w:numId w:val="1005"/>
        </w:numPr>
      </w:pPr>
      <w:r>
        <w:t xml:space="preserve">foco visível;</w:t>
      </w:r>
    </w:p>
    <w:p>
      <w:pPr>
        <w:pStyle w:val="Compact"/>
        <w:numPr>
          <w:ilvl w:val="0"/>
          <w:numId w:val="1005"/>
        </w:numPr>
      </w:pPr>
      <w:r>
        <w:t xml:space="preserve">contraste adequado;</w:t>
      </w:r>
    </w:p>
    <w:p>
      <w:pPr>
        <w:pStyle w:val="Compact"/>
        <w:numPr>
          <w:ilvl w:val="0"/>
          <w:numId w:val="1005"/>
        </w:numPr>
      </w:pPr>
      <w:r>
        <w:t xml:space="preserve">aria-label quando necessário;</w:t>
      </w:r>
    </w:p>
    <w:p>
      <w:pPr>
        <w:pStyle w:val="Compact"/>
        <w:numPr>
          <w:ilvl w:val="0"/>
          <w:numId w:val="1005"/>
        </w:numPr>
      </w:pPr>
      <w:r>
        <w:t xml:space="preserve">feedback textual para ações;</w:t>
      </w:r>
    </w:p>
    <w:p>
      <w:pPr>
        <w:pStyle w:val="Compact"/>
        <w:numPr>
          <w:ilvl w:val="0"/>
          <w:numId w:val="1005"/>
        </w:numPr>
      </w:pPr>
      <w:r>
        <w:t xml:space="preserve">não depender apenas de cor.</w:t>
      </w:r>
    </w:p>
    <w:p>
      <w:r>
        <w:pict>
          <v:rect style="width:0;height:1.5pt" o:hralign="center" o:hrstd="t" o:hr="t"/>
        </w:pict>
      </w:r>
    </w:p>
    <w:bookmarkEnd w:id="74"/>
    <w:bookmarkStart w:id="75" w:name="performance"/>
    <w:p>
      <w:pPr>
        <w:pStyle w:val="Heading1"/>
      </w:pPr>
      <w:r>
        <w:t xml:space="preserve">54. Performance</w:t>
      </w:r>
    </w:p>
    <w:p>
      <w:pPr>
        <w:pStyle w:val="FirstParagraph"/>
      </w:pPr>
      <w:r>
        <w:t xml:space="preserve">A lista deverá utilizar:</w:t>
      </w:r>
    </w:p>
    <w:p>
      <w:pPr>
        <w:pStyle w:val="Compact"/>
        <w:numPr>
          <w:ilvl w:val="0"/>
          <w:numId w:val="1006"/>
        </w:numPr>
      </w:pPr>
      <w:r>
        <w:t xml:space="preserve">paginação;</w:t>
      </w:r>
    </w:p>
    <w:p>
      <w:pPr>
        <w:pStyle w:val="Compact"/>
        <w:numPr>
          <w:ilvl w:val="0"/>
          <w:numId w:val="1006"/>
        </w:numPr>
      </w:pPr>
      <w:r>
        <w:t xml:space="preserve">filtros;</w:t>
      </w:r>
    </w:p>
    <w:p>
      <w:pPr>
        <w:pStyle w:val="Compact"/>
        <w:numPr>
          <w:ilvl w:val="0"/>
          <w:numId w:val="1006"/>
        </w:numPr>
      </w:pPr>
      <w:r>
        <w:t xml:space="preserve">DTO leve;</w:t>
      </w:r>
    </w:p>
    <w:p>
      <w:pPr>
        <w:pStyle w:val="Compact"/>
        <w:numPr>
          <w:ilvl w:val="0"/>
          <w:numId w:val="1006"/>
        </w:numPr>
      </w:pPr>
      <w:r>
        <w:t xml:space="preserve">imagens otimizadas;</w:t>
      </w:r>
    </w:p>
    <w:p>
      <w:pPr>
        <w:pStyle w:val="Compact"/>
        <w:numPr>
          <w:ilvl w:val="0"/>
          <w:numId w:val="1006"/>
        </w:numPr>
      </w:pPr>
      <w:r>
        <w:t xml:space="preserve">cache TanStack Query.</w:t>
      </w:r>
    </w:p>
    <w:p>
      <w:pPr>
        <w:pStyle w:val="FirstParagraph"/>
      </w:pPr>
      <w:r>
        <w:t xml:space="preserve">Não carregar todos os exemplares da coleção para cada item sem necessidade.</w:t>
      </w:r>
    </w:p>
    <w:p>
      <w:r>
        <w:pict>
          <v:rect style="width:0;height:1.5pt" o:hralign="center" o:hrstd="t" o:hr="t"/>
        </w:pict>
      </w:r>
    </w:p>
    <w:bookmarkEnd w:id="75"/>
    <w:bookmarkStart w:id="76" w:name="tanstack-query"/>
    <w:p>
      <w:pPr>
        <w:pStyle w:val="Heading1"/>
      </w:pPr>
      <w:r>
        <w:t xml:space="preserve">55. TanStack Query</w:t>
      </w:r>
    </w:p>
    <w:p>
      <w:pPr>
        <w:pStyle w:val="FirstParagraph"/>
      </w:pPr>
      <w:r>
        <w:t xml:space="preserve">Hooks previstos:</w:t>
      </w:r>
    </w:p>
    <w:p>
      <w:pPr>
        <w:pStyle w:val="SourceCode"/>
      </w:pPr>
      <w:r>
        <w:rPr>
          <w:rStyle w:val="VerbatimChar"/>
        </w:rPr>
        <w:t xml:space="preserve">useWishlist()</w:t>
      </w:r>
      <w:r>
        <w:br/>
      </w:r>
      <w:r>
        <w:rPr>
          <w:rStyle w:val="VerbatimChar"/>
        </w:rPr>
        <w:t xml:space="preserve">useWishlistItem()</w:t>
      </w:r>
      <w:r>
        <w:br/>
      </w:r>
      <w:r>
        <w:rPr>
          <w:rStyle w:val="VerbatimChar"/>
        </w:rPr>
        <w:t xml:space="preserve">useCreateWishlist()</w:t>
      </w:r>
      <w:r>
        <w:br/>
      </w:r>
      <w:r>
        <w:rPr>
          <w:rStyle w:val="VerbatimChar"/>
        </w:rPr>
        <w:t xml:space="preserve">useUpdateWishlist()</w:t>
      </w:r>
      <w:r>
        <w:br/>
      </w:r>
      <w:r>
        <w:rPr>
          <w:rStyle w:val="VerbatimChar"/>
        </w:rPr>
        <w:t xml:space="preserve">useDeleteWishlist()</w:t>
      </w:r>
    </w:p>
    <w:p>
      <w:pPr>
        <w:pStyle w:val="FirstParagraph"/>
      </w:pPr>
      <w:r>
        <w:t xml:space="preserve">Após inclusão:</w:t>
      </w:r>
    </w:p>
    <w:p>
      <w:pPr>
        <w:pStyle w:val="SourceCode"/>
      </w:pPr>
      <w:r>
        <w:rPr>
          <w:rStyle w:val="VerbatimChar"/>
        </w:rPr>
        <w:t xml:space="preserve">invalidateQueries(["wishlist"])</w:t>
      </w:r>
    </w:p>
    <w:p>
      <w:pPr>
        <w:pStyle w:val="FirstParagraph"/>
      </w:pPr>
      <w:r>
        <w:t xml:space="preserve">Após alteração:</w:t>
      </w:r>
    </w:p>
    <w:p>
      <w:pPr>
        <w:pStyle w:val="SourceCode"/>
      </w:pPr>
      <w:r>
        <w:rPr>
          <w:rStyle w:val="VerbatimChar"/>
        </w:rPr>
        <w:t xml:space="preserve">invalidateQueries(["wishlist"])</w:t>
      </w:r>
    </w:p>
    <w:p>
      <w:pPr>
        <w:pStyle w:val="FirstParagraph"/>
      </w:pPr>
      <w:r>
        <w:t xml:space="preserve">Após exclusão:</w:t>
      </w:r>
    </w:p>
    <w:p>
      <w:pPr>
        <w:pStyle w:val="SourceCode"/>
      </w:pPr>
      <w:r>
        <w:rPr>
          <w:rStyle w:val="VerbatimChar"/>
        </w:rPr>
        <w:t xml:space="preserve">invalidateQueries(["wishlist"])</w:t>
      </w:r>
    </w:p>
    <w:p>
      <w:r>
        <w:pict>
          <v:rect style="width:0;height:1.5pt" o:hralign="center" o:hrstd="t" o:hr="t"/>
        </w:pict>
      </w:r>
    </w:p>
    <w:bookmarkEnd w:id="76"/>
    <w:bookmarkStart w:id="77" w:name="cache"/>
    <w:p>
      <w:pPr>
        <w:pStyle w:val="Heading1"/>
      </w:pPr>
      <w:r>
        <w:t xml:space="preserve">56. Cache</w:t>
      </w:r>
    </w:p>
    <w:p>
      <w:pPr>
        <w:pStyle w:val="FirstParagraph"/>
      </w:pPr>
      <w:r>
        <w:t xml:space="preserve">A Wishlist é privada.</w:t>
      </w:r>
    </w:p>
    <w:p>
      <w:pPr>
        <w:pStyle w:val="BodyText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Não utilizar cache público compartilhado.</w:t>
      </w:r>
    </w:p>
    <w:p>
      <w:pPr>
        <w:pStyle w:val="FirstParagraph"/>
      </w:pPr>
      <w:r>
        <w:t xml:space="preserve">O cache deverá estar associado à sessão/usuário.</w:t>
      </w:r>
    </w:p>
    <w:p>
      <w:r>
        <w:pict>
          <v:rect style="width:0;height:1.5pt" o:hralign="center" o:hrstd="t" o:hr="t"/>
        </w:pict>
      </w:r>
    </w:p>
    <w:bookmarkEnd w:id="77"/>
    <w:bookmarkStart w:id="78" w:name="testes-unitários"/>
    <w:p>
      <w:pPr>
        <w:pStyle w:val="Heading1"/>
      </w:pPr>
      <w:r>
        <w:t xml:space="preserve">57. Testes unitários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07"/>
        </w:numPr>
      </w:pPr>
      <w:r>
        <w:t xml:space="preserve">prioridade válida;</w:t>
      </w:r>
    </w:p>
    <w:p>
      <w:pPr>
        <w:pStyle w:val="Compact"/>
        <w:numPr>
          <w:ilvl w:val="0"/>
          <w:numId w:val="1007"/>
        </w:numPr>
      </w:pPr>
      <w:r>
        <w:t xml:space="preserve">prioridade inválida;</w:t>
      </w:r>
    </w:p>
    <w:p>
      <w:pPr>
        <w:pStyle w:val="Compact"/>
        <w:numPr>
          <w:ilvl w:val="0"/>
          <w:numId w:val="1007"/>
        </w:numPr>
      </w:pPr>
      <w:r>
        <w:t xml:space="preserve">inclusão;</w:t>
      </w:r>
    </w:p>
    <w:p>
      <w:pPr>
        <w:pStyle w:val="Compact"/>
        <w:numPr>
          <w:ilvl w:val="0"/>
          <w:numId w:val="1007"/>
        </w:numPr>
      </w:pPr>
      <w:r>
        <w:t xml:space="preserve">duplicidade;</w:t>
      </w:r>
    </w:p>
    <w:p>
      <w:pPr>
        <w:pStyle w:val="Compact"/>
        <w:numPr>
          <w:ilvl w:val="0"/>
          <w:numId w:val="1007"/>
        </w:numPr>
      </w:pPr>
      <w:r>
        <w:t xml:space="preserve">alteração;</w:t>
      </w:r>
    </w:p>
    <w:p>
      <w:pPr>
        <w:pStyle w:val="Compact"/>
        <w:numPr>
          <w:ilvl w:val="0"/>
          <w:numId w:val="1007"/>
        </w:numPr>
      </w:pPr>
      <w:r>
        <w:t xml:space="preserve">remoção;</w:t>
      </w:r>
    </w:p>
    <w:p>
      <w:pPr>
        <w:pStyle w:val="Compact"/>
        <w:numPr>
          <w:ilvl w:val="0"/>
          <w:numId w:val="1007"/>
        </w:numPr>
      </w:pPr>
      <w:r>
        <w:t xml:space="preserve">variation inexistente;</w:t>
      </w:r>
    </w:p>
    <w:p>
      <w:pPr>
        <w:pStyle w:val="Compact"/>
        <w:numPr>
          <w:ilvl w:val="0"/>
          <w:numId w:val="1007"/>
        </w:numPr>
      </w:pPr>
      <w:r>
        <w:t xml:space="preserve">variation arquivada;</w:t>
      </w:r>
    </w:p>
    <w:p>
      <w:pPr>
        <w:pStyle w:val="Compact"/>
        <w:numPr>
          <w:ilvl w:val="0"/>
          <w:numId w:val="1007"/>
        </w:numPr>
      </w:pPr>
      <w:r>
        <w:t xml:space="preserve">ownership.</w:t>
      </w:r>
    </w:p>
    <w:p>
      <w:r>
        <w:pict>
          <v:rect style="width:0;height:1.5pt" o:hralign="center" o:hrstd="t" o:hr="t"/>
        </w:pict>
      </w:r>
    </w:p>
    <w:bookmarkEnd w:id="78"/>
    <w:bookmarkStart w:id="85" w:name="testes-de-integração"/>
    <w:p>
      <w:pPr>
        <w:pStyle w:val="Heading1"/>
      </w:pPr>
      <w:r>
        <w:t xml:space="preserve">58. Testes de integração</w:t>
      </w:r>
    </w:p>
    <w:p>
      <w:pPr>
        <w:pStyle w:val="FirstParagraph"/>
      </w:pPr>
      <w:r>
        <w:t xml:space="preserve">Cenários:</w:t>
      </w:r>
    </w:p>
    <w:bookmarkStart w:id="79" w:name="wi01"/>
    <w:p>
      <w:pPr>
        <w:pStyle w:val="Heading3"/>
      </w:pPr>
      <w:r>
        <w:t xml:space="preserve">WI01</w:t>
      </w:r>
    </w:p>
    <w:p>
      <w:pPr>
        <w:pStyle w:val="FirstParagraph"/>
      </w:pPr>
      <w:r>
        <w:t xml:space="preserve">Usuário adiciona variação.</w:t>
      </w:r>
    </w:p>
    <w:bookmarkEnd w:id="79"/>
    <w:bookmarkStart w:id="80" w:name="wi02"/>
    <w:p>
      <w:pPr>
        <w:pStyle w:val="Heading3"/>
      </w:pPr>
      <w:r>
        <w:t xml:space="preserve">WI02</w:t>
      </w:r>
    </w:p>
    <w:p>
      <w:pPr>
        <w:pStyle w:val="FirstParagraph"/>
      </w:pPr>
      <w:r>
        <w:t xml:space="preserve">Usuário tenta adicionar novamente.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409</w:t>
      </w:r>
    </w:p>
    <w:bookmarkEnd w:id="80"/>
    <w:bookmarkStart w:id="81" w:name="wi03"/>
    <w:p>
      <w:pPr>
        <w:pStyle w:val="Heading3"/>
      </w:pPr>
      <w:r>
        <w:t xml:space="preserve">WI03</w:t>
      </w:r>
    </w:p>
    <w:p>
      <w:pPr>
        <w:pStyle w:val="FirstParagraph"/>
      </w:pPr>
      <w:r>
        <w:t xml:space="preserve">Usuário altera prioridade.</w:t>
      </w:r>
    </w:p>
    <w:bookmarkEnd w:id="81"/>
    <w:bookmarkStart w:id="82" w:name="wi04"/>
    <w:p>
      <w:pPr>
        <w:pStyle w:val="Heading3"/>
      </w:pPr>
      <w:r>
        <w:t xml:space="preserve">WI04</w:t>
      </w:r>
    </w:p>
    <w:p>
      <w:pPr>
        <w:pStyle w:val="FirstParagraph"/>
      </w:pPr>
      <w:r>
        <w:t xml:space="preserve">Usuário remove item.</w:t>
      </w:r>
    </w:p>
    <w:bookmarkEnd w:id="82"/>
    <w:bookmarkStart w:id="83" w:name="wi05"/>
    <w:p>
      <w:pPr>
        <w:pStyle w:val="Heading3"/>
      </w:pPr>
      <w:r>
        <w:t xml:space="preserve">WI05</w:t>
      </w:r>
    </w:p>
    <w:p>
      <w:pPr>
        <w:pStyle w:val="FirstParagraph"/>
      </w:pPr>
      <w:r>
        <w:t xml:space="preserve">Usuário tenta acessar Wishlist de outro usuário.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404/403 conforme política.</w:t>
      </w:r>
    </w:p>
    <w:bookmarkEnd w:id="83"/>
    <w:bookmarkStart w:id="84" w:name="wi06"/>
    <w:p>
      <w:pPr>
        <w:pStyle w:val="Heading3"/>
      </w:pPr>
      <w:r>
        <w:t xml:space="preserve">WI06</w:t>
      </w:r>
    </w:p>
    <w:p>
      <w:pPr>
        <w:pStyle w:val="FirstParagraph"/>
      </w:pPr>
      <w:r>
        <w:t xml:space="preserve">Usuário adiciona variation inexistente.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404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teste-de-concorrência"/>
    <w:p>
      <w:pPr>
        <w:pStyle w:val="Heading1"/>
      </w:pPr>
      <w:r>
        <w:t xml:space="preserve">59. Teste de concorrência</w:t>
      </w:r>
    </w:p>
    <w:p>
      <w:pPr>
        <w:pStyle w:val="FirstParagraph"/>
      </w:pPr>
      <w:r>
        <w:t xml:space="preserve">Executar dois requests simultâneos:</w:t>
      </w:r>
    </w:p>
    <w:p>
      <w:pPr>
        <w:pStyle w:val="SourceCode"/>
      </w:pPr>
      <w:r>
        <w:rPr>
          <w:rStyle w:val="VerbatimChar"/>
        </w:rPr>
        <w:t xml:space="preserve">POST variation A</w:t>
      </w:r>
      <w:r>
        <w:br/>
      </w:r>
      <w:r>
        <w:rPr>
          <w:rStyle w:val="VerbatimChar"/>
        </w:rPr>
        <w:t xml:space="preserve">POST variation A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1 sucesso</w:t>
      </w:r>
      <w:r>
        <w:br/>
      </w:r>
      <w:r>
        <w:rPr>
          <w:rStyle w:val="VerbatimChar"/>
        </w:rPr>
        <w:t xml:space="preserve">1 conflito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2 registros</w:t>
      </w:r>
    </w:p>
    <w:p>
      <w:r>
        <w:pict>
          <v:rect style="width:0;height:1.5pt" o:hralign="center" o:hrstd="t" o:hr="t"/>
        </w:pict>
      </w:r>
    </w:p>
    <w:bookmarkEnd w:id="86"/>
    <w:bookmarkStart w:id="87" w:name="casos-de-uso"/>
    <w:p>
      <w:pPr>
        <w:pStyle w:val="Heading1"/>
      </w:pPr>
      <w:r>
        <w:t xml:space="preserve">60. Casos de uso</w:t>
      </w:r>
    </w:p>
    <w:p>
      <w:pPr>
        <w:pStyle w:val="FirstParagraph"/>
      </w:pPr>
      <w:r>
        <w:t xml:space="preserve">O módulo implementará principalmente:</w:t>
      </w:r>
    </w:p>
    <w:p>
      <w:pPr>
        <w:pStyle w:val="SourceCode"/>
      </w:pPr>
      <w:r>
        <w:rPr>
          <w:rStyle w:val="VerbatimChar"/>
        </w:rPr>
        <w:t xml:space="preserve">UC11 — Gerenciar Wishlist</w:t>
      </w:r>
    </w:p>
    <w:p>
      <w:pPr>
        <w:pStyle w:val="FirstParagraph"/>
      </w:pPr>
      <w:r>
        <w:t xml:space="preserve">Com operações:</w:t>
      </w:r>
    </w:p>
    <w:p>
      <w:pPr>
        <w:pStyle w:val="SourceCode"/>
      </w:pPr>
      <w:r>
        <w:rPr>
          <w:rStyle w:val="VerbatimChar"/>
        </w:rPr>
        <w:t xml:space="preserve">Adicionar</w:t>
      </w:r>
      <w:r>
        <w:br/>
      </w:r>
      <w:r>
        <w:rPr>
          <w:rStyle w:val="VerbatimChar"/>
        </w:rPr>
        <w:t xml:space="preserve">Consultar</w:t>
      </w:r>
      <w:r>
        <w:br/>
      </w:r>
      <w:r>
        <w:rPr>
          <w:rStyle w:val="VerbatimChar"/>
        </w:rPr>
        <w:t xml:space="preserve">Editar</w:t>
      </w:r>
      <w:r>
        <w:br/>
      </w:r>
      <w:r>
        <w:rPr>
          <w:rStyle w:val="VerbatimChar"/>
        </w:rPr>
        <w:t xml:space="preserve">Remover</w:t>
      </w:r>
      <w:r>
        <w:br/>
      </w:r>
      <w:r>
        <w:rPr>
          <w:rStyle w:val="VerbatimChar"/>
        </w:rPr>
        <w:t xml:space="preserve">Filtrar</w:t>
      </w:r>
    </w:p>
    <w:p>
      <w:pPr>
        <w:pStyle w:val="FirstParagraph"/>
      </w:pPr>
      <w:r>
        <w:t xml:space="preserve">E integração com:</w:t>
      </w:r>
    </w:p>
    <w:p>
      <w:pPr>
        <w:pStyle w:val="SourceCode"/>
      </w:pPr>
      <w:r>
        <w:rPr>
          <w:rStyle w:val="VerbatimChar"/>
        </w:rPr>
        <w:t xml:space="preserve">UC02 — Pesquisar catálogo</w:t>
      </w:r>
      <w:r>
        <w:br/>
      </w:r>
      <w:r>
        <w:rPr>
          <w:rStyle w:val="VerbatimChar"/>
        </w:rPr>
        <w:t xml:space="preserve">UC04 — Visualizar variação</w:t>
      </w:r>
      <w:r>
        <w:br/>
      </w:r>
      <w:r>
        <w:rPr>
          <w:rStyle w:val="VerbatimChar"/>
        </w:rPr>
        <w:t xml:space="preserve">UC05 — Adicionar exemplar</w:t>
      </w:r>
    </w:p>
    <w:p>
      <w:r>
        <w:pict>
          <v:rect style="width:0;height:1.5pt" o:hralign="center" o:hrstd="t" o:hr="t"/>
        </w:pict>
      </w:r>
    </w:p>
    <w:bookmarkEnd w:id="87"/>
    <w:bookmarkStart w:id="93" w:name="queries-críticas"/>
    <w:p>
      <w:pPr>
        <w:pStyle w:val="Heading1"/>
      </w:pPr>
      <w:r>
        <w:t xml:space="preserve">61. Queries críticas</w:t>
      </w:r>
    </w:p>
    <w:bookmarkStart w:id="88" w:name="cq-wi01-wishlist-do-usuário"/>
    <w:p>
      <w:pPr>
        <w:pStyle w:val="Heading2"/>
      </w:pPr>
      <w:r>
        <w:t xml:space="preserve">CQ-WI01 — Wishlist do usuário</w:t>
      </w:r>
    </w:p>
    <w:p>
      <w:pPr>
        <w:pStyle w:val="SourceCode"/>
      </w:pPr>
      <w:r>
        <w:rPr>
          <w:rStyle w:val="VerbatimChar"/>
        </w:rPr>
        <w:t xml:space="preserve">Listar Wishlist</w:t>
      </w:r>
    </w:p>
    <w:bookmarkEnd w:id="88"/>
    <w:bookmarkStart w:id="89" w:name="cq-wi02-wishlist-por-prioridade"/>
    <w:p>
      <w:pPr>
        <w:pStyle w:val="Heading2"/>
      </w:pPr>
      <w:r>
        <w:t xml:space="preserve">CQ-WI02 — Wishlist por prioridade</w:t>
      </w:r>
    </w:p>
    <w:p>
      <w:pPr>
        <w:pStyle w:val="SourceCode"/>
      </w:pPr>
      <w:r>
        <w:rPr>
          <w:rStyle w:val="VerbatimChar"/>
        </w:rPr>
        <w:t xml:space="preserve">priority DESC</w:t>
      </w:r>
    </w:p>
    <w:bookmarkEnd w:id="89"/>
    <w:bookmarkStart w:id="90" w:name="cq-wi03-wishlist-ainda-não-adquirida"/>
    <w:p>
      <w:pPr>
        <w:pStyle w:val="Heading2"/>
      </w:pPr>
      <w:r>
        <w:t xml:space="preserve">CQ-WI03 — Wishlist ainda não adquirida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LEFT JOIN Collection</w:t>
      </w:r>
      <w:r>
        <w:br/>
      </w:r>
      <w:r>
        <w:rPr>
          <w:rStyle w:val="VerbatimChar"/>
        </w:rPr>
        <w:t xml:space="preserve">WHERE active exemplars = 0</w:t>
      </w:r>
    </w:p>
    <w:bookmarkEnd w:id="90"/>
    <w:bookmarkStart w:id="91" w:name="X5ba0f23e58896a0ec80a8743d2daa8d6c9b0edf"/>
    <w:p>
      <w:pPr>
        <w:pStyle w:val="Heading2"/>
      </w:pPr>
      <w:r>
        <w:t xml:space="preserve">CQ-WI04 — Verificar se variation está na Wishlist</w:t>
      </w:r>
    </w:p>
    <w:p>
      <w:pPr>
        <w:pStyle w:val="SourceCode"/>
      </w:pPr>
      <w:r>
        <w:rPr>
          <w:rStyle w:val="VerbatimChar"/>
        </w:rPr>
        <w:t xml:space="preserve">user + variation</w:t>
      </w:r>
    </w:p>
    <w:bookmarkEnd w:id="91"/>
    <w:bookmarkStart w:id="92" w:name="cq-wi05-quantidade-na-coleção"/>
    <w:p>
      <w:pPr>
        <w:pStyle w:val="Heading2"/>
      </w:pPr>
      <w:r>
        <w:t xml:space="preserve">CQ-WI05 — Quantidade na coleção</w:t>
      </w:r>
    </w:p>
    <w:p>
      <w:pPr>
        <w:pStyle w:val="SourceCode"/>
      </w:pPr>
      <w:r>
        <w:rPr>
          <w:rStyle w:val="VerbatimChar"/>
        </w:rPr>
        <w:t xml:space="preserve">COUNT(active exemplars)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não-criar-tabela-de-relatório"/>
    <w:p>
      <w:pPr>
        <w:pStyle w:val="Heading1"/>
      </w:pPr>
      <w:r>
        <w:t xml:space="preserve">62. Não criar tabela de relatório</w:t>
      </w:r>
    </w:p>
    <w:p>
      <w:pPr>
        <w:pStyle w:val="FirstParagraph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wishlist_report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wishlist_dashboard</w:t>
      </w:r>
    </w:p>
    <w:p>
      <w:pPr>
        <w:pStyle w:val="FirstParagraph"/>
      </w:pPr>
      <w:r>
        <w:t xml:space="preserve">Indicadores serão derivados.</w:t>
      </w:r>
    </w:p>
    <w:p>
      <w:r>
        <w:pict>
          <v:rect style="width:0;height:1.5pt" o:hralign="center" o:hrstd="t" o:hr="t"/>
        </w:pict>
      </w:r>
    </w:p>
    <w:bookmarkEnd w:id="94"/>
    <w:bookmarkStart w:id="95" w:name="dashboard"/>
    <w:p>
      <w:pPr>
        <w:pStyle w:val="Heading1"/>
      </w:pPr>
      <w:r>
        <w:t xml:space="preserve">63. Dashboard</w:t>
      </w:r>
    </w:p>
    <w:p>
      <w:pPr>
        <w:pStyle w:val="FirstParagraph"/>
      </w:pPr>
      <w:r>
        <w:t xml:space="preserve">O Dashboard poderá futuramente apresentar: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93 itens</w:t>
      </w:r>
      <w:r>
        <w:br/>
      </w:r>
      <w:r>
        <w:br/>
      </w:r>
      <w:r>
        <w:rPr>
          <w:rStyle w:val="VerbatimChar"/>
        </w:rPr>
        <w:t xml:space="preserve">Alta prioridade</w:t>
      </w:r>
      <w:r>
        <w:br/>
      </w:r>
      <w:r>
        <w:rPr>
          <w:rStyle w:val="VerbatimChar"/>
        </w:rPr>
        <w:t xml:space="preserve">17</w:t>
      </w:r>
      <w:r>
        <w:br/>
      </w:r>
      <w:r>
        <w:br/>
      </w:r>
      <w:r>
        <w:rPr>
          <w:rStyle w:val="VerbatimChar"/>
        </w:rPr>
        <w:t xml:space="preserve">Ainda não possuo</w:t>
      </w:r>
      <w:r>
        <w:br/>
      </w:r>
      <w:r>
        <w:rPr>
          <w:rStyle w:val="VerbatimChar"/>
        </w:rPr>
        <w:t xml:space="preserve">81</w:t>
      </w:r>
    </w:p>
    <w:p>
      <w:pPr>
        <w:pStyle w:val="FirstParagraph"/>
      </w:pPr>
      <w:r>
        <w:t xml:space="preserve">Esses números serão derivados da Wishlist e Collection.</w:t>
      </w:r>
    </w:p>
    <w:p>
      <w:r>
        <w:pict>
          <v:rect style="width:0;height:1.5pt" o:hralign="center" o:hrstd="t" o:hr="t"/>
        </w:pict>
      </w:r>
    </w:p>
    <w:bookmarkEnd w:id="95"/>
    <w:bookmarkStart w:id="96" w:name="auditoria"/>
    <w:p>
      <w:pPr>
        <w:pStyle w:val="Heading1"/>
      </w:pPr>
      <w:r>
        <w:t xml:space="preserve">64. Auditoria</w:t>
      </w:r>
    </w:p>
    <w:p>
      <w:pPr>
        <w:pStyle w:val="FirstParagraph"/>
      </w:pPr>
      <w:r>
        <w:t xml:space="preserve">Para o MVP, não é necessário registrar cada inclusão/remoção da Wishlist no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 pois Wishlist não é informação patrimonial crítica.</w:t>
      </w:r>
    </w:p>
    <w:p>
      <w:pPr>
        <w:pStyle w:val="BodyText"/>
      </w:pPr>
      <w:r>
        <w:t xml:space="preserve">Entretanto, alterações administrativas ou eventos de segurança continuam sujeitos à política global de auditoria.</w:t>
      </w:r>
    </w:p>
    <w:p>
      <w:r>
        <w:pict>
          <v:rect style="width:0;height:1.5pt" o:hralign="center" o:hrstd="t" o:hr="t"/>
        </w:pict>
      </w:r>
    </w:p>
    <w:bookmarkEnd w:id="96"/>
    <w:bookmarkStart w:id="97" w:name="histórico"/>
    <w:p>
      <w:pPr>
        <w:pStyle w:val="Heading1"/>
      </w:pPr>
      <w:r>
        <w:t xml:space="preserve">65. Histórico</w:t>
      </w:r>
    </w:p>
    <w:p>
      <w:pPr>
        <w:pStyle w:val="FirstParagraph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wishlist_history</w:t>
      </w:r>
    </w:p>
    <w:p>
      <w:pPr>
        <w:pStyle w:val="FirstParagraph"/>
      </w:pPr>
      <w:r>
        <w:t xml:space="preserve">no MVP.</w:t>
      </w:r>
    </w:p>
    <w:p>
      <w:pPr>
        <w:pStyle w:val="BodyText"/>
      </w:pPr>
      <w:r>
        <w:t xml:space="preserve">A remoção de uma intenção de compra não precisa gerar histórico.</w:t>
      </w:r>
    </w:p>
    <w:p>
      <w:r>
        <w:pict>
          <v:rect style="width:0;height:1.5pt" o:hralign="center" o:hrstd="t" o:hr="t"/>
        </w:pict>
      </w:r>
    </w:p>
    <w:bookmarkEnd w:id="97"/>
    <w:bookmarkStart w:id="98" w:name="segurança"/>
    <w:p>
      <w:pPr>
        <w:pStyle w:val="Heading1"/>
      </w:pPr>
      <w:r>
        <w:t xml:space="preserve">66. Segurança</w:t>
      </w:r>
    </w:p>
    <w:p>
      <w:pPr>
        <w:pStyle w:val="FirstParagraph"/>
      </w:pPr>
      <w:r>
        <w:t xml:space="preserve">O módulo deverá seguir:</w:t>
      </w:r>
    </w:p>
    <w:p>
      <w:pPr>
        <w:pStyle w:val="Compact"/>
        <w:numPr>
          <w:ilvl w:val="0"/>
          <w:numId w:val="1008"/>
        </w:numPr>
      </w:pPr>
      <w:r>
        <w:t xml:space="preserve">autenticação obrigatória;</w:t>
      </w:r>
    </w:p>
    <w:p>
      <w:pPr>
        <w:pStyle w:val="Compact"/>
        <w:numPr>
          <w:ilvl w:val="0"/>
          <w:numId w:val="1008"/>
        </w:numPr>
      </w:pPr>
      <w:r>
        <w:t xml:space="preserve">ownership;</w:t>
      </w:r>
    </w:p>
    <w:p>
      <w:pPr>
        <w:pStyle w:val="Compact"/>
        <w:numPr>
          <w:ilvl w:val="0"/>
          <w:numId w:val="1008"/>
        </w:numPr>
      </w:pPr>
      <w:r>
        <w:t xml:space="preserve">anti-IDOR;</w:t>
      </w:r>
    </w:p>
    <w:p>
      <w:pPr>
        <w:pStyle w:val="Compact"/>
        <w:numPr>
          <w:ilvl w:val="0"/>
          <w:numId w:val="1008"/>
        </w:numPr>
      </w:pPr>
      <w:r>
        <w:t xml:space="preserve">validação Zod;</w:t>
      </w:r>
    </w:p>
    <w:p>
      <w:pPr>
        <w:pStyle w:val="Compact"/>
        <w:numPr>
          <w:ilvl w:val="0"/>
          <w:numId w:val="1008"/>
        </w:numPr>
      </w:pPr>
      <w:r>
        <w:t xml:space="preserve">DTOs;</w:t>
      </w:r>
    </w:p>
    <w:p>
      <w:pPr>
        <w:pStyle w:val="Compact"/>
        <w:numPr>
          <w:ilvl w:val="0"/>
          <w:numId w:val="1008"/>
        </w:numPr>
      </w:pPr>
      <w:r>
        <w:t xml:space="preserve">rate limiting global;</w:t>
      </w:r>
    </w:p>
    <w:p>
      <w:pPr>
        <w:pStyle w:val="Compact"/>
        <w:numPr>
          <w:ilvl w:val="0"/>
          <w:numId w:val="1008"/>
        </w:numPr>
      </w:pPr>
      <w:r>
        <w:t xml:space="preserve">logs sem dados sensíveis.</w:t>
      </w:r>
    </w:p>
    <w:p>
      <w:r>
        <w:pict>
          <v:rect style="width:0;height:1.5pt" o:hralign="center" o:hrstd="t" o:hr="t"/>
        </w:pict>
      </w:r>
    </w:p>
    <w:bookmarkEnd w:id="98"/>
    <w:bookmarkStart w:id="99" w:name="lgpd"/>
    <w:p>
      <w:pPr>
        <w:pStyle w:val="Heading1"/>
      </w:pPr>
      <w:r>
        <w:t xml:space="preserve">67. LGPD</w:t>
      </w:r>
    </w:p>
    <w:p>
      <w:pPr>
        <w:pStyle w:val="FirstParagraph"/>
      </w:pPr>
      <w:r>
        <w:t xml:space="preserve">A Wishlist contém informação sobre preferências do usuário.</w:t>
      </w:r>
    </w:p>
    <w:p>
      <w:pPr>
        <w:pStyle w:val="BodyText"/>
      </w:pPr>
      <w:r>
        <w:t xml:space="preserve">Deverá ser tratada como dado privado.</w:t>
      </w:r>
    </w:p>
    <w:p>
      <w:pPr>
        <w:pStyle w:val="BodyText"/>
      </w:pPr>
      <w:r>
        <w:t xml:space="preserve">Não deverá ser exposta publicamente no MVP.</w:t>
      </w:r>
    </w:p>
    <w:p>
      <w:r>
        <w:pict>
          <v:rect style="width:0;height:1.5pt" o:hralign="center" o:hrstd="t" o:hr="t"/>
        </w:pict>
      </w:r>
    </w:p>
    <w:bookmarkEnd w:id="99"/>
    <w:bookmarkStart w:id="100" w:name="integração-com-coleção"/>
    <w:p>
      <w:pPr>
        <w:pStyle w:val="Heading1"/>
      </w:pPr>
      <w:r>
        <w:t xml:space="preserve">68. Integração com coleção</w:t>
      </w:r>
    </w:p>
    <w:p>
      <w:pPr>
        <w:pStyle w:val="FirstParagraph"/>
      </w:pPr>
      <w:r>
        <w:t xml:space="preserve">A arquitetura deverá permitir: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Mas a Wishlist não será responsável por criar exemplares.</w:t>
      </w:r>
    </w:p>
    <w:p>
      <w:pPr>
        <w:pStyle w:val="BodyText"/>
      </w:pPr>
      <w:r>
        <w:t xml:space="preserve">A criação continua pertencendo ao módulo Collection.</w:t>
      </w:r>
    </w:p>
    <w:p>
      <w:r>
        <w:pict>
          <v:rect style="width:0;height:1.5pt" o:hralign="center" o:hrstd="t" o:hr="t"/>
        </w:pict>
      </w:r>
    </w:p>
    <w:bookmarkEnd w:id="100"/>
    <w:bookmarkStart w:id="101" w:name="integração-com-aquisição"/>
    <w:p>
      <w:pPr>
        <w:pStyle w:val="Heading1"/>
      </w:pPr>
      <w:r>
        <w:t xml:space="preserve">69. Integração com aquisição</w:t>
      </w:r>
    </w:p>
    <w:p>
      <w:pPr>
        <w:pStyle w:val="FirstParagraph"/>
      </w:pPr>
      <w:r>
        <w:t xml:space="preserve">Quando o usuário adquirir uma miniatura: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a Wishlist não deverá ser automaticamente alterada.</w:t>
      </w:r>
    </w:p>
    <w:p>
      <w:pPr>
        <w:pStyle w:val="BodyText"/>
      </w:pPr>
      <w:r>
        <w:t xml:space="preserve">O usuário decide se deseja manter o desejo.</w:t>
      </w:r>
    </w:p>
    <w:p>
      <w:r>
        <w:pict>
          <v:rect style="width:0;height:1.5pt" o:hralign="center" o:hrstd="t" o:hr="t"/>
        </w:pict>
      </w:r>
    </w:p>
    <w:bookmarkEnd w:id="101"/>
    <w:bookmarkStart w:id="102" w:name="integração-com-venda"/>
    <w:p>
      <w:pPr>
        <w:pStyle w:val="Heading1"/>
      </w:pPr>
      <w:r>
        <w:t xml:space="preserve">70. Integração com venda</w:t>
      </w:r>
    </w:p>
    <w:p>
      <w:pPr>
        <w:pStyle w:val="FirstParagraph"/>
      </w:pPr>
      <w:r>
        <w:t xml:space="preserve">Se o usuário vender todos os exemplares: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0 ativos</w:t>
      </w:r>
    </w:p>
    <w:p>
      <w:pPr>
        <w:pStyle w:val="FirstParagraph"/>
      </w:pPr>
      <w:r>
        <w:t xml:space="preserve">a Wishlist poderá continuar: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Ferrari F40</w:t>
      </w:r>
    </w:p>
    <w:p>
      <w:pPr>
        <w:pStyle w:val="FirstParagraph"/>
      </w:pPr>
      <w:r>
        <w:t xml:space="preserve">Isso é desejável.</w:t>
      </w:r>
    </w:p>
    <w:p>
      <w:r>
        <w:pict>
          <v:rect style="width:0;height:1.5pt" o:hralign="center" o:hrstd="t" o:hr="t"/>
        </w:pict>
      </w:r>
    </w:p>
    <w:bookmarkEnd w:id="102"/>
    <w:bookmarkStart w:id="103" w:name="integração-futura-com-marketplace-1"/>
    <w:p>
      <w:pPr>
        <w:pStyle w:val="Heading1"/>
      </w:pPr>
      <w:r>
        <w:t xml:space="preserve">71. Integração futura com Marketplace</w:t>
      </w:r>
    </w:p>
    <w:p>
      <w:pPr>
        <w:pStyle w:val="FirstParagraph"/>
      </w:pPr>
      <w:r>
        <w:t xml:space="preserve">Quando o Marketplace estiver implementado: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Ver ofertas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O usuário poderá visualizar:</w:t>
      </w:r>
    </w:p>
    <w:p>
      <w:pPr>
        <w:pStyle w:val="SourceCode"/>
      </w:pPr>
      <w:r>
        <w:rPr>
          <w:rStyle w:val="VerbatimChar"/>
        </w:rPr>
        <w:t xml:space="preserve">Menor preço</w:t>
      </w:r>
      <w:r>
        <w:br/>
      </w:r>
      <w:r>
        <w:rPr>
          <w:rStyle w:val="VerbatimChar"/>
        </w:rPr>
        <w:t xml:space="preserve">Melhor vendedor</w:t>
      </w:r>
      <w:r>
        <w:br/>
      </w:r>
      <w:r>
        <w:rPr>
          <w:rStyle w:val="VerbatimChar"/>
        </w:rPr>
        <w:t xml:space="preserve">Disponibilidade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Prazo</w:t>
      </w:r>
    </w:p>
    <w:p>
      <w:r>
        <w:pict>
          <v:rect style="width:0;height:1.5pt" o:hralign="center" o:hrstd="t" o:hr="t"/>
        </w:pict>
      </w:r>
    </w:p>
    <w:bookmarkEnd w:id="103"/>
    <w:bookmarkStart w:id="104" w:name="integração-futura-com-preço"/>
    <w:p>
      <w:pPr>
        <w:pStyle w:val="Heading1"/>
      </w:pPr>
      <w:r>
        <w:t xml:space="preserve">72. Integração futura com preço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preço atual</w:t>
      </w:r>
      <w:r>
        <w:br/>
      </w:r>
      <w:r>
        <w:rPr>
          <w:rStyle w:val="VerbatimChar"/>
        </w:rPr>
        <w:t xml:space="preserve">   ├── preço médio</w:t>
      </w:r>
      <w:r>
        <w:br/>
      </w:r>
      <w:r>
        <w:rPr>
          <w:rStyle w:val="VerbatimChar"/>
        </w:rPr>
        <w:t xml:space="preserve">   └── preço desejado</w:t>
      </w:r>
    </w:p>
    <w:p>
      <w:pPr>
        <w:pStyle w:val="FirstParagraph"/>
      </w:pPr>
      <w:r>
        <w:t xml:space="preserve">Isso permitirá alertas.</w:t>
      </w:r>
    </w:p>
    <w:p>
      <w:r>
        <w:pict>
          <v:rect style="width:0;height:1.5pt" o:hralign="center" o:hrstd="t" o:hr="t"/>
        </w:pict>
      </w:r>
    </w:p>
    <w:bookmarkEnd w:id="104"/>
    <w:bookmarkStart w:id="105" w:name="integração-futura-com-notificações-1"/>
    <w:p>
      <w:pPr>
        <w:pStyle w:val="Heading1"/>
      </w:pPr>
      <w:r>
        <w:t xml:space="preserve">73. Integração futura com notificações</w:t>
      </w:r>
    </w:p>
    <w:p>
      <w:pPr>
        <w:pStyle w:val="FirstParagraph"/>
      </w:pPr>
      <w:r>
        <w:t xml:space="preserve">Eventos possíveis:</w:t>
      </w:r>
    </w:p>
    <w:p>
      <w:pPr>
        <w:pStyle w:val="SourceCode"/>
      </w:pPr>
      <w:r>
        <w:rPr>
          <w:rStyle w:val="VerbatimChar"/>
        </w:rPr>
        <w:t xml:space="preserve">WISHLIST_ITEM_AVAILABLE</w:t>
      </w:r>
      <w:r>
        <w:br/>
      </w:r>
      <w:r>
        <w:rPr>
          <w:rStyle w:val="VerbatimChar"/>
        </w:rPr>
        <w:t xml:space="preserve">WISHLIST_PRICE_DROP</w:t>
      </w:r>
      <w:r>
        <w:br/>
      </w:r>
      <w:r>
        <w:rPr>
          <w:rStyle w:val="VerbatimChar"/>
        </w:rPr>
        <w:t xml:space="preserve">WISHLIST_NEW_OFFER</w:t>
      </w:r>
    </w:p>
    <w:p>
      <w:pPr>
        <w:pStyle w:val="FirstParagraph"/>
      </w:pPr>
      <w:r>
        <w:t xml:space="preserve">O módulo Notification será responsável pelo envio.</w:t>
      </w:r>
    </w:p>
    <w:p>
      <w:r>
        <w:pict>
          <v:rect style="width:0;height:1.5pt" o:hralign="center" o:hrstd="t" o:hr="t"/>
        </w:pict>
      </w:r>
    </w:p>
    <w:bookmarkEnd w:id="105"/>
    <w:bookmarkStart w:id="106" w:name="integração-futura-com-ia"/>
    <w:p>
      <w:pPr>
        <w:pStyle w:val="Heading1"/>
      </w:pPr>
      <w:r>
        <w:t xml:space="preserve">74. Integração futura com IA</w:t>
      </w:r>
    </w:p>
    <w:p>
      <w:pPr>
        <w:pStyle w:val="FirstParagraph"/>
      </w:pPr>
      <w:r>
        <w:t xml:space="preserve">Uma futura IA poderá sugerir:</w:t>
      </w:r>
    </w:p>
    <w:p>
      <w:pPr>
        <w:pStyle w:val="SourceCode"/>
      </w:pPr>
      <w:r>
        <w:rPr>
          <w:rStyle w:val="VerbatimChar"/>
        </w:rPr>
        <w:t xml:space="preserve">Você possui:</w:t>
      </w:r>
      <w:r>
        <w:br/>
      </w:r>
      <w:r>
        <w:rPr>
          <w:rStyle w:val="VerbatimChar"/>
        </w:rPr>
        <w:t xml:space="preserve">Nissan Skyline R34</w:t>
      </w:r>
      <w:r>
        <w:br/>
      </w:r>
      <w:r>
        <w:br/>
      </w:r>
      <w:r>
        <w:rPr>
          <w:rStyle w:val="VerbatimChar"/>
        </w:rPr>
        <w:t xml:space="preserve">Talvez você tenha interesse em:</w:t>
      </w:r>
      <w:r>
        <w:br/>
      </w:r>
      <w:r>
        <w:rPr>
          <w:rStyle w:val="VerbatimChar"/>
        </w:rPr>
        <w:t xml:space="preserve">Nissan Skyline R32</w:t>
      </w:r>
      <w:r>
        <w:br/>
      </w:r>
      <w:r>
        <w:rPr>
          <w:rStyle w:val="VerbatimChar"/>
        </w:rPr>
        <w:t xml:space="preserve">Nissan Skyline R33</w:t>
      </w:r>
      <w:r>
        <w:br/>
      </w:r>
      <w:r>
        <w:rPr>
          <w:rStyle w:val="VerbatimChar"/>
        </w:rPr>
        <w:t xml:space="preserve">Nissan Skyline R34 Kaido House</w:t>
      </w:r>
    </w:p>
    <w:p>
      <w:pPr>
        <w:pStyle w:val="FirstParagraph"/>
      </w:pPr>
      <w:r>
        <w:t xml:space="preserve">Essas sugestões não fazem parte do MVP.</w:t>
      </w:r>
    </w:p>
    <w:p>
      <w:r>
        <w:pict>
          <v:rect style="width:0;height:1.5pt" o:hralign="center" o:hrstd="t" o:hr="t"/>
        </w:pict>
      </w:r>
    </w:p>
    <w:bookmarkEnd w:id="106"/>
    <w:bookmarkStart w:id="122" w:name="regras-de-negócio"/>
    <w:p>
      <w:pPr>
        <w:pStyle w:val="Heading1"/>
      </w:pPr>
      <w:r>
        <w:t xml:space="preserve">75. Regras de negócio</w:t>
      </w:r>
    </w:p>
    <w:bookmarkStart w:id="107" w:name="rn-wi-01"/>
    <w:p>
      <w:pPr>
        <w:pStyle w:val="Heading2"/>
      </w:pPr>
      <w:r>
        <w:t xml:space="preserve">RN-WI-01</w:t>
      </w:r>
    </w:p>
    <w:p>
      <w:pPr>
        <w:pStyle w:val="FirstParagraph"/>
      </w:pPr>
      <w:r>
        <w:t xml:space="preserve">Wishlist pertence a um usuário autenticado.</w:t>
      </w:r>
    </w:p>
    <w:bookmarkEnd w:id="107"/>
    <w:bookmarkStart w:id="108" w:name="rn-wi-02"/>
    <w:p>
      <w:pPr>
        <w:pStyle w:val="Heading2"/>
      </w:pPr>
      <w:r>
        <w:t xml:space="preserve">RN-WI-02</w:t>
      </w:r>
    </w:p>
    <w:p>
      <w:pPr>
        <w:pStyle w:val="FirstParagraph"/>
      </w:pPr>
      <w:r>
        <w:t xml:space="preserve">Cada Wishlist Item aponta para uma Variation.</w:t>
      </w:r>
    </w:p>
    <w:bookmarkEnd w:id="108"/>
    <w:bookmarkStart w:id="109" w:name="rn-wi-03"/>
    <w:p>
      <w:pPr>
        <w:pStyle w:val="Heading2"/>
      </w:pPr>
      <w:r>
        <w:t xml:space="preserve">RN-WI-03</w:t>
      </w:r>
    </w:p>
    <w:p>
      <w:pPr>
        <w:pStyle w:val="FirstParagraph"/>
      </w:pPr>
      <w:r>
        <w:t xml:space="preserve">A mesma Variation não pode aparecer duas vezes na Wishlist do mesmo usuário.</w:t>
      </w:r>
    </w:p>
    <w:bookmarkEnd w:id="109"/>
    <w:bookmarkStart w:id="110" w:name="rn-wi-04"/>
    <w:p>
      <w:pPr>
        <w:pStyle w:val="Heading2"/>
      </w:pPr>
      <w:r>
        <w:t xml:space="preserve">RN-WI-04</w:t>
      </w:r>
    </w:p>
    <w:p>
      <w:pPr>
        <w:pStyle w:val="FirstParagraph"/>
      </w:pPr>
      <w:r>
        <w:t xml:space="preserve">Variation inexistente não pode ser adicionada.</w:t>
      </w:r>
    </w:p>
    <w:bookmarkEnd w:id="110"/>
    <w:bookmarkStart w:id="111" w:name="rn-wi-05"/>
    <w:p>
      <w:pPr>
        <w:pStyle w:val="Heading2"/>
      </w:pPr>
      <w:r>
        <w:t xml:space="preserve">RN-WI-05</w:t>
      </w:r>
    </w:p>
    <w:p>
      <w:pPr>
        <w:pStyle w:val="FirstParagraph"/>
      </w:pPr>
      <w:r>
        <w:t xml:space="preserve">Variation arquivada não deve ser adicionada novamente.</w:t>
      </w:r>
    </w:p>
    <w:bookmarkEnd w:id="111"/>
    <w:bookmarkStart w:id="112" w:name="rn-wi-06"/>
    <w:p>
      <w:pPr>
        <w:pStyle w:val="Heading2"/>
      </w:pPr>
      <w:r>
        <w:t xml:space="preserve">RN-WI-06</w:t>
      </w:r>
    </w:p>
    <w:p>
      <w:pPr>
        <w:pStyle w:val="FirstParagraph"/>
      </w:pPr>
      <w:r>
        <w:t xml:space="preserve">Priority deve estar entre 1 e 5.</w:t>
      </w:r>
    </w:p>
    <w:bookmarkEnd w:id="112"/>
    <w:bookmarkStart w:id="113" w:name="rn-wi-07"/>
    <w:p>
      <w:pPr>
        <w:pStyle w:val="Heading2"/>
      </w:pPr>
      <w:r>
        <w:t xml:space="preserve">RN-WI-07</w:t>
      </w:r>
    </w:p>
    <w:p>
      <w:pPr>
        <w:pStyle w:val="FirstParagraph"/>
      </w:pPr>
      <w:r>
        <w:t xml:space="preserve">Notes é opcional.</w:t>
      </w:r>
    </w:p>
    <w:bookmarkEnd w:id="113"/>
    <w:bookmarkStart w:id="114" w:name="rn-wi-08"/>
    <w:p>
      <w:pPr>
        <w:pStyle w:val="Heading2"/>
      </w:pPr>
      <w:r>
        <w:t xml:space="preserve">RN-WI-08</w:t>
      </w:r>
    </w:p>
    <w:p>
      <w:pPr>
        <w:pStyle w:val="FirstParagraph"/>
      </w:pPr>
      <w:r>
        <w:rPr>
          <w:rStyle w:val="VerbatimChar"/>
        </w:rPr>
        <w:t xml:space="preserve">user_id</w:t>
      </w:r>
      <w:r>
        <w:t xml:space="preserve"> </w:t>
      </w:r>
      <w:r>
        <w:t xml:space="preserve">é obtido do contexto autenticado.</w:t>
      </w:r>
    </w:p>
    <w:bookmarkEnd w:id="114"/>
    <w:bookmarkStart w:id="115" w:name="rn-wi-09"/>
    <w:p>
      <w:pPr>
        <w:pStyle w:val="Heading2"/>
      </w:pPr>
      <w:r>
        <w:t xml:space="preserve">RN-WI-09</w:t>
      </w:r>
    </w:p>
    <w:p>
      <w:pPr>
        <w:pStyle w:val="FirstParagraph"/>
      </w:pPr>
      <w:r>
        <w:t xml:space="preserve">Usuário somente acessa sua própria Wishlist.</w:t>
      </w:r>
    </w:p>
    <w:bookmarkEnd w:id="115"/>
    <w:bookmarkStart w:id="116" w:name="rn-wi-10"/>
    <w:p>
      <w:pPr>
        <w:pStyle w:val="Heading2"/>
      </w:pPr>
      <w:r>
        <w:t xml:space="preserve">RN-WI-10</w:t>
      </w:r>
    </w:p>
    <w:p>
      <w:pPr>
        <w:pStyle w:val="FirstParagraph"/>
      </w:pPr>
      <w:r>
        <w:t xml:space="preserve">A Wishlist não cria catálogo.</w:t>
      </w:r>
    </w:p>
    <w:bookmarkEnd w:id="116"/>
    <w:bookmarkStart w:id="117" w:name="rn-wi-11"/>
    <w:p>
      <w:pPr>
        <w:pStyle w:val="Heading2"/>
      </w:pPr>
      <w:r>
        <w:t xml:space="preserve">RN-WI-11</w:t>
      </w:r>
    </w:p>
    <w:p>
      <w:pPr>
        <w:pStyle w:val="FirstParagraph"/>
      </w:pPr>
      <w:r>
        <w:t xml:space="preserve">A Wishlist não cria exemplar.</w:t>
      </w:r>
    </w:p>
    <w:bookmarkEnd w:id="117"/>
    <w:bookmarkStart w:id="118" w:name="rn-wi-12"/>
    <w:p>
      <w:pPr>
        <w:pStyle w:val="Heading2"/>
      </w:pPr>
      <w:r>
        <w:t xml:space="preserve">RN-WI-12</w:t>
      </w:r>
    </w:p>
    <w:p>
      <w:pPr>
        <w:pStyle w:val="FirstParagraph"/>
      </w:pPr>
      <w:r>
        <w:t xml:space="preserve">Aquisição não remove automaticamente Wishlist.</w:t>
      </w:r>
    </w:p>
    <w:bookmarkEnd w:id="118"/>
    <w:bookmarkStart w:id="119" w:name="rn-wi-13"/>
    <w:p>
      <w:pPr>
        <w:pStyle w:val="Heading2"/>
      </w:pPr>
      <w:r>
        <w:t xml:space="preserve">RN-WI-13</w:t>
      </w:r>
    </w:p>
    <w:p>
      <w:pPr>
        <w:pStyle w:val="FirstParagraph"/>
      </w:pPr>
      <w:r>
        <w:t xml:space="preserve">Venda não remove automaticamente Wishlist.</w:t>
      </w:r>
    </w:p>
    <w:bookmarkEnd w:id="119"/>
    <w:bookmarkStart w:id="120" w:name="rn-wi-14"/>
    <w:p>
      <w:pPr>
        <w:pStyle w:val="Heading2"/>
      </w:pPr>
      <w:r>
        <w:t xml:space="preserve">RN-WI-14</w:t>
      </w:r>
    </w:p>
    <w:p>
      <w:pPr>
        <w:pStyle w:val="FirstParagraph"/>
      </w:pPr>
      <w:r>
        <w:t xml:space="preserve">Exclusão da Wishlist pode ser física.</w:t>
      </w:r>
    </w:p>
    <w:bookmarkEnd w:id="120"/>
    <w:bookmarkStart w:id="121" w:name="rn-wi-15"/>
    <w:p>
      <w:pPr>
        <w:pStyle w:val="Heading2"/>
      </w:pPr>
      <w:r>
        <w:t xml:space="preserve">RN-WI-15</w:t>
      </w:r>
    </w:p>
    <w:p>
      <w:pPr>
        <w:pStyle w:val="FirstParagraph"/>
      </w:pPr>
      <w:r>
        <w:t xml:space="preserve">Notificações não fazem parte do MVP.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43" w:name="decisões-do-módulo"/>
    <w:p>
      <w:pPr>
        <w:pStyle w:val="Heading1"/>
      </w:pPr>
      <w:r>
        <w:t xml:space="preserve">76. Decisões do módulo</w:t>
      </w:r>
    </w:p>
    <w:bookmarkStart w:id="123" w:name="wi-01"/>
    <w:p>
      <w:pPr>
        <w:pStyle w:val="Heading2"/>
      </w:pPr>
      <w:r>
        <w:t xml:space="preserve">WI-01</w:t>
      </w:r>
    </w:p>
    <w:p>
      <w:pPr>
        <w:pStyle w:val="FirstParagraph"/>
      </w:pPr>
      <w:r>
        <w:t xml:space="preserve">Wishlist será vinculada 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bookmarkEnd w:id="123"/>
    <w:bookmarkStart w:id="124" w:name="wi-02"/>
    <w:p>
      <w:pPr>
        <w:pStyle w:val="Heading2"/>
      </w:pPr>
      <w:r>
        <w:t xml:space="preserve">WI-02</w:t>
      </w:r>
    </w:p>
    <w:p>
      <w:pPr>
        <w:pStyle w:val="FirstParagraph"/>
      </w:pPr>
      <w:r>
        <w:t xml:space="preserve">Não será vinculada diretamente a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.</w:t>
      </w:r>
    </w:p>
    <w:bookmarkEnd w:id="124"/>
    <w:bookmarkStart w:id="125" w:name="wi-03"/>
    <w:p>
      <w:pPr>
        <w:pStyle w:val="Heading2"/>
      </w:pPr>
      <w:r>
        <w:t xml:space="preserve">WI-03</w:t>
      </w:r>
    </w:p>
    <w:p>
      <w:pPr>
        <w:pStyle w:val="FirstParagraph"/>
      </w:pPr>
      <w:r>
        <w:t xml:space="preserve">Haverá uma única entrada por usuário e variação.</w:t>
      </w:r>
    </w:p>
    <w:bookmarkEnd w:id="125"/>
    <w:bookmarkStart w:id="126" w:name="wi-04"/>
    <w:p>
      <w:pPr>
        <w:pStyle w:val="Heading2"/>
      </w:pPr>
      <w:r>
        <w:t xml:space="preserve">WI-04</w:t>
      </w:r>
    </w:p>
    <w:p>
      <w:pPr>
        <w:pStyle w:val="FirstParagraph"/>
      </w:pPr>
      <w:r>
        <w:t xml:space="preserve">A unicidade será protegida pelo PostgreSQL.</w:t>
      </w:r>
    </w:p>
    <w:bookmarkEnd w:id="126"/>
    <w:bookmarkStart w:id="127" w:name="wi-05"/>
    <w:p>
      <w:pPr>
        <w:pStyle w:val="Heading2"/>
      </w:pPr>
      <w:r>
        <w:t xml:space="preserve">WI-05</w:t>
      </w:r>
    </w:p>
    <w:p>
      <w:pPr>
        <w:pStyle w:val="FirstParagraph"/>
      </w:pPr>
      <w:r>
        <w:t xml:space="preserve">Prioridade utilizará escala de 1 a 5.</w:t>
      </w:r>
    </w:p>
    <w:bookmarkEnd w:id="127"/>
    <w:bookmarkStart w:id="128" w:name="wi-06"/>
    <w:p>
      <w:pPr>
        <w:pStyle w:val="Heading2"/>
      </w:pPr>
      <w:r>
        <w:t xml:space="preserve">WI-06</w:t>
      </w:r>
    </w:p>
    <w:p>
      <w:pPr>
        <w:pStyle w:val="FirstParagraph"/>
      </w:pPr>
      <w:r>
        <w:t xml:space="preserve">Notes será texto livre.</w:t>
      </w:r>
    </w:p>
    <w:bookmarkEnd w:id="128"/>
    <w:bookmarkStart w:id="129" w:name="wi-07"/>
    <w:p>
      <w:pPr>
        <w:pStyle w:val="Heading2"/>
      </w:pPr>
      <w:r>
        <w:t xml:space="preserve">WI-07</w:t>
      </w:r>
    </w:p>
    <w:p>
      <w:pPr>
        <w:pStyle w:val="FirstParagraph"/>
      </w:pPr>
      <w:r>
        <w:rPr>
          <w:rStyle w:val="VerbatimChar"/>
        </w:rPr>
        <w:t xml:space="preserve">target_price</w:t>
      </w:r>
      <w:r>
        <w:t xml:space="preserve"> </w:t>
      </w:r>
      <w:r>
        <w:t xml:space="preserve">ficará para evolução futura.</w:t>
      </w:r>
    </w:p>
    <w:bookmarkEnd w:id="129"/>
    <w:bookmarkStart w:id="130" w:name="wi-08"/>
    <w:p>
      <w:pPr>
        <w:pStyle w:val="Heading2"/>
      </w:pPr>
      <w:r>
        <w:t xml:space="preserve">WI-08</w:t>
      </w:r>
    </w:p>
    <w:p>
      <w:pPr>
        <w:pStyle w:val="FirstParagraph"/>
      </w:pPr>
      <w:r>
        <w:t xml:space="preserve">Wishlist poderá ser removida fisicamente.</w:t>
      </w:r>
    </w:p>
    <w:bookmarkEnd w:id="130"/>
    <w:bookmarkStart w:id="131" w:name="wi-09"/>
    <w:p>
      <w:pPr>
        <w:pStyle w:val="Heading2"/>
      </w:pPr>
      <w:r>
        <w:t xml:space="preserve">WI-09</w:t>
      </w:r>
    </w:p>
    <w:p>
      <w:pPr>
        <w:pStyle w:val="FirstParagraph"/>
      </w:pPr>
      <w:r>
        <w:t xml:space="preserve">Não haverá histórico de Wishlist no MVP.</w:t>
      </w:r>
    </w:p>
    <w:bookmarkEnd w:id="131"/>
    <w:bookmarkStart w:id="132" w:name="wi-10"/>
    <w:p>
      <w:pPr>
        <w:pStyle w:val="Heading2"/>
      </w:pPr>
      <w:r>
        <w:t xml:space="preserve">WI-10</w:t>
      </w:r>
    </w:p>
    <w:p>
      <w:pPr>
        <w:pStyle w:val="FirstParagraph"/>
      </w:pPr>
      <w:r>
        <w:t xml:space="preserve">Wishlist não será pública no MVP.</w:t>
      </w:r>
    </w:p>
    <w:bookmarkEnd w:id="132"/>
    <w:bookmarkStart w:id="133" w:name="wi-11"/>
    <w:p>
      <w:pPr>
        <w:pStyle w:val="Heading2"/>
      </w:pPr>
      <w:r>
        <w:t xml:space="preserve">WI-11</w:t>
      </w:r>
    </w:p>
    <w:p>
      <w:pPr>
        <w:pStyle w:val="FirstParagraph"/>
      </w:pPr>
      <w:r>
        <w:t xml:space="preserve">A Wishlist poderá ser criada a partir do catálogo.</w:t>
      </w:r>
    </w:p>
    <w:bookmarkEnd w:id="133"/>
    <w:bookmarkStart w:id="134" w:name="wi-12"/>
    <w:p>
      <w:pPr>
        <w:pStyle w:val="Heading2"/>
      </w:pPr>
      <w:r>
        <w:t xml:space="preserve">WI-12</w:t>
      </w:r>
    </w:p>
    <w:p>
      <w:pPr>
        <w:pStyle w:val="FirstParagraph"/>
      </w:pPr>
      <w:r>
        <w:t xml:space="preserve">O backend nunca confiará em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enviado pelo frontend.</w:t>
      </w:r>
    </w:p>
    <w:bookmarkEnd w:id="134"/>
    <w:bookmarkStart w:id="135" w:name="wi-13"/>
    <w:p>
      <w:pPr>
        <w:pStyle w:val="Heading2"/>
      </w:pPr>
      <w:r>
        <w:t xml:space="preserve">WI-13</w:t>
      </w:r>
    </w:p>
    <w:p>
      <w:pPr>
        <w:pStyle w:val="FirstParagraph"/>
      </w:pPr>
      <w:r>
        <w:t xml:space="preserve">A existência de exemplar será derivada da Collection.</w:t>
      </w:r>
    </w:p>
    <w:bookmarkEnd w:id="135"/>
    <w:bookmarkStart w:id="136" w:name="wi-14"/>
    <w:p>
      <w:pPr>
        <w:pStyle w:val="Heading2"/>
      </w:pPr>
      <w:r>
        <w:t xml:space="preserve">WI-14</w:t>
      </w:r>
    </w:p>
    <w:p>
      <w:pPr>
        <w:pStyle w:val="FirstParagraph"/>
      </w:pPr>
      <w:r>
        <w:t xml:space="preserve">A quantidade de exemplares será calculada.</w:t>
      </w:r>
    </w:p>
    <w:bookmarkEnd w:id="136"/>
    <w:bookmarkStart w:id="137" w:name="wi-15"/>
    <w:p>
      <w:pPr>
        <w:pStyle w:val="Heading2"/>
      </w:pPr>
      <w:r>
        <w:t xml:space="preserve">WI-15</w:t>
      </w:r>
    </w:p>
    <w:p>
      <w:pPr>
        <w:pStyle w:val="FirstParagraph"/>
      </w:pPr>
      <w:r>
        <w:t xml:space="preserve">Wishlist não será automaticamente removida após aquisição.</w:t>
      </w:r>
    </w:p>
    <w:bookmarkEnd w:id="137"/>
    <w:bookmarkStart w:id="138" w:name="wi-16"/>
    <w:p>
      <w:pPr>
        <w:pStyle w:val="Heading2"/>
      </w:pPr>
      <w:r>
        <w:t xml:space="preserve">WI-16</w:t>
      </w:r>
    </w:p>
    <w:p>
      <w:pPr>
        <w:pStyle w:val="FirstParagraph"/>
      </w:pPr>
      <w:r>
        <w:t xml:space="preserve">Wishlist não será automaticamente removida após venda.</w:t>
      </w:r>
    </w:p>
    <w:bookmarkEnd w:id="138"/>
    <w:bookmarkStart w:id="139" w:name="wi-17"/>
    <w:p>
      <w:pPr>
        <w:pStyle w:val="Heading2"/>
      </w:pPr>
      <w:r>
        <w:t xml:space="preserve">WI-17</w:t>
      </w:r>
    </w:p>
    <w:p>
      <w:pPr>
        <w:pStyle w:val="FirstParagraph"/>
      </w:pPr>
      <w:r>
        <w:t xml:space="preserve">Marketplace será integração futura.</w:t>
      </w:r>
    </w:p>
    <w:bookmarkEnd w:id="139"/>
    <w:bookmarkStart w:id="140" w:name="wi-18"/>
    <w:p>
      <w:pPr>
        <w:pStyle w:val="Heading2"/>
      </w:pPr>
      <w:r>
        <w:t xml:space="preserve">WI-18</w:t>
      </w:r>
    </w:p>
    <w:p>
      <w:pPr>
        <w:pStyle w:val="FirstParagraph"/>
      </w:pPr>
      <w:r>
        <w:t xml:space="preserve">Notificações serão integração futura.</w:t>
      </w:r>
    </w:p>
    <w:bookmarkEnd w:id="140"/>
    <w:bookmarkStart w:id="141" w:name="wi-19"/>
    <w:p>
      <w:pPr>
        <w:pStyle w:val="Heading2"/>
      </w:pPr>
      <w:r>
        <w:t xml:space="preserve">WI-19</w:t>
      </w:r>
    </w:p>
    <w:p>
      <w:pPr>
        <w:pStyle w:val="FirstParagraph"/>
      </w:pPr>
      <w:r>
        <w:t xml:space="preserve">Preço desejado será evolução futura.</w:t>
      </w:r>
    </w:p>
    <w:bookmarkEnd w:id="141"/>
    <w:bookmarkStart w:id="142" w:name="wi-20"/>
    <w:p>
      <w:pPr>
        <w:pStyle w:val="Heading2"/>
      </w:pPr>
      <w:r>
        <w:t xml:space="preserve">WI-20</w:t>
      </w:r>
    </w:p>
    <w:p>
      <w:pPr>
        <w:pStyle w:val="FirstParagraph"/>
      </w:pPr>
      <w:r>
        <w:t xml:space="preserve">Alertas de preço serão evolução futura.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definition-of-done"/>
    <w:p>
      <w:pPr>
        <w:pStyle w:val="Heading1"/>
      </w:pPr>
      <w:r>
        <w:t xml:space="preserve">77. Definition of Done</w:t>
      </w:r>
    </w:p>
    <w:p>
      <w:pPr>
        <w:pStyle w:val="FirstParagraph"/>
      </w:pPr>
      <w:r>
        <w:t xml:space="preserve">O módulo Wishlist será considerado concluído quando:</w:t>
      </w:r>
    </w:p>
    <w:p>
      <w:pPr>
        <w:pStyle w:val="Compact"/>
        <w:numPr>
          <w:ilvl w:val="0"/>
          <w:numId w:val="1009"/>
        </w:numPr>
      </w:pPr>
      <w:r>
        <w:t xml:space="preserve">tabela existente conforme modelo físico;</w:t>
      </w:r>
    </w:p>
    <w:p>
      <w:pPr>
        <w:pStyle w:val="Compact"/>
        <w:numPr>
          <w:ilvl w:val="0"/>
          <w:numId w:val="1010"/>
        </w:numPr>
      </w:pPr>
      <w:r>
        <w:t xml:space="preserve">FK para usuário;</w:t>
      </w:r>
    </w:p>
    <w:p>
      <w:pPr>
        <w:pStyle w:val="Compact"/>
        <w:numPr>
          <w:ilvl w:val="0"/>
          <w:numId w:val="1011"/>
        </w:numPr>
      </w:pPr>
      <w:r>
        <w:t xml:space="preserve">FK para variation;</w:t>
      </w:r>
    </w:p>
    <w:p>
      <w:pPr>
        <w:pStyle w:val="Compact"/>
        <w:numPr>
          <w:ilvl w:val="0"/>
          <w:numId w:val="1012"/>
        </w:numPr>
      </w:pPr>
      <w:r>
        <w:t xml:space="preserve">índice unique user + variation;</w:t>
      </w:r>
    </w:p>
    <w:p>
      <w:pPr>
        <w:pStyle w:val="Compact"/>
        <w:numPr>
          <w:ilvl w:val="0"/>
          <w:numId w:val="1013"/>
        </w:numPr>
      </w:pPr>
      <w:r>
        <w:t xml:space="preserve">prioridade validada;</w:t>
      </w:r>
    </w:p>
    <w:p>
      <w:pPr>
        <w:pStyle w:val="Compact"/>
        <w:numPr>
          <w:ilvl w:val="0"/>
          <w:numId w:val="1014"/>
        </w:numPr>
      </w:pPr>
      <w:r>
        <w:t xml:space="preserve">API implementada;</w:t>
      </w:r>
    </w:p>
    <w:p>
      <w:pPr>
        <w:pStyle w:val="Compact"/>
        <w:numPr>
          <w:ilvl w:val="0"/>
          <w:numId w:val="1015"/>
        </w:numPr>
      </w:pPr>
      <w:r>
        <w:t xml:space="preserve">DTOs implementados;</w:t>
      </w:r>
    </w:p>
    <w:p>
      <w:pPr>
        <w:pStyle w:val="Compact"/>
        <w:numPr>
          <w:ilvl w:val="0"/>
          <w:numId w:val="1016"/>
        </w:numPr>
      </w:pPr>
      <w:r>
        <w:t xml:space="preserve">ownership implementado;</w:t>
      </w:r>
    </w:p>
    <w:p>
      <w:pPr>
        <w:pStyle w:val="Compact"/>
        <w:numPr>
          <w:ilvl w:val="0"/>
          <w:numId w:val="1017"/>
        </w:numPr>
      </w:pPr>
      <w:r>
        <w:t xml:space="preserve">anti-IDOR validado;</w:t>
      </w:r>
    </w:p>
    <w:p>
      <w:pPr>
        <w:pStyle w:val="Compact"/>
        <w:numPr>
          <w:ilvl w:val="0"/>
          <w:numId w:val="1018"/>
        </w:numPr>
      </w:pPr>
      <w:r>
        <w:t xml:space="preserve">inclusão funcionando;</w:t>
      </w:r>
    </w:p>
    <w:p>
      <w:pPr>
        <w:pStyle w:val="Compact"/>
        <w:numPr>
          <w:ilvl w:val="0"/>
          <w:numId w:val="1019"/>
        </w:numPr>
      </w:pPr>
      <w:r>
        <w:t xml:space="preserve">consulta funcionando;</w:t>
      </w:r>
    </w:p>
    <w:p>
      <w:pPr>
        <w:pStyle w:val="Compact"/>
        <w:numPr>
          <w:ilvl w:val="0"/>
          <w:numId w:val="1020"/>
        </w:numPr>
      </w:pPr>
      <w:r>
        <w:t xml:space="preserve">alteração funcionando;</w:t>
      </w:r>
    </w:p>
    <w:p>
      <w:pPr>
        <w:pStyle w:val="Compact"/>
        <w:numPr>
          <w:ilvl w:val="0"/>
          <w:numId w:val="1021"/>
        </w:numPr>
      </w:pPr>
      <w:r>
        <w:t xml:space="preserve">remoção funcionando;</w:t>
      </w:r>
    </w:p>
    <w:p>
      <w:pPr>
        <w:pStyle w:val="Compact"/>
        <w:numPr>
          <w:ilvl w:val="0"/>
          <w:numId w:val="1022"/>
        </w:numPr>
      </w:pPr>
      <w:r>
        <w:t xml:space="preserve">paginação funcionando;</w:t>
      </w:r>
    </w:p>
    <w:p>
      <w:pPr>
        <w:pStyle w:val="Compact"/>
        <w:numPr>
          <w:ilvl w:val="0"/>
          <w:numId w:val="1023"/>
        </w:numPr>
      </w:pPr>
      <w:r>
        <w:t xml:space="preserve">filtros funcionando;</w:t>
      </w:r>
    </w:p>
    <w:p>
      <w:pPr>
        <w:pStyle w:val="Compact"/>
        <w:numPr>
          <w:ilvl w:val="0"/>
          <w:numId w:val="1024"/>
        </w:numPr>
      </w:pPr>
      <w:r>
        <w:t xml:space="preserve">integração com catálogo funcionando;</w:t>
      </w:r>
    </w:p>
    <w:p>
      <w:pPr>
        <w:pStyle w:val="Compact"/>
        <w:numPr>
          <w:ilvl w:val="0"/>
          <w:numId w:val="1025"/>
        </w:numPr>
      </w:pPr>
      <w:r>
        <w:t xml:space="preserve">integração com Collection para indicar quantidade funcionando;</w:t>
      </w:r>
    </w:p>
    <w:p>
      <w:pPr>
        <w:pStyle w:val="Compact"/>
        <w:numPr>
          <w:ilvl w:val="0"/>
          <w:numId w:val="1026"/>
        </w:numPr>
      </w:pPr>
      <w:r>
        <w:t xml:space="preserve">UI implementada;</w:t>
      </w:r>
    </w:p>
    <w:p>
      <w:pPr>
        <w:pStyle w:val="Compact"/>
        <w:numPr>
          <w:ilvl w:val="0"/>
          <w:numId w:val="1027"/>
        </w:numPr>
      </w:pPr>
      <w:r>
        <w:t xml:space="preserve">loading implementado;</w:t>
      </w:r>
    </w:p>
    <w:p>
      <w:pPr>
        <w:pStyle w:val="Compact"/>
        <w:numPr>
          <w:ilvl w:val="0"/>
          <w:numId w:val="1028"/>
        </w:numPr>
      </w:pPr>
      <w:r>
        <w:t xml:space="preserve">empty state implementado;</w:t>
      </w:r>
    </w:p>
    <w:p>
      <w:pPr>
        <w:pStyle w:val="Compact"/>
        <w:numPr>
          <w:ilvl w:val="0"/>
          <w:numId w:val="1029"/>
        </w:numPr>
      </w:pPr>
      <w:r>
        <w:t xml:space="preserve">error state implementado;</w:t>
      </w:r>
    </w:p>
    <w:p>
      <w:pPr>
        <w:pStyle w:val="Compact"/>
        <w:numPr>
          <w:ilvl w:val="0"/>
          <w:numId w:val="1030"/>
        </w:numPr>
      </w:pPr>
      <w:r>
        <w:t xml:space="preserve">testes unitários;</w:t>
      </w:r>
    </w:p>
    <w:p>
      <w:pPr>
        <w:pStyle w:val="Compact"/>
        <w:numPr>
          <w:ilvl w:val="0"/>
          <w:numId w:val="1031"/>
        </w:numPr>
      </w:pPr>
      <w:r>
        <w:t xml:space="preserve">testes de integração;</w:t>
      </w:r>
    </w:p>
    <w:p>
      <w:pPr>
        <w:pStyle w:val="Compact"/>
        <w:numPr>
          <w:ilvl w:val="0"/>
          <w:numId w:val="1032"/>
        </w:numPr>
      </w:pPr>
      <w:r>
        <w:t xml:space="preserve">teste de duplicidade;</w:t>
      </w:r>
    </w:p>
    <w:p>
      <w:pPr>
        <w:pStyle w:val="Compact"/>
        <w:numPr>
          <w:ilvl w:val="0"/>
          <w:numId w:val="1033"/>
        </w:numPr>
      </w:pPr>
      <w:r>
        <w:t xml:space="preserve">teste de ownership;</w:t>
      </w:r>
    </w:p>
    <w:p>
      <w:pPr>
        <w:pStyle w:val="Compact"/>
        <w:numPr>
          <w:ilvl w:val="0"/>
          <w:numId w:val="1034"/>
        </w:numPr>
      </w:pPr>
      <w:r>
        <w:t xml:space="preserve">lint;</w:t>
      </w:r>
    </w:p>
    <w:p>
      <w:pPr>
        <w:pStyle w:val="Compact"/>
        <w:numPr>
          <w:ilvl w:val="0"/>
          <w:numId w:val="1035"/>
        </w:numPr>
      </w:pPr>
      <w:r>
        <w:t xml:space="preserve">typecheck;</w:t>
      </w:r>
    </w:p>
    <w:p>
      <w:pPr>
        <w:pStyle w:val="Compact"/>
        <w:numPr>
          <w:ilvl w:val="0"/>
          <w:numId w:val="1036"/>
        </w:numPr>
      </w:pPr>
      <w:r>
        <w:t xml:space="preserve">build;</w:t>
      </w:r>
    </w:p>
    <w:p>
      <w:pPr>
        <w:pStyle w:val="Compact"/>
        <w:numPr>
          <w:ilvl w:val="0"/>
          <w:numId w:val="1037"/>
        </w:numPr>
      </w:pPr>
      <w:r>
        <w:t xml:space="preserve">documentação da API atualizada.</w:t>
      </w:r>
    </w:p>
    <w:p>
      <w:r>
        <w:pict>
          <v:rect style="width:0;height:1.5pt" o:hralign="center" o:hrstd="t" o:hr="t"/>
        </w:pict>
      </w:r>
    </w:p>
    <w:bookmarkEnd w:id="144"/>
    <w:bookmarkStart w:id="145" w:name="fluxo-final"/>
    <w:p>
      <w:pPr>
        <w:pStyle w:val="Heading1"/>
      </w:pPr>
      <w:r>
        <w:t xml:space="preserve">78. Fluxo final</w:t>
      </w:r>
    </w:p>
    <w:p>
      <w:pPr>
        <w:pStyle w:val="SourceCode"/>
      </w:pPr>
      <w:r>
        <w:rPr>
          <w:rStyle w:val="VerbatimChar"/>
        </w:rPr>
        <w:t xml:space="preserve">                 CATÁLOGO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VARIAÇÃO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      WISHLIST             COLLECTION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│                   ▼</w:t>
      </w:r>
      <w:r>
        <w:br/>
      </w:r>
      <w:r>
        <w:rPr>
          <w:rStyle w:val="VerbatimChar"/>
        </w:rPr>
        <w:t xml:space="preserve">          │                EXEMPLAR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│              ┌────┴────┐</w:t>
      </w:r>
      <w:r>
        <w:br/>
      </w:r>
      <w:r>
        <w:rPr>
          <w:rStyle w:val="VerbatimChar"/>
        </w:rPr>
        <w:t xml:space="preserve">          │              ▼         ▼</w:t>
      </w:r>
      <w:r>
        <w:br/>
      </w:r>
      <w:r>
        <w:rPr>
          <w:rStyle w:val="VerbatimChar"/>
        </w:rPr>
        <w:t xml:space="preserve">          │         AQUISIÇÃO    VENDA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└───────────────┐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FUTURO MARKETPLACE</w:t>
      </w:r>
    </w:p>
    <w:p>
      <w:r>
        <w:pict>
          <v:rect style="width:0;height:1.5pt" o:hralign="center" o:hrstd="t" o:hr="t"/>
        </w:pict>
      </w:r>
    </w:p>
    <w:bookmarkEnd w:id="145"/>
    <w:bookmarkStart w:id="146" w:name="papel-da-wishlist-no-minihub"/>
    <w:p>
      <w:pPr>
        <w:pStyle w:val="Heading1"/>
      </w:pPr>
      <w:r>
        <w:t xml:space="preserve">79. Papel da Wishlist no MiniHub</w:t>
      </w:r>
    </w:p>
    <w:p>
      <w:pPr>
        <w:pStyle w:val="FirstParagraph"/>
      </w:pPr>
      <w:r>
        <w:t xml:space="preserve">A Wishlist ocupa uma posição estratégica porque cria uma ligação entre: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DESEJO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No MVP, ela será apenas o mecanismo de organização do desejo.</w:t>
      </w:r>
    </w:p>
    <w:p>
      <w:pPr>
        <w:pStyle w:val="BodyText"/>
      </w:pPr>
      <w:r>
        <w:t xml:space="preserve">No futuro, poderá se tornar uma das principais portas de entrada para o comércio do MiniHub.</w:t>
      </w:r>
    </w:p>
    <w:p>
      <w:r>
        <w:pict>
          <v:rect style="width:0;height:1.5pt" o:hralign="center" o:hrstd="t" o:hr="t"/>
        </w:pict>
      </w:r>
    </w:p>
    <w:bookmarkEnd w:id="146"/>
    <w:bookmarkStart w:id="147" w:name="conclusão"/>
    <w:p>
      <w:pPr>
        <w:pStyle w:val="Heading1"/>
      </w:pPr>
      <w:r>
        <w:t xml:space="preserve">80. Conclusão</w:t>
      </w:r>
    </w:p>
    <w:p>
      <w:pPr>
        <w:pStyle w:val="FirstParagraph"/>
      </w:pPr>
      <w:r>
        <w:t xml:space="preserve">O módulo Wishlist deverá permanecer simples no MVP.</w:t>
      </w:r>
    </w:p>
    <w:p>
      <w:pPr>
        <w:pStyle w:val="BodyText"/>
      </w:pPr>
      <w:r>
        <w:t xml:space="preserve">Sua responsabilidade será:</w:t>
      </w:r>
    </w:p>
    <w:p>
      <w:pPr>
        <w:pStyle w:val="BlockText"/>
      </w:pPr>
      <w:r>
        <w:rPr>
          <w:b/>
          <w:bCs/>
        </w:rPr>
        <w:t xml:space="preserve">Permitir que o usuário mantenha uma lista organizada de variações que deseja adquirir.</w:t>
      </w:r>
    </w:p>
    <w:p>
      <w:pPr>
        <w:pStyle w:val="FirstParagraph"/>
      </w:pPr>
      <w:r>
        <w:t xml:space="preserve">Não deverá:</w:t>
      </w:r>
    </w:p>
    <w:p>
      <w:pPr>
        <w:pStyle w:val="Compact"/>
        <w:numPr>
          <w:ilvl w:val="0"/>
          <w:numId w:val="1038"/>
        </w:numPr>
      </w:pPr>
      <w:r>
        <w:t xml:space="preserve">controlar preços;</w:t>
      </w:r>
    </w:p>
    <w:p>
      <w:pPr>
        <w:pStyle w:val="Compact"/>
        <w:numPr>
          <w:ilvl w:val="0"/>
          <w:numId w:val="1038"/>
        </w:numPr>
      </w:pPr>
      <w:r>
        <w:t xml:space="preserve">controlar estoque;</w:t>
      </w:r>
    </w:p>
    <w:p>
      <w:pPr>
        <w:pStyle w:val="Compact"/>
        <w:numPr>
          <w:ilvl w:val="0"/>
          <w:numId w:val="1038"/>
        </w:numPr>
      </w:pPr>
      <w:r>
        <w:t xml:space="preserve">enviar notificações;</w:t>
      </w:r>
    </w:p>
    <w:p>
      <w:pPr>
        <w:pStyle w:val="Compact"/>
        <w:numPr>
          <w:ilvl w:val="0"/>
          <w:numId w:val="1038"/>
        </w:numPr>
      </w:pPr>
      <w:r>
        <w:t xml:space="preserve">processar pagamentos;</w:t>
      </w:r>
    </w:p>
    <w:p>
      <w:pPr>
        <w:pStyle w:val="Compact"/>
        <w:numPr>
          <w:ilvl w:val="0"/>
          <w:numId w:val="1038"/>
        </w:numPr>
      </w:pPr>
      <w:r>
        <w:t xml:space="preserve">pesquisar vendedores;</w:t>
      </w:r>
    </w:p>
    <w:p>
      <w:pPr>
        <w:pStyle w:val="Compact"/>
        <w:numPr>
          <w:ilvl w:val="0"/>
          <w:numId w:val="1038"/>
        </w:numPr>
      </w:pPr>
      <w:r>
        <w:t xml:space="preserve">realizar compras;</w:t>
      </w:r>
    </w:p>
    <w:p>
      <w:pPr>
        <w:pStyle w:val="Compact"/>
        <w:numPr>
          <w:ilvl w:val="0"/>
          <w:numId w:val="1038"/>
        </w:numPr>
      </w:pPr>
      <w:r>
        <w:t xml:space="preserve">criar catálogo.</w:t>
      </w:r>
    </w:p>
    <w:p>
      <w:pPr>
        <w:pStyle w:val="FirstParagraph"/>
      </w:pPr>
      <w:r>
        <w:t xml:space="preserve">Essas responsabilidades pertencem a módulos futuros.</w:t>
      </w:r>
    </w:p>
    <w:p>
      <w:pPr>
        <w:pStyle w:val="BodyText"/>
      </w:pPr>
      <w:r>
        <w:t xml:space="preserve">A arquitetura, entretanto, deverá preservar o relacionamento: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permitindo que, no futuro, uma intenção de compra possa evoluir naturalmente para uma oferta comercial.</w:t>
      </w:r>
    </w:p>
    <w:p>
      <w:r>
        <w:pict>
          <v:rect style="width:0;height:1.5pt" o:hralign="center" o:hrstd="t" o:hr="t"/>
        </w:pict>
      </w:r>
    </w:p>
    <w:bookmarkEnd w:id="147"/>
    <w:bookmarkStart w:id="149" w:name="próximo-capítulo"/>
    <w:p>
      <w:pPr>
        <w:pStyle w:val="Heading1"/>
      </w:pPr>
      <w:r>
        <w:t xml:space="preserve">81. Próximo capítulo</w:t>
      </w:r>
    </w:p>
    <w:p>
      <w:pPr>
        <w:pStyle w:val="FirstParagraph"/>
      </w:pPr>
      <w:r>
        <w:t xml:space="preserve">O próximo documento será:</w:t>
      </w:r>
    </w:p>
    <w:bookmarkStart w:id="148" w:name="implementação-do-módulo-custom-lists"/>
    <w:p>
      <w:pPr>
        <w:pStyle w:val="Heading2"/>
      </w:pPr>
      <w:r>
        <w:rPr>
          <w:b/>
          <w:bCs/>
        </w:rPr>
        <w:t xml:space="preserve">9.15 — Implementação do Módulo Custom Lists</w:t>
      </w:r>
    </w:p>
    <w:p>
      <w:pPr>
        <w:pStyle w:val="FirstParagraph"/>
      </w:pPr>
      <w:r>
        <w:t xml:space="preserve">Será responsável pelas listas personalizadas criadas pelo colecionador, permitindo organizar:</w:t>
      </w:r>
    </w:p>
    <w:p>
      <w:pPr>
        <w:pStyle w:val="Compact"/>
        <w:numPr>
          <w:ilvl w:val="0"/>
          <w:numId w:val="1039"/>
        </w:numPr>
      </w:pPr>
      <w:r>
        <w:t xml:space="preserve">favoritos;</w:t>
      </w:r>
    </w:p>
    <w:p>
      <w:pPr>
        <w:pStyle w:val="Compact"/>
        <w:numPr>
          <w:ilvl w:val="0"/>
          <w:numId w:val="1039"/>
        </w:numPr>
      </w:pPr>
      <w:r>
        <w:t xml:space="preserve">coleção temática;</w:t>
      </w:r>
    </w:p>
    <w:p>
      <w:pPr>
        <w:pStyle w:val="Compact"/>
        <w:numPr>
          <w:ilvl w:val="0"/>
          <w:numId w:val="1039"/>
        </w:numPr>
      </w:pPr>
      <w:r>
        <w:t xml:space="preserve">JDM;</w:t>
      </w:r>
    </w:p>
    <w:p>
      <w:pPr>
        <w:pStyle w:val="Compact"/>
        <w:numPr>
          <w:ilvl w:val="0"/>
          <w:numId w:val="1039"/>
        </w:numPr>
      </w:pPr>
      <w:r>
        <w:t xml:space="preserve">Porsche;</w:t>
      </w:r>
    </w:p>
    <w:p>
      <w:pPr>
        <w:pStyle w:val="Compact"/>
        <w:numPr>
          <w:ilvl w:val="0"/>
          <w:numId w:val="1039"/>
        </w:numPr>
      </w:pPr>
      <w:r>
        <w:t xml:space="preserve">Hot Wheels;</w:t>
      </w:r>
    </w:p>
    <w:p>
      <w:pPr>
        <w:pStyle w:val="Compact"/>
        <w:numPr>
          <w:ilvl w:val="0"/>
          <w:numId w:val="1039"/>
        </w:numPr>
      </w:pPr>
      <w:r>
        <w:t xml:space="preserve">carros de filmes;</w:t>
      </w:r>
    </w:p>
    <w:p>
      <w:pPr>
        <w:pStyle w:val="Compact"/>
        <w:numPr>
          <w:ilvl w:val="0"/>
          <w:numId w:val="1039"/>
        </w:numPr>
      </w:pPr>
      <w:r>
        <w:t xml:space="preserve">modelos para exposição;</w:t>
      </w:r>
    </w:p>
    <w:p>
      <w:pPr>
        <w:pStyle w:val="Compact"/>
        <w:numPr>
          <w:ilvl w:val="0"/>
          <w:numId w:val="1039"/>
        </w:numPr>
      </w:pPr>
      <w:r>
        <w:t xml:space="preserve">itens para troca;</w:t>
      </w:r>
    </w:p>
    <w:p>
      <w:pPr>
        <w:pStyle w:val="Compact"/>
        <w:numPr>
          <w:ilvl w:val="0"/>
          <w:numId w:val="1039"/>
        </w:numPr>
      </w:pPr>
      <w:r>
        <w:t xml:space="preserve">qualquer agrupamento definido pelo usuário.</w:t>
      </w:r>
    </w:p>
    <w:p>
      <w:pPr>
        <w:pStyle w:val="FirstParagraph"/>
      </w:pPr>
      <w:r>
        <w:t xml:space="preserve">O módulo deverá permitir que uma lista contenha</w:t>
      </w:r>
      <w:r>
        <w:t xml:space="preserve"> </w:t>
      </w:r>
      <w:r>
        <w:rPr>
          <w:b/>
          <w:bCs/>
        </w:rPr>
        <w:t xml:space="preserve">variações do catálogo e/ou exemplares físicos</w:t>
      </w:r>
      <w:r>
        <w:t xml:space="preserve">, conforme o modelo conceitual já definido.</w:t>
      </w:r>
    </w:p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