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0" w:name="minihub-car"/>
    <w:p>
      <w:pPr>
        <w:pStyle w:val="Heading1"/>
      </w:pPr>
      <w:r>
        <w:t xml:space="preserve">MiniHub Car</w:t>
      </w:r>
    </w:p>
    <w:bookmarkStart w:id="9" w:name="X75a73fa9f882abaffd247a55c11f270b03007e5"/>
    <w:p>
      <w:pPr>
        <w:pStyle w:val="Heading2"/>
      </w:pPr>
      <w:r>
        <w:t xml:space="preserve">Documento 9.4 — Bootstrap do Projeto Next.js e Fundação do Frontend</w:t>
      </w:r>
    </w:p>
    <w:p>
      <w:pPr>
        <w:pStyle w:val="FirstParagraph"/>
      </w:pPr>
      <w:r>
        <w:rPr>
          <w:b/>
          <w:bCs/>
        </w:rPr>
        <w:t xml:space="preserve">Projeto:</w:t>
      </w:r>
      <w:r>
        <w:t xml:space="preserve"> </w:t>
      </w:r>
      <w:r>
        <w:t xml:space="preserve">MiniHub Car</w:t>
      </w:r>
      <w:r>
        <w:br/>
      </w:r>
      <w:r>
        <w:rPr>
          <w:b/>
          <w:bCs/>
        </w:rPr>
        <w:t xml:space="preserve">Domínio:</w:t>
      </w:r>
      <w:r>
        <w:t xml:space="preserve"> </w:t>
      </w:r>
      <w:r>
        <w:t xml:space="preserve">minihubcar.com.br</w:t>
      </w:r>
      <w:r>
        <w:br/>
      </w:r>
      <w:r>
        <w:rPr>
          <w:b/>
          <w:bCs/>
        </w:rPr>
        <w:t xml:space="preserve">Versão:</w:t>
      </w:r>
      <w:r>
        <w:t xml:space="preserve"> </w:t>
      </w:r>
      <w:r>
        <w:t xml:space="preserve">1.0</w:t>
      </w:r>
      <w:r>
        <w:br/>
      </w:r>
      <w:r>
        <w:rPr>
          <w:b/>
          <w:bCs/>
        </w:rPr>
        <w:t xml:space="preserve">Status:</w:t>
      </w:r>
      <w:r>
        <w:t xml:space="preserve"> </w:t>
      </w:r>
      <w:r>
        <w:t xml:space="preserve">Planejamento técnico / início da implementação</w:t>
      </w:r>
      <w:r>
        <w:br/>
      </w:r>
      <w:r>
        <w:rPr>
          <w:b/>
          <w:bCs/>
        </w:rPr>
        <w:t xml:space="preserve">Frontend:</w:t>
      </w:r>
      <w:r>
        <w:t xml:space="preserve"> </w:t>
      </w:r>
      <w:r>
        <w:t xml:space="preserve">Next.js + TypeScript</w:t>
      </w:r>
      <w:r>
        <w:br/>
      </w:r>
      <w:r>
        <w:rPr>
          <w:b/>
          <w:bCs/>
        </w:rPr>
        <w:t xml:space="preserve">Backend:</w:t>
      </w:r>
      <w:r>
        <w:t xml:space="preserve"> </w:t>
      </w:r>
      <w:r>
        <w:t xml:space="preserve">REST API</w:t>
      </w:r>
      <w:r>
        <w:br/>
      </w:r>
      <w:r>
        <w:rPr>
          <w:b/>
          <w:bCs/>
        </w:rPr>
        <w:t xml:space="preserve">Banco de dados:</w:t>
      </w:r>
      <w:r>
        <w:t xml:space="preserve"> </w:t>
      </w:r>
      <w:r>
        <w:t xml:space="preserve">PostgreSQL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1" w:name="objetivo"/>
    <w:p>
      <w:pPr>
        <w:pStyle w:val="Heading1"/>
      </w:pPr>
      <w:r>
        <w:t xml:space="preserve">1. Objetivo</w:t>
      </w:r>
    </w:p>
    <w:p>
      <w:pPr>
        <w:pStyle w:val="FirstParagraph"/>
      </w:pPr>
      <w:r>
        <w:t xml:space="preserve">Este documento define a implantação da fundação técnica do frontend do MiniHub Car.</w:t>
      </w:r>
    </w:p>
    <w:p>
      <w:pPr>
        <w:pStyle w:val="BodyText"/>
      </w:pPr>
      <w:r>
        <w:t xml:space="preserve">Até este momento foram definidos:</w:t>
      </w:r>
    </w:p>
    <w:p>
      <w:pPr>
        <w:pStyle w:val="Compact"/>
        <w:numPr>
          <w:ilvl w:val="0"/>
          <w:numId w:val="1001"/>
        </w:numPr>
      </w:pPr>
      <w:r>
        <w:t xml:space="preserve">visão do produto;</w:t>
      </w:r>
    </w:p>
    <w:p>
      <w:pPr>
        <w:pStyle w:val="Compact"/>
        <w:numPr>
          <w:ilvl w:val="0"/>
          <w:numId w:val="1001"/>
        </w:numPr>
      </w:pPr>
      <w:r>
        <w:t xml:space="preserve">regras de negócio;</w:t>
      </w:r>
    </w:p>
    <w:p>
      <w:pPr>
        <w:pStyle w:val="Compact"/>
        <w:numPr>
          <w:ilvl w:val="0"/>
          <w:numId w:val="1001"/>
        </w:numPr>
      </w:pPr>
      <w:r>
        <w:t xml:space="preserve">modelo conceitual;</w:t>
      </w:r>
    </w:p>
    <w:p>
      <w:pPr>
        <w:pStyle w:val="Compact"/>
        <w:numPr>
          <w:ilvl w:val="0"/>
          <w:numId w:val="1001"/>
        </w:numPr>
      </w:pPr>
      <w:r>
        <w:t xml:space="preserve">arquitetura;</w:t>
      </w:r>
    </w:p>
    <w:p>
      <w:pPr>
        <w:pStyle w:val="Compact"/>
        <w:numPr>
          <w:ilvl w:val="0"/>
          <w:numId w:val="1001"/>
        </w:numPr>
      </w:pPr>
      <w:r>
        <w:t xml:space="preserve">segurança;</w:t>
      </w:r>
    </w:p>
    <w:p>
      <w:pPr>
        <w:pStyle w:val="Compact"/>
        <w:numPr>
          <w:ilvl w:val="0"/>
          <w:numId w:val="1001"/>
        </w:numPr>
      </w:pPr>
      <w:r>
        <w:t xml:space="preserve">módulos do MVP;</w:t>
      </w:r>
    </w:p>
    <w:p>
      <w:pPr>
        <w:pStyle w:val="Compact"/>
        <w:numPr>
          <w:ilvl w:val="0"/>
          <w:numId w:val="1001"/>
        </w:numPr>
      </w:pPr>
      <w:r>
        <w:t xml:space="preserve">funcionalidades futuras;</w:t>
      </w:r>
    </w:p>
    <w:p>
      <w:pPr>
        <w:pStyle w:val="Compact"/>
        <w:numPr>
          <w:ilvl w:val="0"/>
          <w:numId w:val="1001"/>
        </w:numPr>
      </w:pPr>
      <w:r>
        <w:t xml:space="preserve">catálogo;</w:t>
      </w:r>
    </w:p>
    <w:p>
      <w:pPr>
        <w:pStyle w:val="Compact"/>
        <w:numPr>
          <w:ilvl w:val="0"/>
          <w:numId w:val="1001"/>
        </w:numPr>
      </w:pPr>
      <w:r>
        <w:t xml:space="preserve">coleção;</w:t>
      </w:r>
    </w:p>
    <w:p>
      <w:pPr>
        <w:pStyle w:val="Compact"/>
        <w:numPr>
          <w:ilvl w:val="0"/>
          <w:numId w:val="1001"/>
        </w:numPr>
      </w:pPr>
      <w:r>
        <w:t xml:space="preserve">wishlist;</w:t>
      </w:r>
    </w:p>
    <w:p>
      <w:pPr>
        <w:pStyle w:val="Compact"/>
        <w:numPr>
          <w:ilvl w:val="0"/>
          <w:numId w:val="1001"/>
        </w:numPr>
      </w:pPr>
      <w:r>
        <w:t xml:space="preserve">localização física;</w:t>
      </w:r>
    </w:p>
    <w:p>
      <w:pPr>
        <w:pStyle w:val="Compact"/>
        <w:numPr>
          <w:ilvl w:val="0"/>
          <w:numId w:val="1001"/>
        </w:numPr>
      </w:pPr>
      <w:r>
        <w:t xml:space="preserve">preparação para pré-vendas;</w:t>
      </w:r>
    </w:p>
    <w:p>
      <w:pPr>
        <w:pStyle w:val="Compact"/>
        <w:numPr>
          <w:ilvl w:val="0"/>
          <w:numId w:val="1001"/>
        </w:numPr>
      </w:pPr>
      <w:r>
        <w:t xml:space="preserve">preparação para marketplace;</w:t>
      </w:r>
    </w:p>
    <w:p>
      <w:pPr>
        <w:pStyle w:val="Compact"/>
        <w:numPr>
          <w:ilvl w:val="0"/>
          <w:numId w:val="1001"/>
        </w:numPr>
      </w:pPr>
      <w:r>
        <w:t xml:space="preserve">preparação para garagem e logística.</w:t>
      </w:r>
    </w:p>
    <w:p>
      <w:pPr>
        <w:pStyle w:val="FirstParagraph"/>
      </w:pPr>
      <w:r>
        <w:t xml:space="preserve">O objetivo agora é transformar essas decisões em uma estrutura real de desenvolvimento.</w:t>
      </w:r>
    </w:p>
    <w:p>
      <w:pPr>
        <w:pStyle w:val="BodyText"/>
      </w:pPr>
      <w:r>
        <w:t xml:space="preserve">O princípio será:</w:t>
      </w:r>
    </w:p>
    <w:p>
      <w:pPr>
        <w:pStyle w:val="BlockText"/>
      </w:pPr>
      <w:r>
        <w:rPr>
          <w:b/>
          <w:bCs/>
        </w:rPr>
        <w:t xml:space="preserve">Construir uma fundação simples, organizada e extensível, evitando antecipar complexidade que ainda não pertence ao MVP.</w:t>
      </w:r>
    </w:p>
    <w:p>
      <w:r>
        <w:pict>
          <v:rect style="width:0;height:1.5pt" o:hralign="center" o:hrstd="t" o:hr="t"/>
        </w:pict>
      </w:r>
    </w:p>
    <w:bookmarkEnd w:id="11"/>
    <w:bookmarkStart w:id="12" w:name="stack-tecnológica"/>
    <w:p>
      <w:pPr>
        <w:pStyle w:val="Heading1"/>
      </w:pPr>
      <w:r>
        <w:t xml:space="preserve">2. Stack tecnológica</w:t>
      </w:r>
    </w:p>
    <w:p>
      <w:pPr>
        <w:pStyle w:val="FirstParagraph"/>
      </w:pPr>
      <w:r>
        <w:t xml:space="preserve">A primeira versão utilizará: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Camada</w:t>
            </w:r>
          </w:p>
        </w:tc>
        <w:tc>
          <w:tcPr/>
          <w:p>
            <w:pPr>
              <w:pStyle w:val="Compact"/>
            </w:pPr>
            <w:r>
              <w:t xml:space="preserve">Tecnologia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Framework</w:t>
            </w:r>
          </w:p>
        </w:tc>
        <w:tc>
          <w:tcPr/>
          <w:p>
            <w:pPr>
              <w:pStyle w:val="Compact"/>
            </w:pPr>
            <w:r>
              <w:t xml:space="preserve">Next.js</w:t>
            </w:r>
          </w:p>
        </w:tc>
      </w:tr>
      <w:tr>
        <w:tc>
          <w:tcPr/>
          <w:p>
            <w:pPr>
              <w:pStyle w:val="Compact"/>
            </w:pPr>
            <w:r>
              <w:t xml:space="preserve">Linguagem</w:t>
            </w:r>
          </w:p>
        </w:tc>
        <w:tc>
          <w:tcPr/>
          <w:p>
            <w:pPr>
              <w:pStyle w:val="Compact"/>
            </w:pPr>
            <w:r>
              <w:t xml:space="preserve">TypeScript</w:t>
            </w:r>
          </w:p>
        </w:tc>
      </w:tr>
      <w:tr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React</w:t>
            </w:r>
          </w:p>
        </w:tc>
      </w:tr>
      <w:tr>
        <w:tc>
          <w:tcPr/>
          <w:p>
            <w:pPr>
              <w:pStyle w:val="Compact"/>
            </w:pPr>
            <w:r>
              <w:t xml:space="preserve">CSS</w:t>
            </w:r>
          </w:p>
        </w:tc>
        <w:tc>
          <w:tcPr/>
          <w:p>
            <w:pPr>
              <w:pStyle w:val="Compact"/>
            </w:pPr>
            <w:r>
              <w:t xml:space="preserve">Tailwind CSS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Estado remoto</w:t>
            </w:r>
          </w:p>
        </w:tc>
        <w:tc>
          <w:tcPr/>
          <w:p>
            <w:pPr>
              <w:pStyle w:val="Compact"/>
            </w:pPr>
            <w:r>
              <w:t xml:space="preserve">TanStack Query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Formulários</w:t>
            </w:r>
          </w:p>
        </w:tc>
        <w:tc>
          <w:tcPr/>
          <w:p>
            <w:pPr>
              <w:pStyle w:val="Compact"/>
            </w:pPr>
            <w:r>
              <w:t xml:space="preserve">React Hook Form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Validação</w:t>
            </w:r>
          </w:p>
        </w:tc>
        <w:tc>
          <w:tcPr/>
          <w:p>
            <w:pPr>
              <w:pStyle w:val="Compact"/>
            </w:pPr>
            <w:r>
              <w:t xml:space="preserve">Zod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unitários</w:t>
            </w:r>
          </w:p>
        </w:tc>
        <w:tc>
          <w:tcPr/>
          <w:p>
            <w:pPr>
              <w:pStyle w:val="Compact"/>
            </w:pPr>
            <w:r>
              <w:t xml:space="preserve">Vitest</w:t>
            </w:r>
          </w:p>
        </w:tc>
      </w:tr>
      <w:tr>
        <w:tc>
          <w:tcPr/>
          <w:p>
            <w:pPr>
              <w:pStyle w:val="Compact"/>
            </w:pPr>
            <w:r>
              <w:t xml:space="preserve">Testes de componentes</w:t>
            </w:r>
          </w:p>
        </w:tc>
        <w:tc>
          <w:tcPr/>
          <w:p>
            <w:pPr>
              <w:pStyle w:val="Compact"/>
            </w:pPr>
            <w:r>
              <w:t xml:space="preserve">Testing Library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E2E</w:t>
            </w:r>
          </w:p>
        </w:tc>
        <w:tc>
          <w:tcPr/>
          <w:p>
            <w:pPr>
              <w:pStyle w:val="Compact"/>
            </w:pPr>
            <w:r>
              <w:t xml:space="preserve">Playwright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Backend</w:t>
            </w:r>
          </w:p>
        </w:tc>
        <w:tc>
          <w:tcPr/>
          <w:p>
            <w:pPr>
              <w:pStyle w:val="Compact"/>
            </w:pPr>
            <w:r>
              <w:t xml:space="preserve">REST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Banco</w:t>
            </w:r>
          </w:p>
        </w:tc>
        <w:tc>
          <w:tcPr/>
          <w:p>
            <w:pPr>
              <w:pStyle w:val="Compact"/>
            </w:pPr>
            <w:r>
              <w:t xml:space="preserve">PostgreSQL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Controle de versão</w:t>
            </w:r>
          </w:p>
        </w:tc>
        <w:tc>
          <w:tcPr/>
          <w:p>
            <w:pPr>
              <w:pStyle w:val="Compact"/>
            </w:pPr>
            <w:r>
              <w:t xml:space="preserve">Git</w:t>
            </w:r>
          </w:p>
        </w:tc>
      </w:tr>
      <w:tr>
        <w:tc>
          <w:tcPr/>
          <w:p>
            <w:pPr>
              <w:pStyle w:val="Compact"/>
            </w:pPr>
            <w:r>
              <w:t xml:space="preserve">Gerenciador de pacotes</w:t>
            </w:r>
          </w:p>
        </w:tc>
        <w:tc>
          <w:tcPr/>
          <w:p>
            <w:pPr>
              <w:pStyle w:val="Compact"/>
            </w:pPr>
            <w:r>
              <w:t xml:space="preserve">pnpm</w:t>
            </w:r>
          </w:p>
        </w:tc>
      </w:tr>
    </w:tbl>
    <w:p>
      <w:pPr>
        <w:pStyle w:val="BodyText"/>
      </w:pPr>
      <w:r>
        <w:t xml:space="preserve">As versões exatas das dependências deverão ser aquelas estáveis no momento da criação do projeto e posteriormente fixadas pelo lockfile.</w:t>
      </w:r>
    </w:p>
    <w:p>
      <w:r>
        <w:pict>
          <v:rect style="width:0;height:1.5pt" o:hralign="center" o:hrstd="t" o:hr="t"/>
        </w:pict>
      </w:r>
    </w:p>
    <w:bookmarkEnd w:id="12"/>
    <w:bookmarkStart w:id="15" w:name="princípios-técnicos"/>
    <w:p>
      <w:pPr>
        <w:pStyle w:val="Heading1"/>
      </w:pPr>
      <w:r>
        <w:t xml:space="preserve">3. Princípios técnicos</w:t>
      </w:r>
    </w:p>
    <w:p>
      <w:pPr>
        <w:pStyle w:val="FirstParagraph"/>
      </w:pPr>
      <w:r>
        <w:t xml:space="preserve">O frontend deverá seguir os seguintes princípios:</w:t>
      </w:r>
    </w:p>
    <w:bookmarkStart w:id="13" w:name="separação-de-responsabilidades"/>
    <w:p>
      <w:pPr>
        <w:pStyle w:val="Heading3"/>
      </w:pPr>
      <w:r>
        <w:t xml:space="preserve">3.1 Separação de responsabilidades</w:t>
      </w:r>
    </w:p>
    <w:p>
      <w:pPr>
        <w:pStyle w:val="FirstParagraph"/>
      </w:pPr>
      <w:r>
        <w:t xml:space="preserve">A interface não deverá conter regras de negócio complexas.</w:t>
      </w:r>
    </w:p>
    <w:p>
      <w:pPr>
        <w:pStyle w:val="SourceCode"/>
      </w:pPr>
      <w:r>
        <w:rPr>
          <w:rStyle w:val="VerbatimChar"/>
        </w:rPr>
        <w:t xml:space="preserve">Component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Hook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API Client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Backend</w:t>
      </w:r>
    </w:p>
    <w:p>
      <w:r>
        <w:pict>
          <v:rect style="width:0;height:1.5pt" o:hralign="center" o:hrstd="t" o:hr="t"/>
        </w:pict>
      </w:r>
    </w:p>
    <w:bookmarkEnd w:id="13"/>
    <w:bookmarkStart w:id="14" w:name="backend-como-autoridade"/>
    <w:p>
      <w:pPr>
        <w:pStyle w:val="Heading3"/>
      </w:pPr>
      <w:r>
        <w:t xml:space="preserve">3.2 Backend como autoridade</w:t>
      </w:r>
    </w:p>
    <w:p>
      <w:pPr>
        <w:pStyle w:val="FirstParagraph"/>
      </w:pPr>
      <w:r>
        <w:t xml:space="preserve">O frontend poderá realizar validações para melhorar a experiência do usuário.</w:t>
      </w:r>
    </w:p>
    <w:p>
      <w:pPr>
        <w:pStyle w:val="BodyText"/>
      </w:pPr>
      <w:r>
        <w:t xml:space="preserve">Porém:</w:t>
      </w:r>
    </w:p>
    <w:p>
      <w:pPr>
        <w:pStyle w:val="BlockText"/>
      </w:pPr>
      <w:r>
        <w:rPr>
          <w:b/>
          <w:bCs/>
        </w:rPr>
        <w:t xml:space="preserve">Nenhuma regra crítica de negócio deverá depender exclusivamente do frontend.</w:t>
      </w:r>
    </w:p>
    <w:p>
      <w:pPr>
        <w:pStyle w:val="FirstParagraph"/>
      </w:pPr>
      <w:r>
        <w:t xml:space="preserve">Exemplo:</w:t>
      </w:r>
    </w:p>
    <w:p>
      <w:pPr>
        <w:pStyle w:val="BodyText"/>
      </w:pPr>
      <w:r>
        <w:t xml:space="preserve">O frontend pode impedir que um campo vazio seja enviado.</w:t>
      </w:r>
    </w:p>
    <w:p>
      <w:pPr>
        <w:pStyle w:val="BodyText"/>
      </w:pPr>
      <w:r>
        <w:t xml:space="preserve">Mas a API deverá continuar validando: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permissão</w:t>
      </w:r>
      <w:r>
        <w:br/>
      </w:r>
      <w:r>
        <w:rPr>
          <w:rStyle w:val="VerbatimChar"/>
        </w:rPr>
        <w:t xml:space="preserve">existência da variação</w:t>
      </w:r>
      <w:r>
        <w:br/>
      </w:r>
      <w:r>
        <w:rPr>
          <w:rStyle w:val="VerbatimChar"/>
        </w:rPr>
        <w:t xml:space="preserve">propriedade do exemplar</w:t>
      </w:r>
      <w:r>
        <w:br/>
      </w:r>
      <w:r>
        <w:rPr>
          <w:rStyle w:val="VerbatimChar"/>
        </w:rPr>
        <w:t xml:space="preserve">regras de negócio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16" w:name="criação-do-projeto"/>
    <w:p>
      <w:pPr>
        <w:pStyle w:val="Heading1"/>
      </w:pPr>
      <w:r>
        <w:t xml:space="preserve">4. Criação do projeto</w:t>
      </w:r>
    </w:p>
    <w:p>
      <w:pPr>
        <w:pStyle w:val="FirstParagraph"/>
      </w:pPr>
      <w:r>
        <w:t xml:space="preserve">O projeto será criado utilizando Next.js com:</w:t>
      </w:r>
    </w:p>
    <w:p>
      <w:pPr>
        <w:pStyle w:val="SourceCode"/>
      </w:pPr>
      <w:r>
        <w:rPr>
          <w:rStyle w:val="VerbatimChar"/>
        </w:rPr>
        <w:t xml:space="preserve">TypeScript</w:t>
      </w:r>
      <w:r>
        <w:br/>
      </w:r>
      <w:r>
        <w:rPr>
          <w:rStyle w:val="VerbatimChar"/>
        </w:rPr>
        <w:t xml:space="preserve">App Router</w:t>
      </w:r>
      <w:r>
        <w:br/>
      </w:r>
      <w:r>
        <w:rPr>
          <w:rStyle w:val="VerbatimChar"/>
        </w:rPr>
        <w:t xml:space="preserve">Tailwind CSS</w:t>
      </w:r>
      <w:r>
        <w:br/>
      </w:r>
      <w:r>
        <w:rPr>
          <w:rStyle w:val="VerbatimChar"/>
        </w:rPr>
        <w:t xml:space="preserve">ESLint</w:t>
      </w:r>
      <w:r>
        <w:br/>
      </w:r>
      <w:r>
        <w:rPr>
          <w:rStyle w:val="VerbatimChar"/>
        </w:rPr>
        <w:t xml:space="preserve">src/</w:t>
      </w:r>
    </w:p>
    <w:p>
      <w:pPr>
        <w:pStyle w:val="FirstParagraph"/>
      </w:pPr>
      <w:r>
        <w:t xml:space="preserve">Estrutura inicial:</w:t>
      </w:r>
    </w:p>
    <w:p>
      <w:pPr>
        <w:pStyle w:val="SourceCode"/>
      </w:pPr>
      <w:r>
        <w:rPr>
          <w:rStyle w:val="VerbatimChar"/>
        </w:rPr>
        <w:t xml:space="preserve">mini-hub-car/</w:t>
      </w:r>
      <w:r>
        <w:br/>
      </w:r>
      <w:r>
        <w:rPr>
          <w:rStyle w:val="VerbatimChar"/>
        </w:rPr>
        <w:t xml:space="preserve">├── src/</w:t>
      </w:r>
      <w:r>
        <w:br/>
      </w:r>
      <w:r>
        <w:rPr>
          <w:rStyle w:val="VerbatimChar"/>
        </w:rPr>
        <w:t xml:space="preserve">├── public/</w:t>
      </w:r>
      <w:r>
        <w:br/>
      </w:r>
      <w:r>
        <w:rPr>
          <w:rStyle w:val="VerbatimChar"/>
        </w:rPr>
        <w:t xml:space="preserve">├── package.json</w:t>
      </w:r>
      <w:r>
        <w:br/>
      </w:r>
      <w:r>
        <w:rPr>
          <w:rStyle w:val="VerbatimChar"/>
        </w:rPr>
        <w:t xml:space="preserve">├── pnpm-lock.yaml</w:t>
      </w:r>
      <w:r>
        <w:br/>
      </w:r>
      <w:r>
        <w:rPr>
          <w:rStyle w:val="VerbatimChar"/>
        </w:rPr>
        <w:t xml:space="preserve">├── tsconfig.json</w:t>
      </w:r>
      <w:r>
        <w:br/>
      </w:r>
      <w:r>
        <w:rPr>
          <w:rStyle w:val="VerbatimChar"/>
        </w:rPr>
        <w:t xml:space="preserve">├── next.config.ts</w:t>
      </w:r>
      <w:r>
        <w:br/>
      </w:r>
      <w:r>
        <w:rPr>
          <w:rStyle w:val="VerbatimChar"/>
        </w:rPr>
        <w:t xml:space="preserve">└── README.md</w:t>
      </w:r>
    </w:p>
    <w:p>
      <w:r>
        <w:pict>
          <v:rect style="width:0;height:1.5pt" o:hralign="center" o:hrstd="t" o:hr="t"/>
        </w:pict>
      </w:r>
    </w:p>
    <w:bookmarkEnd w:id="16"/>
    <w:bookmarkStart w:id="17" w:name="nome-do-projeto"/>
    <w:p>
      <w:pPr>
        <w:pStyle w:val="Heading1"/>
      </w:pPr>
      <w:r>
        <w:t xml:space="preserve">5. Nome do projeto</w:t>
      </w:r>
    </w:p>
    <w:p>
      <w:pPr>
        <w:pStyle w:val="FirstParagraph"/>
      </w:pPr>
      <w:r>
        <w:t xml:space="preserve">Nome técnico recomendado:</w:t>
      </w:r>
    </w:p>
    <w:p>
      <w:pPr>
        <w:pStyle w:val="SourceCode"/>
      </w:pPr>
      <w:r>
        <w:rPr>
          <w:rStyle w:val="VerbatimChar"/>
        </w:rPr>
        <w:t xml:space="preserve">mini-hub-car</w:t>
      </w:r>
    </w:p>
    <w:p>
      <w:pPr>
        <w:pStyle w:val="FirstParagraph"/>
      </w:pPr>
      <w:r>
        <w:t xml:space="preserve">Nome comercial:</w:t>
      </w:r>
    </w:p>
    <w:p>
      <w:pPr>
        <w:pStyle w:val="SourceCode"/>
      </w:pPr>
      <w:r>
        <w:rPr>
          <w:rStyle w:val="VerbatimChar"/>
        </w:rPr>
        <w:t xml:space="preserve">MiniHub Car</w:t>
      </w:r>
    </w:p>
    <w:p>
      <w:pPr>
        <w:pStyle w:val="FirstParagraph"/>
      </w:pPr>
      <w:r>
        <w:t xml:space="preserve">Domínio:</w:t>
      </w:r>
    </w:p>
    <w:p>
      <w:pPr>
        <w:pStyle w:val="SourceCode"/>
      </w:pPr>
      <w:r>
        <w:rPr>
          <w:rStyle w:val="VerbatimChar"/>
        </w:rPr>
        <w:t xml:space="preserve">minihubcar.com.br</w:t>
      </w:r>
    </w:p>
    <w:p>
      <w:pPr>
        <w:pStyle w:val="FirstParagraph"/>
      </w:pPr>
      <w:r>
        <w:t xml:space="preserve">O nome comercial não deverá determinar a estrutura interna do código.</w:t>
      </w:r>
    </w:p>
    <w:p>
      <w:r>
        <w:pict>
          <v:rect style="width:0;height:1.5pt" o:hralign="center" o:hrstd="t" o:hr="t"/>
        </w:pict>
      </w:r>
    </w:p>
    <w:bookmarkEnd w:id="17"/>
    <w:bookmarkStart w:id="18" w:name="variáveis-de-ambiente"/>
    <w:p>
      <w:pPr>
        <w:pStyle w:val="Heading1"/>
      </w:pPr>
      <w:r>
        <w:t xml:space="preserve">6. Variáveis de ambiente</w:t>
      </w:r>
    </w:p>
    <w:p>
      <w:pPr>
        <w:pStyle w:val="FirstParagraph"/>
      </w:pPr>
      <w:r>
        <w:t xml:space="preserve">Serão utilizados arquivos:</w:t>
      </w:r>
    </w:p>
    <w:p>
      <w:pPr>
        <w:pStyle w:val="SourceCode"/>
      </w:pPr>
      <w:r>
        <w:rPr>
          <w:rStyle w:val="VerbatimChar"/>
        </w:rPr>
        <w:t xml:space="preserve">.env.local</w:t>
      </w:r>
      <w:r>
        <w:br/>
      </w:r>
      <w:r>
        <w:rPr>
          <w:rStyle w:val="VerbatimChar"/>
        </w:rPr>
        <w:t xml:space="preserve">.env.example</w:t>
      </w:r>
    </w:p>
    <w:p>
      <w:pPr>
        <w:pStyle w:val="FirstParagraph"/>
      </w:pPr>
      <w:r>
        <w:t xml:space="preserve">O arquivo</w:t>
      </w:r>
      <w:r>
        <w:t xml:space="preserve"> </w:t>
      </w:r>
      <w:r>
        <w:rPr>
          <w:rStyle w:val="VerbatimChar"/>
        </w:rPr>
        <w:t xml:space="preserve">.env.local</w:t>
      </w:r>
      <w:r>
        <w:t xml:space="preserve"> </w:t>
      </w:r>
      <w:r>
        <w:t xml:space="preserve">não deverá ser versionado.</w:t>
      </w:r>
    </w:p>
    <w:p>
      <w:pPr>
        <w:pStyle w:val="BodyText"/>
      </w:pPr>
      <w:r>
        <w:t xml:space="preserve">O</w:t>
      </w:r>
      <w:r>
        <w:t xml:space="preserve"> </w:t>
      </w:r>
      <w:r>
        <w:rPr>
          <w:rStyle w:val="VerbatimChar"/>
        </w:rPr>
        <w:t xml:space="preserve">.env.example</w:t>
      </w:r>
      <w:r>
        <w:t xml:space="preserve"> </w:t>
      </w:r>
      <w:r>
        <w:t xml:space="preserve">deverá documentar as variáveis necessárias.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NEXT_PUBLIC_APP_NAME=MiniHub Car</w:t>
      </w:r>
      <w:r>
        <w:br/>
      </w:r>
      <w:r>
        <w:rPr>
          <w:rStyle w:val="VerbatimChar"/>
        </w:rPr>
        <w:t xml:space="preserve">NEXT_PUBLIC_API_URL=</w:t>
      </w:r>
    </w:p>
    <w:p>
      <w:pPr>
        <w:pStyle w:val="FirstParagraph"/>
      </w:pPr>
      <w:r>
        <w:t xml:space="preserve">Variáveis privadas deverão permanecer sem o prefixo:</w:t>
      </w:r>
    </w:p>
    <w:p>
      <w:pPr>
        <w:pStyle w:val="SourceCode"/>
      </w:pPr>
      <w:r>
        <w:rPr>
          <w:rStyle w:val="VerbatimChar"/>
        </w:rPr>
        <w:t xml:space="preserve">NEXT_PUBLIC_</w:t>
      </w:r>
    </w:p>
    <w:p>
      <w:r>
        <w:pict>
          <v:rect style="width:0;height:1.5pt" o:hralign="center" o:hrstd="t" o:hr="t"/>
        </w:pict>
      </w:r>
    </w:p>
    <w:bookmarkEnd w:id="18"/>
    <w:bookmarkStart w:id="19" w:name="regra-de-segurança-para-variáveis"/>
    <w:p>
      <w:pPr>
        <w:pStyle w:val="Heading1"/>
      </w:pPr>
      <w:r>
        <w:t xml:space="preserve">7. Regra de segurança para variáveis</w:t>
      </w:r>
    </w:p>
    <w:p>
      <w:pPr>
        <w:pStyle w:val="FirstParagraph"/>
      </w:pPr>
      <w:r>
        <w:t xml:space="preserve">Nunca armazenar no frontend:</w:t>
      </w:r>
    </w:p>
    <w:p>
      <w:pPr>
        <w:pStyle w:val="SourceCode"/>
      </w:pPr>
      <w:r>
        <w:rPr>
          <w:rStyle w:val="VerbatimChar"/>
        </w:rPr>
        <w:t xml:space="preserve">DATABASE_URL</w:t>
      </w:r>
      <w:r>
        <w:br/>
      </w:r>
      <w:r>
        <w:rPr>
          <w:rStyle w:val="VerbatimChar"/>
        </w:rPr>
        <w:t xml:space="preserve">JWT_SECRET</w:t>
      </w:r>
      <w:r>
        <w:br/>
      </w:r>
      <w:r>
        <w:rPr>
          <w:rStyle w:val="VerbatimChar"/>
        </w:rPr>
        <w:t xml:space="preserve">PRIVATE_KEY</w:t>
      </w:r>
      <w:r>
        <w:br/>
      </w:r>
      <w:r>
        <w:rPr>
          <w:rStyle w:val="VerbatimChar"/>
        </w:rPr>
        <w:t xml:space="preserve">API_SECRET</w:t>
      </w:r>
      <w:r>
        <w:br/>
      </w:r>
      <w:r>
        <w:rPr>
          <w:rStyle w:val="VerbatimChar"/>
        </w:rPr>
        <w:t xml:space="preserve">SMTP_PASSWORD</w:t>
      </w:r>
      <w:r>
        <w:br/>
      </w:r>
      <w:r>
        <w:rPr>
          <w:rStyle w:val="VerbatimChar"/>
        </w:rPr>
        <w:t xml:space="preserve">PAYMENT_SECRET</w:t>
      </w:r>
    </w:p>
    <w:p>
      <w:pPr>
        <w:pStyle w:val="FirstParagraph"/>
      </w:pPr>
      <w:r>
        <w:t xml:space="preserve">Essas informações pertencem ao backend ou infraestrutura.</w:t>
      </w:r>
    </w:p>
    <w:p>
      <w:r>
        <w:pict>
          <v:rect style="width:0;height:1.5pt" o:hralign="center" o:hrstd="t" o:hr="t"/>
        </w:pict>
      </w:r>
    </w:p>
    <w:bookmarkEnd w:id="19"/>
    <w:bookmarkStart w:id="20" w:name="estrutura-de-diretórios"/>
    <w:p>
      <w:pPr>
        <w:pStyle w:val="Heading1"/>
      </w:pPr>
      <w:r>
        <w:t xml:space="preserve">8. Estrutura de diretórios</w:t>
      </w:r>
    </w:p>
    <w:p>
      <w:pPr>
        <w:pStyle w:val="FirstParagraph"/>
      </w:pPr>
      <w:r>
        <w:t xml:space="preserve">A estrutura inicial será:</w:t>
      </w:r>
    </w:p>
    <w:p>
      <w:pPr>
        <w:pStyle w:val="SourceCode"/>
      </w:pPr>
      <w:r>
        <w:rPr>
          <w:rStyle w:val="VerbatimChar"/>
        </w:rPr>
        <w:t xml:space="preserve">src/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app/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features/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lib/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providers/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utils/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└── styles/</w:t>
      </w:r>
    </w:p>
    <w:p>
      <w:r>
        <w:pict>
          <v:rect style="width:0;height:1.5pt" o:hralign="center" o:hrstd="t" o:hr="t"/>
        </w:pict>
      </w:r>
    </w:p>
    <w:bookmarkEnd w:id="20"/>
    <w:bookmarkStart w:id="21" w:name="app-router"/>
    <w:p>
      <w:pPr>
        <w:pStyle w:val="Heading1"/>
      </w:pPr>
      <w:r>
        <w:t xml:space="preserve">9. App Router</w:t>
      </w:r>
    </w:p>
    <w:p>
      <w:pPr>
        <w:pStyle w:val="FirstParagraph"/>
      </w:pPr>
      <w:r>
        <w:t xml:space="preserve">O Next.js App Router será utilizado para organização das rotas.</w:t>
      </w:r>
    </w:p>
    <w:p>
      <w:pPr>
        <w:pStyle w:val="BodyText"/>
      </w:pPr>
      <w:r>
        <w:t xml:space="preserve">Estrutura conceitual:</w:t>
      </w:r>
    </w:p>
    <w:p>
      <w:pPr>
        <w:pStyle w:val="SourceCode"/>
      </w:pPr>
      <w:r>
        <w:rPr>
          <w:rStyle w:val="VerbatimChar"/>
        </w:rPr>
        <w:t xml:space="preserve">app/</w:t>
      </w:r>
      <w:r>
        <w:br/>
      </w:r>
      <w:r>
        <w:rPr>
          <w:rStyle w:val="VerbatimChar"/>
        </w:rPr>
        <w:t xml:space="preserve">├── (public)/</w:t>
      </w:r>
      <w:r>
        <w:br/>
      </w:r>
      <w:r>
        <w:rPr>
          <w:rStyle w:val="VerbatimChar"/>
        </w:rPr>
        <w:t xml:space="preserve">├── (auth)/</w:t>
      </w:r>
      <w:r>
        <w:br/>
      </w:r>
      <w:r>
        <w:rPr>
          <w:rStyle w:val="VerbatimChar"/>
        </w:rPr>
        <w:t xml:space="preserve">├── (app)/</w:t>
      </w:r>
      <w:r>
        <w:br/>
      </w:r>
      <w:r>
        <w:rPr>
          <w:rStyle w:val="VerbatimChar"/>
        </w:rPr>
        <w:t xml:space="preserve">└── layout.tsx</w:t>
      </w:r>
    </w:p>
    <w:p>
      <w:pPr>
        <w:pStyle w:val="FirstParagraph"/>
      </w:pPr>
      <w:r>
        <w:t xml:space="preserve">Os route groups não farão parte da URL.</w:t>
      </w:r>
    </w:p>
    <w:p>
      <w:pPr>
        <w:pStyle w:val="BodyText"/>
      </w:pPr>
      <w:r>
        <w:t xml:space="preserve">Por exemplo:</w:t>
      </w:r>
    </w:p>
    <w:p>
      <w:pPr>
        <w:pStyle w:val="SourceCode"/>
      </w:pPr>
      <w:r>
        <w:rPr>
          <w:rStyle w:val="VerbatimChar"/>
        </w:rPr>
        <w:t xml:space="preserve">(app)/catalog</w:t>
      </w:r>
    </w:p>
    <w:p>
      <w:pPr>
        <w:pStyle w:val="FirstParagraph"/>
      </w:pPr>
      <w:r>
        <w:t xml:space="preserve">resultará em:</w:t>
      </w:r>
    </w:p>
    <w:p>
      <w:pPr>
        <w:pStyle w:val="SourceCode"/>
      </w:pPr>
      <w:r>
        <w:rPr>
          <w:rStyle w:val="VerbatimChar"/>
        </w:rPr>
        <w:t xml:space="preserve">/catalog</w:t>
      </w:r>
    </w:p>
    <w:p>
      <w:r>
        <w:pict>
          <v:rect style="width:0;height:1.5pt" o:hralign="center" o:hrstd="t" o:hr="t"/>
        </w:pict>
      </w:r>
    </w:p>
    <w:bookmarkEnd w:id="21"/>
    <w:bookmarkStart w:id="22" w:name="rotas-públicas"/>
    <w:p>
      <w:pPr>
        <w:pStyle w:val="Heading1"/>
      </w:pPr>
      <w:r>
        <w:t xml:space="preserve">10. Rotas públicas</w:t>
      </w:r>
    </w:p>
    <w:p>
      <w:pPr>
        <w:pStyle w:val="FirstParagraph"/>
      </w:pPr>
      <w:r>
        <w:t xml:space="preserve">Inicialmente:</w:t>
      </w:r>
    </w:p>
    <w:p>
      <w:pPr>
        <w:pStyle w:val="SourceCode"/>
      </w:pPr>
      <w:r>
        <w:rPr>
          <w:rStyle w:val="VerbatimChar"/>
        </w:rPr>
        <w:t xml:space="preserve">/</w:t>
      </w:r>
    </w:p>
    <w:p>
      <w:pPr>
        <w:pStyle w:val="SourceCode"/>
      </w:pPr>
      <w:r>
        <w:rPr>
          <w:rStyle w:val="VerbatimChar"/>
        </w:rPr>
        <w:t xml:space="preserve">/login</w:t>
      </w:r>
    </w:p>
    <w:p>
      <w:pPr>
        <w:pStyle w:val="SourceCode"/>
      </w:pPr>
      <w:r>
        <w:rPr>
          <w:rStyle w:val="VerbatimChar"/>
        </w:rPr>
        <w:t xml:space="preserve">/catalog</w:t>
      </w:r>
    </w:p>
    <w:p>
      <w:pPr>
        <w:pStyle w:val="FirstParagraph"/>
      </w:pPr>
      <w:r>
        <w:t xml:space="preserve">O catálogo poderá ser público ou protegido conforme decisão definitiva de negócio.</w:t>
      </w:r>
    </w:p>
    <w:p>
      <w:pPr>
        <w:pStyle w:val="BodyText"/>
      </w:pPr>
      <w:r>
        <w:t xml:space="preserve">A arquitetura deverá permitir ambas as possibilidades sem grande alteração.</w:t>
      </w:r>
    </w:p>
    <w:p>
      <w:r>
        <w:pict>
          <v:rect style="width:0;height:1.5pt" o:hralign="center" o:hrstd="t" o:hr="t"/>
        </w:pict>
      </w:r>
    </w:p>
    <w:bookmarkEnd w:id="22"/>
    <w:bookmarkStart w:id="23" w:name="rotas-autenticadas"/>
    <w:p>
      <w:pPr>
        <w:pStyle w:val="Heading1"/>
      </w:pPr>
      <w:r>
        <w:t xml:space="preserve">11. Rotas autenticadas</w:t>
      </w:r>
    </w:p>
    <w:p>
      <w:pPr>
        <w:pStyle w:val="FirstParagraph"/>
      </w:pPr>
      <w:r>
        <w:t xml:space="preserve">As funcionalidades pessoais ficarão dentro de:</w:t>
      </w:r>
    </w:p>
    <w:p>
      <w:pPr>
        <w:pStyle w:val="SourceCode"/>
      </w:pPr>
      <w:r>
        <w:rPr>
          <w:rStyle w:val="VerbatimChar"/>
        </w:rPr>
        <w:t xml:space="preserve">/app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/app</w:t>
      </w:r>
      <w:r>
        <w:br/>
      </w:r>
      <w:r>
        <w:rPr>
          <w:rStyle w:val="VerbatimChar"/>
        </w:rPr>
        <w:t xml:space="preserve">/app/collection</w:t>
      </w:r>
      <w:r>
        <w:br/>
      </w:r>
      <w:r>
        <w:rPr>
          <w:rStyle w:val="VerbatimChar"/>
        </w:rPr>
        <w:t xml:space="preserve">/app/collection/[id]</w:t>
      </w:r>
      <w:r>
        <w:br/>
      </w:r>
      <w:r>
        <w:rPr>
          <w:rStyle w:val="VerbatimChar"/>
        </w:rPr>
        <w:t xml:space="preserve">/app/wishlist</w:t>
      </w:r>
      <w:r>
        <w:br/>
      </w:r>
      <w:r>
        <w:rPr>
          <w:rStyle w:val="VerbatimChar"/>
        </w:rPr>
        <w:t xml:space="preserve">/app/locations</w:t>
      </w:r>
      <w:r>
        <w:br/>
      </w:r>
      <w:r>
        <w:rPr>
          <w:rStyle w:val="VerbatimChar"/>
        </w:rPr>
        <w:t xml:space="preserve">/app/acquisitions</w:t>
      </w:r>
      <w:r>
        <w:br/>
      </w:r>
      <w:r>
        <w:rPr>
          <w:rStyle w:val="VerbatimChar"/>
        </w:rPr>
        <w:t xml:space="preserve">/app/sales</w:t>
      </w:r>
      <w:r>
        <w:br/>
      </w:r>
      <w:r>
        <w:rPr>
          <w:rStyle w:val="VerbatimChar"/>
        </w:rPr>
        <w:t xml:space="preserve">/app/lists</w:t>
      </w:r>
    </w:p>
    <w:p>
      <w:r>
        <w:pict>
          <v:rect style="width:0;height:1.5pt" o:hralign="center" o:hrstd="t" o:hr="t"/>
        </w:pict>
      </w:r>
    </w:p>
    <w:bookmarkEnd w:id="23"/>
    <w:bookmarkStart w:id="24" w:name="rotas-administrativas"/>
    <w:p>
      <w:pPr>
        <w:pStyle w:val="Heading1"/>
      </w:pPr>
      <w:r>
        <w:t xml:space="preserve">12. Rotas administrativas</w:t>
      </w:r>
    </w:p>
    <w:p>
      <w:pPr>
        <w:pStyle w:val="FirstParagraph"/>
      </w:pPr>
      <w:r>
        <w:t xml:space="preserve">Área futura:</w:t>
      </w:r>
    </w:p>
    <w:p>
      <w:pPr>
        <w:pStyle w:val="SourceCode"/>
      </w:pPr>
      <w:r>
        <w:rPr>
          <w:rStyle w:val="VerbatimChar"/>
        </w:rPr>
        <w:t xml:space="preserve">/app/admin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/app/admin/catalog</w:t>
      </w:r>
      <w:r>
        <w:br/>
      </w:r>
      <w:r>
        <w:rPr>
          <w:rStyle w:val="VerbatimChar"/>
        </w:rPr>
        <w:t xml:space="preserve">/app/admin/users</w:t>
      </w:r>
      <w:r>
        <w:br/>
      </w:r>
      <w:r>
        <w:rPr>
          <w:rStyle w:val="VerbatimChar"/>
        </w:rPr>
        <w:t xml:space="preserve">/app/admin/brands</w:t>
      </w:r>
      <w:r>
        <w:br/>
      </w:r>
      <w:r>
        <w:rPr>
          <w:rStyle w:val="VerbatimChar"/>
        </w:rPr>
        <w:t xml:space="preserve">/app/admin/automakers</w:t>
      </w:r>
      <w:r>
        <w:br/>
      </w:r>
      <w:r>
        <w:rPr>
          <w:rStyle w:val="VerbatimChar"/>
        </w:rPr>
        <w:t xml:space="preserve">/app/admin/vehicles</w:t>
      </w:r>
    </w:p>
    <w:p>
      <w:pPr>
        <w:pStyle w:val="FirstParagraph"/>
      </w:pPr>
      <w:r>
        <w:t xml:space="preserve">O acesso será controlado por autorização no backend.</w:t>
      </w:r>
    </w:p>
    <w:p>
      <w:r>
        <w:pict>
          <v:rect style="width:0;height:1.5pt" o:hralign="center" o:hrstd="t" o:hr="t"/>
        </w:pict>
      </w:r>
    </w:p>
    <w:bookmarkEnd w:id="24"/>
    <w:bookmarkStart w:id="25" w:name="organização-por-feature"/>
    <w:p>
      <w:pPr>
        <w:pStyle w:val="Heading1"/>
      </w:pPr>
      <w:r>
        <w:t xml:space="preserve">13. Organização por Feature</w:t>
      </w:r>
    </w:p>
    <w:p>
      <w:pPr>
        <w:pStyle w:val="FirstParagraph"/>
      </w:pPr>
      <w:r>
        <w:t xml:space="preserve">A maior parte da lógica específica deverá ficar organizada por domínio.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features/</w:t>
      </w:r>
      <w:r>
        <w:br/>
      </w:r>
      <w:r>
        <w:rPr>
          <w:rStyle w:val="VerbatimChar"/>
        </w:rPr>
        <w:t xml:space="preserve">├── auth/</w:t>
      </w:r>
      <w:r>
        <w:br/>
      </w:r>
      <w:r>
        <w:rPr>
          <w:rStyle w:val="VerbatimChar"/>
        </w:rPr>
        <w:t xml:space="preserve">├── catalog/</w:t>
      </w:r>
      <w:r>
        <w:br/>
      </w:r>
      <w:r>
        <w:rPr>
          <w:rStyle w:val="VerbatimChar"/>
        </w:rPr>
        <w:t xml:space="preserve">├── collection/</w:t>
      </w:r>
      <w:r>
        <w:br/>
      </w:r>
      <w:r>
        <w:rPr>
          <w:rStyle w:val="VerbatimChar"/>
        </w:rPr>
        <w:t xml:space="preserve">├── wishlist/</w:t>
      </w:r>
      <w:r>
        <w:br/>
      </w:r>
      <w:r>
        <w:rPr>
          <w:rStyle w:val="VerbatimChar"/>
        </w:rPr>
        <w:t xml:space="preserve">├── locations/</w:t>
      </w:r>
      <w:r>
        <w:br/>
      </w:r>
      <w:r>
        <w:rPr>
          <w:rStyle w:val="VerbatimChar"/>
        </w:rPr>
        <w:t xml:space="preserve">├── acquisitions/</w:t>
      </w:r>
      <w:r>
        <w:br/>
      </w:r>
      <w:r>
        <w:rPr>
          <w:rStyle w:val="VerbatimChar"/>
        </w:rPr>
        <w:t xml:space="preserve">├── sales/</w:t>
      </w:r>
      <w:r>
        <w:br/>
      </w:r>
      <w:r>
        <w:rPr>
          <w:rStyle w:val="VerbatimChar"/>
        </w:rPr>
        <w:t xml:space="preserve">├── lists/</w:t>
      </w:r>
      <w:r>
        <w:br/>
      </w:r>
      <w:r>
        <w:rPr>
          <w:rStyle w:val="VerbatimChar"/>
        </w:rPr>
        <w:t xml:space="preserve">└── dashboard/</w:t>
      </w:r>
    </w:p>
    <w:p>
      <w:r>
        <w:pict>
          <v:rect style="width:0;height:1.5pt" o:hralign="center" o:hrstd="t" o:hr="t"/>
        </w:pict>
      </w:r>
    </w:p>
    <w:bookmarkEnd w:id="25"/>
    <w:bookmarkStart w:id="26" w:name="estrutura-de-uma-feature"/>
    <w:p>
      <w:pPr>
        <w:pStyle w:val="Heading1"/>
      </w:pPr>
      <w:r>
        <w:t xml:space="preserve">14. Estrutura de uma Feature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features/catalog/</w:t>
      </w:r>
      <w:r>
        <w:br/>
      </w:r>
      <w:r>
        <w:rPr>
          <w:rStyle w:val="VerbatimChar"/>
        </w:rPr>
        <w:t xml:space="preserve">│</w:t>
      </w:r>
      <w:r>
        <w:br/>
      </w:r>
      <w:r>
        <w:rPr>
          <w:rStyle w:val="VerbatimChar"/>
        </w:rPr>
        <w:t xml:space="preserve">├── components/</w:t>
      </w:r>
      <w:r>
        <w:br/>
      </w:r>
      <w:r>
        <w:rPr>
          <w:rStyle w:val="VerbatimChar"/>
        </w:rPr>
        <w:t xml:space="preserve">├── hooks/</w:t>
      </w:r>
      <w:r>
        <w:br/>
      </w:r>
      <w:r>
        <w:rPr>
          <w:rStyle w:val="VerbatimChar"/>
        </w:rPr>
        <w:t xml:space="preserve">├── services/</w:t>
      </w:r>
      <w:r>
        <w:br/>
      </w:r>
      <w:r>
        <w:rPr>
          <w:rStyle w:val="VerbatimChar"/>
        </w:rPr>
        <w:t xml:space="preserve">├── schemas/</w:t>
      </w:r>
      <w:r>
        <w:br/>
      </w:r>
      <w:r>
        <w:rPr>
          <w:rStyle w:val="VerbatimChar"/>
        </w:rPr>
        <w:t xml:space="preserve">├── types/</w:t>
      </w:r>
      <w:r>
        <w:br/>
      </w:r>
      <w:r>
        <w:rPr>
          <w:rStyle w:val="VerbatimChar"/>
        </w:rPr>
        <w:t xml:space="preserve">└── utils/</w:t>
      </w:r>
    </w:p>
    <w:p>
      <w:pPr>
        <w:pStyle w:val="FirstParagraph"/>
      </w:pPr>
      <w:r>
        <w:t xml:space="preserve">Isso evita concentrar toda a aplicação em: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services/</w:t>
      </w:r>
      <w:r>
        <w:br/>
      </w:r>
      <w:r>
        <w:rPr>
          <w:rStyle w:val="VerbatimChar"/>
        </w:rPr>
        <w:t xml:space="preserve">utils/</w:t>
      </w:r>
    </w:p>
    <w:p>
      <w:pPr>
        <w:pStyle w:val="FirstParagraph"/>
      </w:pPr>
      <w:r>
        <w:t xml:space="preserve">gigantes.</w:t>
      </w:r>
    </w:p>
    <w:p>
      <w:r>
        <w:pict>
          <v:rect style="width:0;height:1.5pt" o:hralign="center" o:hrstd="t" o:hr="t"/>
        </w:pict>
      </w:r>
    </w:p>
    <w:bookmarkEnd w:id="26"/>
    <w:bookmarkStart w:id="27" w:name="componentes-globais"/>
    <w:p>
      <w:pPr>
        <w:pStyle w:val="Heading1"/>
      </w:pPr>
      <w:r>
        <w:t xml:space="preserve">15. Componentes globais</w:t>
      </w:r>
    </w:p>
    <w:p>
      <w:pPr>
        <w:pStyle w:val="FirstParagraph"/>
      </w:pPr>
      <w:r>
        <w:t xml:space="preserve">Componentes reutilizados por diversas features ficarão em:</w:t>
      </w:r>
    </w:p>
    <w:p>
      <w:pPr>
        <w:pStyle w:val="SourceCode"/>
      </w:pPr>
      <w:r>
        <w:rPr>
          <w:rStyle w:val="VerbatimChar"/>
        </w:rPr>
        <w:t xml:space="preserve">components/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components/</w:t>
      </w:r>
      <w:r>
        <w:br/>
      </w:r>
      <w:r>
        <w:rPr>
          <w:rStyle w:val="VerbatimChar"/>
        </w:rPr>
        <w:t xml:space="preserve">├── ui/</w:t>
      </w:r>
      <w:r>
        <w:br/>
      </w:r>
      <w:r>
        <w:rPr>
          <w:rStyle w:val="VerbatimChar"/>
        </w:rPr>
        <w:t xml:space="preserve">├── layout/</w:t>
      </w:r>
      <w:r>
        <w:br/>
      </w:r>
      <w:r>
        <w:rPr>
          <w:rStyle w:val="VerbatimChar"/>
        </w:rPr>
        <w:t xml:space="preserve">├── navigation/</w:t>
      </w:r>
      <w:r>
        <w:br/>
      </w:r>
      <w:r>
        <w:rPr>
          <w:rStyle w:val="VerbatimChar"/>
        </w:rPr>
        <w:t xml:space="preserve">├── feedback/</w:t>
      </w:r>
      <w:r>
        <w:br/>
      </w:r>
      <w:r>
        <w:rPr>
          <w:rStyle w:val="VerbatimChar"/>
        </w:rPr>
        <w:t xml:space="preserve">└── forms/</w:t>
      </w:r>
    </w:p>
    <w:p>
      <w:r>
        <w:pict>
          <v:rect style="width:0;height:1.5pt" o:hralign="center" o:hrstd="t" o:hr="t"/>
        </w:pict>
      </w:r>
    </w:p>
    <w:bookmarkEnd w:id="27"/>
    <w:bookmarkStart w:id="28" w:name="componentes-ui"/>
    <w:p>
      <w:pPr>
        <w:pStyle w:val="Heading1"/>
      </w:pPr>
      <w:r>
        <w:t xml:space="preserve">16. Componentes UI</w:t>
      </w:r>
    </w:p>
    <w:p>
      <w:pPr>
        <w:pStyle w:val="FirstParagraph"/>
      </w:pPr>
      <w:r>
        <w:t xml:space="preserve">A pasta:</w:t>
      </w:r>
    </w:p>
    <w:p>
      <w:pPr>
        <w:pStyle w:val="SourceCode"/>
      </w:pPr>
      <w:r>
        <w:rPr>
          <w:rStyle w:val="VerbatimChar"/>
        </w:rPr>
        <w:t xml:space="preserve">components/ui/</w:t>
      </w:r>
    </w:p>
    <w:p>
      <w:pPr>
        <w:pStyle w:val="FirstParagraph"/>
      </w:pPr>
      <w:r>
        <w:t xml:space="preserve">conterá componentes genéricos.</w:t>
      </w:r>
    </w:p>
    <w:p>
      <w:pPr>
        <w:pStyle w:val="BodyText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Input</w:t>
      </w:r>
      <w:r>
        <w:br/>
      </w:r>
      <w:r>
        <w:rPr>
          <w:rStyle w:val="VerbatimChar"/>
        </w:rPr>
        <w:t xml:space="preserve">Select</w:t>
      </w:r>
      <w:r>
        <w:br/>
      </w:r>
      <w:r>
        <w:rPr>
          <w:rStyle w:val="VerbatimChar"/>
        </w:rPr>
        <w:t xml:space="preserve">Dialog</w:t>
      </w:r>
      <w:r>
        <w:br/>
      </w:r>
      <w:r>
        <w:rPr>
          <w:rStyle w:val="VerbatimChar"/>
        </w:rPr>
        <w:t xml:space="preserve">Modal</w:t>
      </w:r>
      <w:r>
        <w:br/>
      </w:r>
      <w:r>
        <w:rPr>
          <w:rStyle w:val="VerbatimChar"/>
        </w:rPr>
        <w:t xml:space="preserve">Badge</w:t>
      </w:r>
      <w:r>
        <w:br/>
      </w:r>
      <w:r>
        <w:rPr>
          <w:rStyle w:val="VerbatimChar"/>
        </w:rPr>
        <w:t xml:space="preserve">Card</w:t>
      </w:r>
      <w:r>
        <w:br/>
      </w:r>
      <w:r>
        <w:rPr>
          <w:rStyle w:val="VerbatimChar"/>
        </w:rPr>
        <w:t xml:space="preserve">Table</w:t>
      </w:r>
      <w:r>
        <w:br/>
      </w:r>
      <w:r>
        <w:rPr>
          <w:rStyle w:val="VerbatimChar"/>
        </w:rPr>
        <w:t xml:space="preserve">Tabs</w:t>
      </w:r>
      <w:r>
        <w:br/>
      </w:r>
      <w:r>
        <w:rPr>
          <w:rStyle w:val="VerbatimChar"/>
        </w:rPr>
        <w:t xml:space="preserve">Dropdown</w:t>
      </w:r>
      <w:r>
        <w:br/>
      </w:r>
      <w:r>
        <w:rPr>
          <w:rStyle w:val="VerbatimChar"/>
        </w:rPr>
        <w:t xml:space="preserve">Tooltip</w:t>
      </w:r>
      <w:r>
        <w:br/>
      </w:r>
      <w:r>
        <w:rPr>
          <w:rStyle w:val="VerbatimChar"/>
        </w:rPr>
        <w:t xml:space="preserve">Skeleton</w:t>
      </w:r>
    </w:p>
    <w:p>
      <w:pPr>
        <w:pStyle w:val="FirstParagraph"/>
      </w:pPr>
      <w:r>
        <w:t xml:space="preserve">Esses componentes não deverão conhecer regras específicas de coleção ou catálogo.</w:t>
      </w:r>
    </w:p>
    <w:p>
      <w:r>
        <w:pict>
          <v:rect style="width:0;height:1.5pt" o:hralign="center" o:hrstd="t" o:hr="t"/>
        </w:pict>
      </w:r>
    </w:p>
    <w:bookmarkEnd w:id="28"/>
    <w:bookmarkStart w:id="29" w:name="componentes-de-domínio"/>
    <w:p>
      <w:pPr>
        <w:pStyle w:val="Heading1"/>
      </w:pPr>
      <w:r>
        <w:t xml:space="preserve">17. Componentes de domínio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CatalogCard</w:t>
      </w:r>
      <w:r>
        <w:br/>
      </w:r>
      <w:r>
        <w:rPr>
          <w:rStyle w:val="VerbatimChar"/>
        </w:rPr>
        <w:t xml:space="preserve">ExemplarCard</w:t>
      </w:r>
      <w:r>
        <w:br/>
      </w:r>
      <w:r>
        <w:rPr>
          <w:rStyle w:val="VerbatimChar"/>
        </w:rPr>
        <w:t xml:space="preserve">LocationSelector</w:t>
      </w:r>
      <w:r>
        <w:br/>
      </w:r>
      <w:r>
        <w:rPr>
          <w:rStyle w:val="VerbatimChar"/>
        </w:rPr>
        <w:t xml:space="preserve">CollectionFilters</w:t>
      </w:r>
      <w:r>
        <w:br/>
      </w:r>
      <w:r>
        <w:rPr>
          <w:rStyle w:val="VerbatimChar"/>
        </w:rPr>
        <w:t xml:space="preserve">VariationDetails</w:t>
      </w:r>
    </w:p>
    <w:p>
      <w:pPr>
        <w:pStyle w:val="FirstParagraph"/>
      </w:pPr>
      <w:r>
        <w:t xml:space="preserve">ficarão dentro da respectiva feature.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features/catalog/components/CatalogCard.tsx</w:t>
      </w:r>
    </w:p>
    <w:p>
      <w:r>
        <w:pict>
          <v:rect style="width:0;height:1.5pt" o:hralign="center" o:hrstd="t" o:hr="t"/>
        </w:pict>
      </w:r>
    </w:p>
    <w:bookmarkEnd w:id="29"/>
    <w:bookmarkStart w:id="30" w:name="app-shell"/>
    <w:p>
      <w:pPr>
        <w:pStyle w:val="Heading1"/>
      </w:pPr>
      <w:r>
        <w:t xml:space="preserve">18. App Shell</w:t>
      </w:r>
    </w:p>
    <w:p>
      <w:pPr>
        <w:pStyle w:val="FirstParagraph"/>
      </w:pPr>
      <w:r>
        <w:t xml:space="preserve">O layout autenticado será:</w:t>
      </w:r>
    </w:p>
    <w:p>
      <w:pPr>
        <w:pStyle w:val="SourceCode"/>
      </w:pP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├── Header</w:t>
      </w:r>
      <w:r>
        <w:br/>
      </w:r>
      <w:r>
        <w:rPr>
          <w:rStyle w:val="VerbatimChar"/>
        </w:rPr>
        <w:t xml:space="preserve">├── Sidebar</w:t>
      </w:r>
      <w:r>
        <w:br/>
      </w:r>
      <w:r>
        <w:rPr>
          <w:rStyle w:val="VerbatimChar"/>
        </w:rPr>
        <w:t xml:space="preserve">├── Main</w:t>
      </w:r>
      <w:r>
        <w:br/>
      </w:r>
      <w:r>
        <w:rPr>
          <w:rStyle w:val="VerbatimChar"/>
        </w:rPr>
        <w:t xml:space="preserve">└── MobileNavigation</w:t>
      </w:r>
    </w:p>
    <w:p>
      <w:pPr>
        <w:pStyle w:val="FirstParagraph"/>
      </w:pPr>
      <w:r>
        <w:t xml:space="preserve">Arquivo:</w:t>
      </w:r>
    </w:p>
    <w:p>
      <w:pPr>
        <w:pStyle w:val="SourceCode"/>
      </w:pPr>
      <w:r>
        <w:rPr>
          <w:rStyle w:val="VerbatimChar"/>
        </w:rPr>
        <w:t xml:space="preserve">components/layout/AppShell.tsx</w:t>
      </w:r>
    </w:p>
    <w:p>
      <w:r>
        <w:pict>
          <v:rect style="width:0;height:1.5pt" o:hralign="center" o:hrstd="t" o:hr="t"/>
        </w:pict>
      </w:r>
    </w:p>
    <w:bookmarkEnd w:id="30"/>
    <w:bookmarkStart w:id="31" w:name="header"/>
    <w:p>
      <w:pPr>
        <w:pStyle w:val="Heading1"/>
      </w:pPr>
      <w:r>
        <w:t xml:space="preserve">19. Header</w:t>
      </w:r>
    </w:p>
    <w:p>
      <w:pPr>
        <w:pStyle w:val="FirstParagraph"/>
      </w:pPr>
      <w:r>
        <w:t xml:space="preserve">O Header inicial conterá:</w:t>
      </w:r>
    </w:p>
    <w:p>
      <w:pPr>
        <w:pStyle w:val="SourceCode"/>
      </w:pPr>
      <w:r>
        <w:rPr>
          <w:rStyle w:val="VerbatimChar"/>
        </w:rPr>
        <w:t xml:space="preserve">Logo</w:t>
      </w:r>
      <w:r>
        <w:br/>
      </w:r>
      <w:r>
        <w:rPr>
          <w:rStyle w:val="VerbatimChar"/>
        </w:rPr>
        <w:t xml:space="preserve">Busca</w:t>
      </w:r>
      <w:r>
        <w:br/>
      </w:r>
      <w:r>
        <w:rPr>
          <w:rStyle w:val="VerbatimChar"/>
        </w:rPr>
        <w:t xml:space="preserve">Notificações</w:t>
      </w:r>
      <w:r>
        <w:br/>
      </w:r>
      <w:r>
        <w:rPr>
          <w:rStyle w:val="VerbatimChar"/>
        </w:rPr>
        <w:t xml:space="preserve">Usuário</w:t>
      </w:r>
    </w:p>
    <w:p>
      <w:pPr>
        <w:pStyle w:val="FirstParagraph"/>
      </w:pPr>
      <w:r>
        <w:t xml:space="preserve">A busca poderá evoluir posteriormente para uma busca global envolvendo:</w:t>
      </w:r>
    </w:p>
    <w:p>
      <w:pPr>
        <w:pStyle w:val="SourceCode"/>
      </w:pPr>
      <w:r>
        <w:rPr>
          <w:rStyle w:val="VerbatimChar"/>
        </w:rPr>
        <w:t xml:space="preserve">miniaturas</w:t>
      </w:r>
      <w:r>
        <w:br/>
      </w:r>
      <w:r>
        <w:rPr>
          <w:rStyle w:val="VerbatimChar"/>
        </w:rPr>
        <w:t xml:space="preserve">modelos</w:t>
      </w:r>
      <w:r>
        <w:br/>
      </w:r>
      <w:r>
        <w:rPr>
          <w:rStyle w:val="VerbatimChar"/>
        </w:rPr>
        <w:t xml:space="preserve">fabricantes</w:t>
      </w:r>
      <w:r>
        <w:br/>
      </w:r>
      <w:r>
        <w:rPr>
          <w:rStyle w:val="VerbatimChar"/>
        </w:rPr>
        <w:t xml:space="preserve">marcas</w:t>
      </w:r>
      <w:r>
        <w:br/>
      </w:r>
      <w:r>
        <w:rPr>
          <w:rStyle w:val="VerbatimChar"/>
        </w:rPr>
        <w:t xml:space="preserve">séries</w:t>
      </w:r>
    </w:p>
    <w:p>
      <w:r>
        <w:pict>
          <v:rect style="width:0;height:1.5pt" o:hralign="center" o:hrstd="t" o:hr="t"/>
        </w:pict>
      </w:r>
    </w:p>
    <w:bookmarkEnd w:id="31"/>
    <w:bookmarkStart w:id="32" w:name="sidebar"/>
    <w:p>
      <w:pPr>
        <w:pStyle w:val="Heading1"/>
      </w:pPr>
      <w:r>
        <w:t xml:space="preserve">20. Sidebar</w:t>
      </w:r>
    </w:p>
    <w:p>
      <w:pPr>
        <w:pStyle w:val="FirstParagraph"/>
      </w:pPr>
      <w:r>
        <w:t xml:space="preserve">Menu inicial:</w:t>
      </w:r>
    </w:p>
    <w:p>
      <w:pPr>
        <w:pStyle w:val="SourceCode"/>
      </w:pPr>
      <w:r>
        <w:rPr>
          <w:rStyle w:val="VerbatimChar"/>
        </w:rPr>
        <w:t xml:space="preserve">Dashboard</w:t>
      </w:r>
      <w:r>
        <w:br/>
      </w:r>
      <w:r>
        <w:br/>
      </w:r>
      <w:r>
        <w:rPr>
          <w:rStyle w:val="VerbatimChar"/>
        </w:rPr>
        <w:t xml:space="preserve">Catálogo</w:t>
      </w:r>
      <w:r>
        <w:br/>
      </w:r>
      <w:r>
        <w:br/>
      </w:r>
      <w:r>
        <w:rPr>
          <w:rStyle w:val="VerbatimChar"/>
        </w:rPr>
        <w:t xml:space="preserve">Minha Coleção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Localizações</w:t>
      </w:r>
      <w:r>
        <w:br/>
      </w: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Minhas Listas</w:t>
      </w:r>
      <w:r>
        <w:br/>
      </w:r>
      <w:r>
        <w:br/>
      </w:r>
      <w:r>
        <w:rPr>
          <w:rStyle w:val="VerbatimChar"/>
        </w:rPr>
        <w:t xml:space="preserve">Configurações</w:t>
      </w:r>
    </w:p>
    <w:p>
      <w:pPr>
        <w:pStyle w:val="FirstParagraph"/>
      </w:pPr>
      <w:r>
        <w:t xml:space="preserve">Módulos futuros poderão ser adicionados sem alteração estrutural.</w:t>
      </w:r>
    </w:p>
    <w:p>
      <w:r>
        <w:pict>
          <v:rect style="width:0;height:1.5pt" o:hralign="center" o:hrstd="t" o:hr="t"/>
        </w:pict>
      </w:r>
    </w:p>
    <w:bookmarkEnd w:id="32"/>
    <w:bookmarkStart w:id="33" w:name="design-system"/>
    <w:p>
      <w:pPr>
        <w:pStyle w:val="Heading1"/>
      </w:pPr>
      <w:r>
        <w:t xml:space="preserve">21. Design System</w:t>
      </w:r>
    </w:p>
    <w:p>
      <w:pPr>
        <w:pStyle w:val="FirstParagraph"/>
      </w:pPr>
      <w:r>
        <w:t xml:space="preserve">Antes de desenvolver telas complexas, serão definidos:</w:t>
      </w:r>
    </w:p>
    <w:p>
      <w:pPr>
        <w:pStyle w:val="SourceCode"/>
      </w:pPr>
      <w:r>
        <w:rPr>
          <w:rStyle w:val="VerbatimChar"/>
        </w:rPr>
        <w:t xml:space="preserve">Cores</w:t>
      </w:r>
      <w:r>
        <w:br/>
      </w:r>
      <w:r>
        <w:rPr>
          <w:rStyle w:val="VerbatimChar"/>
        </w:rPr>
        <w:t xml:space="preserve">Tipografia</w:t>
      </w:r>
      <w:r>
        <w:br/>
      </w:r>
      <w:r>
        <w:rPr>
          <w:rStyle w:val="VerbatimChar"/>
        </w:rPr>
        <w:t xml:space="preserve">Espaçamentos</w:t>
      </w:r>
      <w:r>
        <w:br/>
      </w:r>
      <w:r>
        <w:rPr>
          <w:rStyle w:val="VerbatimChar"/>
        </w:rPr>
        <w:t xml:space="preserve">Border Radius</w:t>
      </w:r>
      <w:r>
        <w:br/>
      </w:r>
      <w:r>
        <w:rPr>
          <w:rStyle w:val="VerbatimChar"/>
        </w:rPr>
        <w:t xml:space="preserve">Sombras</w:t>
      </w:r>
      <w:r>
        <w:br/>
      </w:r>
      <w:r>
        <w:rPr>
          <w:rStyle w:val="VerbatimChar"/>
        </w:rPr>
        <w:t xml:space="preserve">Breakpoints</w:t>
      </w:r>
      <w:r>
        <w:br/>
      </w:r>
      <w:r>
        <w:rPr>
          <w:rStyle w:val="VerbatimChar"/>
        </w:rPr>
        <w:t xml:space="preserve">Estados</w:t>
      </w:r>
    </w:p>
    <w:p>
      <w:pPr>
        <w:pStyle w:val="FirstParagraph"/>
      </w:pPr>
      <w:r>
        <w:t xml:space="preserve">Esses elementos deverão ser centralizados.</w:t>
      </w:r>
    </w:p>
    <w:p>
      <w:r>
        <w:pict>
          <v:rect style="width:0;height:1.5pt" o:hralign="center" o:hrstd="t" o:hr="t"/>
        </w:pict>
      </w:r>
    </w:p>
    <w:bookmarkEnd w:id="33"/>
    <w:bookmarkStart w:id="34" w:name="identidade-visual"/>
    <w:p>
      <w:pPr>
        <w:pStyle w:val="Heading1"/>
      </w:pPr>
      <w:r>
        <w:t xml:space="preserve">22. Identidade visual</w:t>
      </w:r>
    </w:p>
    <w:p>
      <w:pPr>
        <w:pStyle w:val="FirstParagraph"/>
      </w:pPr>
      <w:r>
        <w:t xml:space="preserve">O MiniHub Car possui como conceito:</w:t>
      </w:r>
    </w:p>
    <w:p>
      <w:pPr>
        <w:pStyle w:val="SourceCode"/>
      </w:pPr>
      <w:r>
        <w:rPr>
          <w:rStyle w:val="VerbatimChar"/>
        </w:rPr>
        <w:t xml:space="preserve">Colecionismo</w:t>
      </w:r>
      <w:r>
        <w:br/>
      </w:r>
      <w:r>
        <w:rPr>
          <w:rStyle w:val="VerbatimChar"/>
        </w:rPr>
        <w:t xml:space="preserve">Automóveis</w:t>
      </w:r>
      <w:r>
        <w:br/>
      </w:r>
      <w:r>
        <w:rPr>
          <w:rStyle w:val="VerbatimChar"/>
        </w:rPr>
        <w:t xml:space="preserve">Organização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Comunidade</w:t>
      </w:r>
      <w:r>
        <w:br/>
      </w:r>
      <w:r>
        <w:rPr>
          <w:rStyle w:val="VerbatimChar"/>
        </w:rPr>
        <w:t xml:space="preserve">Tecnologia</w:t>
      </w:r>
    </w:p>
    <w:p>
      <w:pPr>
        <w:pStyle w:val="FirstParagraph"/>
      </w:pPr>
      <w:r>
        <w:t xml:space="preserve">A interface deverá equilibrar:</w:t>
      </w:r>
    </w:p>
    <w:p>
      <w:pPr>
        <w:pStyle w:val="SourceCode"/>
      </w:pPr>
      <w:r>
        <w:rPr>
          <w:rStyle w:val="VerbatimChar"/>
        </w:rPr>
        <w:t xml:space="preserve">visual automotivo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experiência de catálogo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interface moderna de aplicação SaaS</w:t>
      </w:r>
    </w:p>
    <w:p>
      <w:pPr>
        <w:pStyle w:val="FirstParagraph"/>
      </w:pPr>
      <w:r>
        <w:t xml:space="preserve">Não deverá parecer uma simples loja virtual.</w:t>
      </w:r>
    </w:p>
    <w:p>
      <w:r>
        <w:pict>
          <v:rect style="width:0;height:1.5pt" o:hralign="center" o:hrstd="t" o:hr="t"/>
        </w:pict>
      </w:r>
    </w:p>
    <w:bookmarkEnd w:id="34"/>
    <w:bookmarkStart w:id="35" w:name="responsividade"/>
    <w:p>
      <w:pPr>
        <w:pStyle w:val="Heading1"/>
      </w:pPr>
      <w:r>
        <w:t xml:space="preserve">23. Responsividade</w:t>
      </w:r>
    </w:p>
    <w:p>
      <w:pPr>
        <w:pStyle w:val="FirstParagraph"/>
      </w:pPr>
      <w:r>
        <w:t xml:space="preserve">O frontend deverá ser desenvolvido considerando:</w:t>
      </w:r>
    </w:p>
    <w:p>
      <w:pPr>
        <w:pStyle w:val="SourceCode"/>
      </w:pPr>
      <w:r>
        <w:rPr>
          <w:rStyle w:val="VerbatimChar"/>
        </w:rPr>
        <w:t xml:space="preserve">Mobile</w:t>
      </w:r>
      <w:r>
        <w:br/>
      </w:r>
      <w:r>
        <w:rPr>
          <w:rStyle w:val="VerbatimChar"/>
        </w:rPr>
        <w:t xml:space="preserve">Tablet</w:t>
      </w:r>
      <w:r>
        <w:br/>
      </w:r>
      <w:r>
        <w:rPr>
          <w:rStyle w:val="VerbatimChar"/>
        </w:rPr>
        <w:t xml:space="preserve">Desktop</w:t>
      </w:r>
    </w:p>
    <w:p>
      <w:pPr>
        <w:pStyle w:val="FirstParagraph"/>
      </w:pPr>
      <w:r>
        <w:t xml:space="preserve">O layout não deverá ser projetado primeiro apenas para desktop.</w:t>
      </w:r>
    </w:p>
    <w:p>
      <w:r>
        <w:pict>
          <v:rect style="width:0;height:1.5pt" o:hralign="center" o:hrstd="t" o:hr="t"/>
        </w:pict>
      </w:r>
    </w:p>
    <w:bookmarkEnd w:id="35"/>
    <w:bookmarkStart w:id="36" w:name="acessibilidade"/>
    <w:p>
      <w:pPr>
        <w:pStyle w:val="Heading1"/>
      </w:pPr>
      <w:r>
        <w:t xml:space="preserve">24. Acessibilidade</w:t>
      </w:r>
    </w:p>
    <w:p>
      <w:pPr>
        <w:pStyle w:val="FirstParagraph"/>
      </w:pPr>
      <w:r>
        <w:t xml:space="preserve">Componentes deverão considerar:</w:t>
      </w:r>
    </w:p>
    <w:p>
      <w:pPr>
        <w:pStyle w:val="SourceCode"/>
      </w:pPr>
      <w:r>
        <w:rPr>
          <w:rStyle w:val="VerbatimChar"/>
        </w:rPr>
        <w:t xml:space="preserve">Keyboard navigation</w:t>
      </w:r>
      <w:r>
        <w:br/>
      </w:r>
      <w:r>
        <w:rPr>
          <w:rStyle w:val="VerbatimChar"/>
        </w:rPr>
        <w:t xml:space="preserve">Focus</w:t>
      </w:r>
      <w:r>
        <w:br/>
      </w:r>
      <w:r>
        <w:rPr>
          <w:rStyle w:val="VerbatimChar"/>
        </w:rPr>
        <w:t xml:space="preserve">ARIA</w:t>
      </w:r>
      <w:r>
        <w:br/>
      </w:r>
      <w:r>
        <w:rPr>
          <w:rStyle w:val="VerbatimChar"/>
        </w:rPr>
        <w:t xml:space="preserve">Labels</w:t>
      </w:r>
      <w:r>
        <w:br/>
      </w:r>
      <w:r>
        <w:rPr>
          <w:rStyle w:val="VerbatimChar"/>
        </w:rPr>
        <w:t xml:space="preserve">Contraste</w:t>
      </w:r>
      <w:r>
        <w:br/>
      </w:r>
      <w:r>
        <w:rPr>
          <w:rStyle w:val="VerbatimChar"/>
        </w:rPr>
        <w:t xml:space="preserve">Feedback visual</w:t>
      </w:r>
      <w:r>
        <w:br/>
      </w:r>
      <w:r>
        <w:rPr>
          <w:rStyle w:val="VerbatimChar"/>
        </w:rPr>
        <w:t xml:space="preserve">Feedback textual</w:t>
      </w:r>
    </w:p>
    <w:p>
      <w:r>
        <w:pict>
          <v:rect style="width:0;height:1.5pt" o:hralign="center" o:hrstd="t" o:hr="t"/>
        </w:pict>
      </w:r>
    </w:p>
    <w:bookmarkEnd w:id="36"/>
    <w:bookmarkStart w:id="37" w:name="api-client"/>
    <w:p>
      <w:pPr>
        <w:pStyle w:val="Heading1"/>
      </w:pPr>
      <w:r>
        <w:t xml:space="preserve">25. API Client</w:t>
      </w:r>
    </w:p>
    <w:p>
      <w:pPr>
        <w:pStyle w:val="FirstParagraph"/>
      </w:pPr>
      <w:r>
        <w:t xml:space="preserve">Será criado:</w:t>
      </w:r>
    </w:p>
    <w:p>
      <w:pPr>
        <w:pStyle w:val="SourceCode"/>
      </w:pPr>
      <w:r>
        <w:rPr>
          <w:rStyle w:val="VerbatimChar"/>
        </w:rPr>
        <w:t xml:space="preserve">lib/api/client.ts</w:t>
      </w:r>
    </w:p>
    <w:p>
      <w:pPr>
        <w:pStyle w:val="FirstParagraph"/>
      </w:pPr>
      <w:r>
        <w:t xml:space="preserve">Responsabilidade:</w:t>
      </w:r>
    </w:p>
    <w:p>
      <w:pPr>
        <w:pStyle w:val="SourceCode"/>
      </w:pPr>
      <w:r>
        <w:rPr>
          <w:rStyle w:val="VerbatimChar"/>
        </w:rPr>
        <w:t xml:space="preserve">GET</w:t>
      </w:r>
      <w:r>
        <w:br/>
      </w:r>
      <w:r>
        <w:rPr>
          <w:rStyle w:val="VerbatimChar"/>
        </w:rPr>
        <w:t xml:space="preserve">POST</w:t>
      </w:r>
      <w:r>
        <w:br/>
      </w:r>
      <w:r>
        <w:rPr>
          <w:rStyle w:val="VerbatimChar"/>
        </w:rPr>
        <w:t xml:space="preserve">PUT/PATCH</w:t>
      </w:r>
      <w:r>
        <w:br/>
      </w:r>
      <w:r>
        <w:rPr>
          <w:rStyle w:val="VerbatimChar"/>
        </w:rPr>
        <w:t xml:space="preserve">DELETE</w:t>
      </w:r>
    </w:p>
    <w:p>
      <w:pPr>
        <w:pStyle w:val="FirstParagraph"/>
      </w:pPr>
      <w:r>
        <w:t xml:space="preserve">Além de:</w:t>
      </w:r>
    </w:p>
    <w:p>
      <w:pPr>
        <w:pStyle w:val="Compact"/>
        <w:numPr>
          <w:ilvl w:val="0"/>
          <w:numId w:val="1002"/>
        </w:numPr>
      </w:pPr>
      <w:r>
        <w:t xml:space="preserve">headers;</w:t>
      </w:r>
    </w:p>
    <w:p>
      <w:pPr>
        <w:pStyle w:val="Compact"/>
        <w:numPr>
          <w:ilvl w:val="0"/>
          <w:numId w:val="1002"/>
        </w:numPr>
      </w:pPr>
      <w:r>
        <w:t xml:space="preserve">autenticação;</w:t>
      </w:r>
    </w:p>
    <w:p>
      <w:pPr>
        <w:pStyle w:val="Compact"/>
        <w:numPr>
          <w:ilvl w:val="0"/>
          <w:numId w:val="1002"/>
        </w:numPr>
      </w:pPr>
      <w:r>
        <w:t xml:space="preserve">parsing;</w:t>
      </w:r>
    </w:p>
    <w:p>
      <w:pPr>
        <w:pStyle w:val="Compact"/>
        <w:numPr>
          <w:ilvl w:val="0"/>
          <w:numId w:val="1002"/>
        </w:numPr>
      </w:pPr>
      <w:r>
        <w:t xml:space="preserve">erros;</w:t>
      </w:r>
    </w:p>
    <w:p>
      <w:pPr>
        <w:pStyle w:val="Compact"/>
        <w:numPr>
          <w:ilvl w:val="0"/>
          <w:numId w:val="1002"/>
        </w:numPr>
      </w:pPr>
      <w:r>
        <w:t xml:space="preserve">timeout;</w:t>
      </w:r>
    </w:p>
    <w:p>
      <w:pPr>
        <w:pStyle w:val="Compact"/>
        <w:numPr>
          <w:ilvl w:val="0"/>
          <w:numId w:val="1002"/>
        </w:numPr>
      </w:pPr>
      <w:r>
        <w:t xml:space="preserve">request ID.</w:t>
      </w:r>
    </w:p>
    <w:p>
      <w:r>
        <w:pict>
          <v:rect style="width:0;height:1.5pt" o:hralign="center" o:hrstd="t" o:hr="t"/>
        </w:pict>
      </w:r>
    </w:p>
    <w:bookmarkEnd w:id="37"/>
    <w:bookmarkStart w:id="38" w:name="services"/>
    <w:p>
      <w:pPr>
        <w:pStyle w:val="Heading1"/>
      </w:pPr>
      <w:r>
        <w:t xml:space="preserve">26. Services</w:t>
      </w:r>
    </w:p>
    <w:p>
      <w:pPr>
        <w:pStyle w:val="FirstParagraph"/>
      </w:pPr>
      <w:r>
        <w:t xml:space="preserve">Cada domínio possuirá seus serviços.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features/catalog/services/catalog.service.ts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search()</w:t>
      </w:r>
      <w:r>
        <w:br/>
      </w:r>
      <w:r>
        <w:rPr>
          <w:rStyle w:val="VerbatimChar"/>
        </w:rPr>
        <w:t xml:space="preserve">getVariation()</w:t>
      </w:r>
      <w:r>
        <w:br/>
      </w:r>
      <w:r>
        <w:rPr>
          <w:rStyle w:val="VerbatimChar"/>
        </w:rPr>
        <w:t xml:space="preserve">getSeries()</w:t>
      </w:r>
      <w:r>
        <w:br/>
      </w:r>
      <w:r>
        <w:rPr>
          <w:rStyle w:val="VerbatimChar"/>
        </w:rPr>
        <w:t xml:space="preserve">getBrands()</w:t>
      </w:r>
    </w:p>
    <w:p>
      <w:pPr>
        <w:pStyle w:val="FirstParagraph"/>
      </w:pPr>
      <w:r>
        <w:t xml:space="preserve">Coleção:</w:t>
      </w:r>
    </w:p>
    <w:p>
      <w:pPr>
        <w:pStyle w:val="SourceCode"/>
      </w:pPr>
      <w:r>
        <w:rPr>
          <w:rStyle w:val="VerbatimChar"/>
        </w:rPr>
        <w:t xml:space="preserve">features/collection/services/collection.service.ts</w:t>
      </w:r>
    </w:p>
    <w:p>
      <w:pPr>
        <w:pStyle w:val="FirstParagraph"/>
      </w:pPr>
      <w:r>
        <w:t xml:space="preserve">Responsável por:</w:t>
      </w:r>
    </w:p>
    <w:p>
      <w:pPr>
        <w:pStyle w:val="SourceCode"/>
      </w:pPr>
      <w:r>
        <w:rPr>
          <w:rStyle w:val="VerbatimChar"/>
        </w:rPr>
        <w:t xml:space="preserve">getCollection()</w:t>
      </w:r>
      <w:r>
        <w:br/>
      </w:r>
      <w:r>
        <w:rPr>
          <w:rStyle w:val="VerbatimChar"/>
        </w:rPr>
        <w:t xml:space="preserve">getExemplar()</w:t>
      </w:r>
      <w:r>
        <w:br/>
      </w:r>
      <w:r>
        <w:rPr>
          <w:rStyle w:val="VerbatimChar"/>
        </w:rPr>
        <w:t xml:space="preserve">createExemplar()</w:t>
      </w:r>
      <w:r>
        <w:br/>
      </w:r>
      <w:r>
        <w:rPr>
          <w:rStyle w:val="VerbatimChar"/>
        </w:rPr>
        <w:t xml:space="preserve">updateExemplar()</w:t>
      </w:r>
      <w:r>
        <w:br/>
      </w:r>
      <w:r>
        <w:rPr>
          <w:rStyle w:val="VerbatimChar"/>
        </w:rPr>
        <w:t xml:space="preserve">moveExemplar()</w:t>
      </w:r>
    </w:p>
    <w:p>
      <w:r>
        <w:pict>
          <v:rect style="width:0;height:1.5pt" o:hralign="center" o:hrstd="t" o:hr="t"/>
        </w:pict>
      </w:r>
    </w:p>
    <w:bookmarkEnd w:id="38"/>
    <w:bookmarkStart w:id="39" w:name="hooks"/>
    <w:p>
      <w:pPr>
        <w:pStyle w:val="Heading1"/>
      </w:pPr>
      <w:r>
        <w:t xml:space="preserve">27. Hooks</w:t>
      </w:r>
    </w:p>
    <w:p>
      <w:pPr>
        <w:pStyle w:val="FirstParagraph"/>
      </w:pPr>
      <w:r>
        <w:t xml:space="preserve">Hooks serão utilizados para encapsular comportamento.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useCatalogSearch()</w:t>
      </w:r>
      <w:r>
        <w:br/>
      </w:r>
      <w:r>
        <w:rPr>
          <w:rStyle w:val="VerbatimChar"/>
        </w:rPr>
        <w:t xml:space="preserve">useVariation()</w:t>
      </w:r>
      <w:r>
        <w:br/>
      </w:r>
      <w:r>
        <w:rPr>
          <w:rStyle w:val="VerbatimChar"/>
        </w:rPr>
        <w:t xml:space="preserve">useCollection()</w:t>
      </w:r>
      <w:r>
        <w:br/>
      </w:r>
      <w:r>
        <w:rPr>
          <w:rStyle w:val="VerbatimChar"/>
        </w:rPr>
        <w:t xml:space="preserve">useExemplar()</w:t>
      </w:r>
    </w:p>
    <w:p>
      <w:pPr>
        <w:pStyle w:val="FirstParagraph"/>
      </w:pPr>
      <w:r>
        <w:t xml:space="preserve">Quando houver TanStack Query:</w:t>
      </w:r>
    </w:p>
    <w:p>
      <w:pPr>
        <w:pStyle w:val="SourceCode"/>
      </w:pPr>
      <w:r>
        <w:rPr>
          <w:rStyle w:val="VerbatimChar"/>
        </w:rPr>
        <w:t xml:space="preserve">useQuery()</w:t>
      </w:r>
      <w:r>
        <w:br/>
      </w:r>
      <w:r>
        <w:rPr>
          <w:rStyle w:val="VerbatimChar"/>
        </w:rPr>
        <w:t xml:space="preserve">useMutation()</w:t>
      </w:r>
    </w:p>
    <w:p>
      <w:pPr>
        <w:pStyle w:val="FirstParagraph"/>
      </w:pPr>
      <w:r>
        <w:t xml:space="preserve">serão encapsulados nos hooks da feature.</w:t>
      </w:r>
    </w:p>
    <w:p>
      <w:r>
        <w:pict>
          <v:rect style="width:0;height:1.5pt" o:hralign="center" o:hrstd="t" o:hr="t"/>
        </w:pict>
      </w:r>
    </w:p>
    <w:bookmarkEnd w:id="39"/>
    <w:bookmarkStart w:id="40" w:name="tanstack-query"/>
    <w:p>
      <w:pPr>
        <w:pStyle w:val="Heading1"/>
      </w:pPr>
      <w:r>
        <w:t xml:space="preserve">28. TanStack Query</w:t>
      </w:r>
    </w:p>
    <w:p>
      <w:pPr>
        <w:pStyle w:val="FirstParagraph"/>
      </w:pPr>
      <w:r>
        <w:t xml:space="preserve">Será utilizado para gerenciamento de:</w:t>
      </w:r>
    </w:p>
    <w:p>
      <w:pPr>
        <w:pStyle w:val="SourceCode"/>
      </w:pPr>
      <w:r>
        <w:rPr>
          <w:rStyle w:val="VerbatimChar"/>
        </w:rPr>
        <w:t xml:space="preserve">server state</w:t>
      </w:r>
      <w:r>
        <w:br/>
      </w:r>
      <w:r>
        <w:rPr>
          <w:rStyle w:val="VerbatimChar"/>
        </w:rPr>
        <w:t xml:space="preserve">cache</w:t>
      </w:r>
      <w:r>
        <w:br/>
      </w: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refetch</w:t>
      </w:r>
      <w:r>
        <w:br/>
      </w:r>
      <w:r>
        <w:rPr>
          <w:rStyle w:val="VerbatimChar"/>
        </w:rPr>
        <w:t xml:space="preserve">mutation</w:t>
      </w:r>
      <w:r>
        <w:br/>
      </w:r>
      <w:r>
        <w:rPr>
          <w:rStyle w:val="VerbatimChar"/>
        </w:rPr>
        <w:t xml:space="preserve">invalidation</w:t>
      </w:r>
    </w:p>
    <w:p>
      <w:pPr>
        <w:pStyle w:val="FirstParagraph"/>
      </w:pPr>
      <w:r>
        <w:t xml:space="preserve">O estado remoto não deverá ser duplicado desnecessariamente em Zustand, Context ou outros mecanismos.</w:t>
      </w:r>
    </w:p>
    <w:p>
      <w:r>
        <w:pict>
          <v:rect style="width:0;height:1.5pt" o:hralign="center" o:hrstd="t" o:hr="t"/>
        </w:pict>
      </w:r>
    </w:p>
    <w:bookmarkEnd w:id="40"/>
    <w:bookmarkStart w:id="41" w:name="estado-local"/>
    <w:p>
      <w:pPr>
        <w:pStyle w:val="Heading1"/>
      </w:pPr>
      <w:r>
        <w:t xml:space="preserve">29. Estado local</w:t>
      </w:r>
    </w:p>
    <w:p>
      <w:pPr>
        <w:pStyle w:val="FirstParagraph"/>
      </w:pPr>
      <w:r>
        <w:t xml:space="preserve">Estado local poderá ser utilizado para:</w:t>
      </w:r>
    </w:p>
    <w:p>
      <w:pPr>
        <w:pStyle w:val="SourceCode"/>
      </w:pPr>
      <w:r>
        <w:rPr>
          <w:rStyle w:val="VerbatimChar"/>
        </w:rPr>
        <w:t xml:space="preserve">modal aberto</w:t>
      </w:r>
      <w:r>
        <w:br/>
      </w:r>
      <w:r>
        <w:rPr>
          <w:rStyle w:val="VerbatimChar"/>
        </w:rPr>
        <w:t xml:space="preserve">filtro temporário</w:t>
      </w:r>
      <w:r>
        <w:br/>
      </w:r>
      <w:r>
        <w:rPr>
          <w:rStyle w:val="VerbatimChar"/>
        </w:rPr>
        <w:t xml:space="preserve">aba selecionada</w:t>
      </w:r>
      <w:r>
        <w:br/>
      </w:r>
      <w:r>
        <w:rPr>
          <w:rStyle w:val="VerbatimChar"/>
        </w:rPr>
        <w:t xml:space="preserve">campo de formulário</w:t>
      </w:r>
      <w:r>
        <w:br/>
      </w:r>
      <w:r>
        <w:rPr>
          <w:rStyle w:val="VerbatimChar"/>
        </w:rPr>
        <w:t xml:space="preserve">menu aberto</w:t>
      </w:r>
    </w:p>
    <w:p>
      <w:pPr>
        <w:pStyle w:val="FirstParagraph"/>
      </w:pPr>
      <w:r>
        <w:t xml:space="preserve">Não utilizar estado global para tudo.</w:t>
      </w:r>
    </w:p>
    <w:p>
      <w:r>
        <w:pict>
          <v:rect style="width:0;height:1.5pt" o:hralign="center" o:hrstd="t" o:hr="t"/>
        </w:pict>
      </w:r>
    </w:p>
    <w:bookmarkEnd w:id="41"/>
    <w:bookmarkStart w:id="42" w:name="formulários"/>
    <w:p>
      <w:pPr>
        <w:pStyle w:val="Heading1"/>
      </w:pPr>
      <w:r>
        <w:t xml:space="preserve">30. Formulários</w:t>
      </w:r>
    </w:p>
    <w:p>
      <w:pPr>
        <w:pStyle w:val="FirstParagraph"/>
      </w:pPr>
      <w:r>
        <w:t xml:space="preserve">Formulários deverão utilizar:</w:t>
      </w:r>
    </w:p>
    <w:p>
      <w:pPr>
        <w:pStyle w:val="SourceCode"/>
      </w:pPr>
      <w:r>
        <w:rPr>
          <w:rStyle w:val="VerbatimChar"/>
        </w:rPr>
        <w:t xml:space="preserve">React Hook Form</w:t>
      </w:r>
      <w:r>
        <w:br/>
      </w:r>
      <w:r>
        <w:rPr>
          <w:rStyle w:val="VerbatimChar"/>
        </w:rPr>
        <w:t xml:space="preserve">+</w:t>
      </w:r>
      <w:r>
        <w:br/>
      </w:r>
      <w:r>
        <w:rPr>
          <w:rStyle w:val="VerbatimChar"/>
        </w:rPr>
        <w:t xml:space="preserve">Zod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Cadastro de exemplar</w:t>
      </w:r>
    </w:p>
    <w:p>
      <w:pPr>
        <w:pStyle w:val="FirstParagraph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Form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Zod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Service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API</w:t>
      </w:r>
    </w:p>
    <w:p>
      <w:r>
        <w:pict>
          <v:rect style="width:0;height:1.5pt" o:hralign="center" o:hrstd="t" o:hr="t"/>
        </w:pict>
      </w:r>
    </w:p>
    <w:bookmarkEnd w:id="42"/>
    <w:bookmarkStart w:id="43" w:name="dtos"/>
    <w:p>
      <w:pPr>
        <w:pStyle w:val="Heading1"/>
      </w:pPr>
      <w:r>
        <w:t xml:space="preserve">31. DTOs</w:t>
      </w:r>
    </w:p>
    <w:p>
      <w:pPr>
        <w:pStyle w:val="FirstParagraph"/>
      </w:pPr>
      <w:r>
        <w:t xml:space="preserve">As respostas da API serão representadas por DTOs.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VariationDto</w:t>
      </w:r>
      <w:r>
        <w:br/>
      </w:r>
      <w:r>
        <w:rPr>
          <w:rStyle w:val="VerbatimChar"/>
        </w:rPr>
        <w:t xml:space="preserve">ExemplarDto</w:t>
      </w:r>
      <w:r>
        <w:br/>
      </w:r>
      <w:r>
        <w:rPr>
          <w:rStyle w:val="VerbatimChar"/>
        </w:rPr>
        <w:t xml:space="preserve">BrandDto</w:t>
      </w:r>
      <w:r>
        <w:br/>
      </w:r>
      <w:r>
        <w:rPr>
          <w:rStyle w:val="VerbatimChar"/>
        </w:rPr>
        <w:t xml:space="preserve">AutomakerDto</w:t>
      </w:r>
      <w:r>
        <w:br/>
      </w:r>
      <w:r>
        <w:rPr>
          <w:rStyle w:val="VerbatimChar"/>
        </w:rPr>
        <w:t xml:space="preserve">VehicleModelDto</w:t>
      </w:r>
      <w:r>
        <w:br/>
      </w:r>
      <w:r>
        <w:rPr>
          <w:rStyle w:val="VerbatimChar"/>
        </w:rPr>
        <w:t xml:space="preserve">LocationDto</w:t>
      </w:r>
    </w:p>
    <w:p>
      <w:pPr>
        <w:pStyle w:val="FirstParagraph"/>
      </w:pPr>
      <w:r>
        <w:t xml:space="preserve">Não utilizar objetos genéricos:</w:t>
      </w:r>
    </w:p>
    <w:p>
      <w:pPr>
        <w:pStyle w:val="SourceCode"/>
      </w:pPr>
      <w:r>
        <w:rPr>
          <w:rStyle w:val="VerbatimChar"/>
        </w:rPr>
        <w:t xml:space="preserve">any</w:t>
      </w:r>
    </w:p>
    <w:p>
      <w:pPr>
        <w:pStyle w:val="FirstParagraph"/>
      </w:pPr>
      <w:r>
        <w:t xml:space="preserve">como padrão.</w:t>
      </w:r>
    </w:p>
    <w:p>
      <w:r>
        <w:pict>
          <v:rect style="width:0;height:1.5pt" o:hralign="center" o:hrstd="t" o:hr="t"/>
        </w:pict>
      </w:r>
    </w:p>
    <w:bookmarkEnd w:id="43"/>
    <w:bookmarkStart w:id="44" w:name="tipagem"/>
    <w:p>
      <w:pPr>
        <w:pStyle w:val="Heading1"/>
      </w:pPr>
      <w:r>
        <w:t xml:space="preserve">32. Tipagem</w:t>
      </w:r>
    </w:p>
    <w:p>
      <w:pPr>
        <w:pStyle w:val="FirstParagraph"/>
      </w:pPr>
      <w:r>
        <w:t xml:space="preserve">A aplicação deverá evitar:</w:t>
      </w:r>
    </w:p>
    <w:p>
      <w:pPr>
        <w:pStyle w:val="SourceCode"/>
      </w:pPr>
      <w:r>
        <w:rPr>
          <w:rStyle w:val="VerbatimChar"/>
        </w:rPr>
        <w:t xml:space="preserve">any</w:t>
      </w:r>
    </w:p>
    <w:p>
      <w:pPr>
        <w:pStyle w:val="FirstParagraph"/>
      </w:pPr>
      <w:r>
        <w:t xml:space="preserve">Sempre que possível.</w:t>
      </w:r>
    </w:p>
    <w:p>
      <w:pPr>
        <w:pStyle w:val="BodyText"/>
      </w:pPr>
      <w:r>
        <w:t xml:space="preserve">Preferir:</w:t>
      </w:r>
    </w:p>
    <w:p>
      <w:pPr>
        <w:pStyle w:val="SourceCode"/>
      </w:pPr>
      <w:r>
        <w:rPr>
          <w:rStyle w:val="VerbatimChar"/>
        </w:rPr>
        <w:t xml:space="preserve">unknown</w:t>
      </w:r>
    </w:p>
    <w:p>
      <w:pPr>
        <w:pStyle w:val="FirstParagraph"/>
      </w:pPr>
      <w:r>
        <w:t xml:space="preserve">quando o tipo realmente for desconhecido, seguido de validação.</w:t>
      </w:r>
    </w:p>
    <w:p>
      <w:r>
        <w:pict>
          <v:rect style="width:0;height:1.5pt" o:hralign="center" o:hrstd="t" o:hr="t"/>
        </w:pict>
      </w:r>
    </w:p>
    <w:bookmarkEnd w:id="44"/>
    <w:bookmarkStart w:id="45" w:name="tratamento-de-erros"/>
    <w:p>
      <w:pPr>
        <w:pStyle w:val="Heading1"/>
      </w:pPr>
      <w:r>
        <w:t xml:space="preserve">33. Tratamento de erros</w:t>
      </w:r>
    </w:p>
    <w:p>
      <w:pPr>
        <w:pStyle w:val="FirstParagraph"/>
      </w:pPr>
      <w:r>
        <w:t xml:space="preserve">A aplicação deverá possuir um padrão único:</w:t>
      </w:r>
    </w:p>
    <w:p>
      <w:pPr>
        <w:pStyle w:val="SourceCode"/>
      </w:pPr>
      <w:r>
        <w:rPr>
          <w:rStyle w:val="VerbatimChar"/>
        </w:rPr>
        <w:t xml:space="preserve">ApiError</w:t>
      </w:r>
    </w:p>
    <w:p>
      <w:pPr>
        <w:pStyle w:val="FirstParagraph"/>
      </w:pPr>
      <w:r>
        <w:t xml:space="preserve">Categorias:</w:t>
      </w:r>
    </w:p>
    <w:p>
      <w:pPr>
        <w:pStyle w:val="SourceCode"/>
      </w:pPr>
      <w:r>
        <w:rPr>
          <w:rStyle w:val="VerbatimChar"/>
        </w:rPr>
        <w:t xml:space="preserve">ValidationError</w:t>
      </w:r>
      <w:r>
        <w:br/>
      </w:r>
      <w:r>
        <w:rPr>
          <w:rStyle w:val="VerbatimChar"/>
        </w:rPr>
        <w:t xml:space="preserve">AuthenticationError</w:t>
      </w:r>
      <w:r>
        <w:br/>
      </w:r>
      <w:r>
        <w:rPr>
          <w:rStyle w:val="VerbatimChar"/>
        </w:rPr>
        <w:t xml:space="preserve">AuthorizationError</w:t>
      </w:r>
      <w:r>
        <w:br/>
      </w:r>
      <w:r>
        <w:rPr>
          <w:rStyle w:val="VerbatimChar"/>
        </w:rPr>
        <w:t xml:space="preserve">NotFoundError</w:t>
      </w:r>
      <w:r>
        <w:br/>
      </w:r>
      <w:r>
        <w:rPr>
          <w:rStyle w:val="VerbatimChar"/>
        </w:rPr>
        <w:t xml:space="preserve">ConflictError</w:t>
      </w:r>
      <w:r>
        <w:br/>
      </w:r>
      <w:r>
        <w:rPr>
          <w:rStyle w:val="VerbatimChar"/>
        </w:rPr>
        <w:t xml:space="preserve">RateLimitError</w:t>
      </w:r>
      <w:r>
        <w:br/>
      </w:r>
      <w:r>
        <w:rPr>
          <w:rStyle w:val="VerbatimChar"/>
        </w:rPr>
        <w:t xml:space="preserve">ServerError</w:t>
      </w:r>
    </w:p>
    <w:p>
      <w:r>
        <w:pict>
          <v:rect style="width:0;height:1.5pt" o:hralign="center" o:hrstd="t" o:hr="t"/>
        </w:pict>
      </w:r>
    </w:p>
    <w:bookmarkEnd w:id="45"/>
    <w:bookmarkStart w:id="46" w:name="estados-de-tela"/>
    <w:p>
      <w:pPr>
        <w:pStyle w:val="Heading1"/>
      </w:pPr>
      <w:r>
        <w:t xml:space="preserve">34. Estados de tela</w:t>
      </w:r>
    </w:p>
    <w:p>
      <w:pPr>
        <w:pStyle w:val="FirstParagraph"/>
      </w:pPr>
      <w:r>
        <w:t xml:space="preserve">Todas as páginas relevantes deverão prever:</w:t>
      </w:r>
    </w:p>
    <w:p>
      <w:pPr>
        <w:pStyle w:val="SourceCode"/>
      </w:pPr>
      <w:r>
        <w:rPr>
          <w:rStyle w:val="VerbatimChar"/>
        </w:rPr>
        <w:t xml:space="preserve">Loading</w:t>
      </w:r>
      <w:r>
        <w:br/>
      </w:r>
      <w:r>
        <w:rPr>
          <w:rStyle w:val="VerbatimChar"/>
        </w:rPr>
        <w:t xml:space="preserve">Success</w:t>
      </w:r>
      <w:r>
        <w:br/>
      </w:r>
      <w:r>
        <w:rPr>
          <w:rStyle w:val="VerbatimChar"/>
        </w:rPr>
        <w:t xml:space="preserve">Empty</w:t>
      </w:r>
      <w:r>
        <w:br/>
      </w:r>
      <w:r>
        <w:rPr>
          <w:rStyle w:val="VerbatimChar"/>
        </w:rPr>
        <w:t xml:space="preserve">Error</w:t>
      </w:r>
      <w:r>
        <w:br/>
      </w:r>
      <w:r>
        <w:rPr>
          <w:rStyle w:val="VerbatimChar"/>
        </w:rPr>
        <w:t xml:space="preserve">Unauthorized</w:t>
      </w:r>
      <w:r>
        <w:br/>
      </w:r>
      <w:r>
        <w:rPr>
          <w:rStyle w:val="VerbatimChar"/>
        </w:rPr>
        <w:t xml:space="preserve">Forbidden</w:t>
      </w:r>
      <w:r>
        <w:br/>
      </w:r>
      <w:r>
        <w:rPr>
          <w:rStyle w:val="VerbatimChar"/>
        </w:rPr>
        <w:t xml:space="preserve">Not Found</w:t>
      </w:r>
    </w:p>
    <w:p>
      <w:r>
        <w:pict>
          <v:rect style="width:0;height:1.5pt" o:hralign="center" o:hrstd="t" o:hr="t"/>
        </w:pict>
      </w:r>
    </w:p>
    <w:bookmarkEnd w:id="46"/>
    <w:bookmarkStart w:id="47" w:name="skeleton"/>
    <w:p>
      <w:pPr>
        <w:pStyle w:val="Heading1"/>
      </w:pPr>
      <w:r>
        <w:t xml:space="preserve">35. Skeleton</w:t>
      </w:r>
    </w:p>
    <w:p>
      <w:pPr>
        <w:pStyle w:val="FirstParagraph"/>
      </w:pPr>
      <w:r>
        <w:t xml:space="preserve">Durante carregamento, preferir Skeleton quando a estrutura da página puder ser conhecida.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┌──────────────┐</w:t>
      </w:r>
      <w:r>
        <w:br/>
      </w:r>
      <w:r>
        <w:rPr>
          <w:rStyle w:val="VerbatimChar"/>
        </w:rPr>
        <w:t xml:space="preserve">│ ▓▓▓▓▓▓▓▓▓▓   │</w:t>
      </w:r>
      <w:r>
        <w:br/>
      </w:r>
      <w:r>
        <w:rPr>
          <w:rStyle w:val="VerbatimChar"/>
        </w:rPr>
        <w:t xml:space="preserve">│ ▓▓▓▓▓▓       │</w:t>
      </w:r>
      <w:r>
        <w:br/>
      </w:r>
      <w:r>
        <w:rPr>
          <w:rStyle w:val="VerbatimChar"/>
        </w:rPr>
        <w:t xml:space="preserve">│ ▓▓▓▓▓▓▓▓     │</w:t>
      </w:r>
      <w:r>
        <w:br/>
      </w:r>
      <w:r>
        <w:rPr>
          <w:rStyle w:val="VerbatimChar"/>
        </w:rPr>
        <w:t xml:space="preserve">└──────────────┘</w:t>
      </w:r>
    </w:p>
    <w:p>
      <w:r>
        <w:pict>
          <v:rect style="width:0;height:1.5pt" o:hralign="center" o:hrstd="t" o:hr="t"/>
        </w:pict>
      </w:r>
    </w:p>
    <w:bookmarkEnd w:id="47"/>
    <w:bookmarkStart w:id="48" w:name="empty-state"/>
    <w:p>
      <w:pPr>
        <w:pStyle w:val="Heading1"/>
      </w:pPr>
      <w:r>
        <w:t xml:space="preserve">36. Empty State</w:t>
      </w:r>
    </w:p>
    <w:p>
      <w:pPr>
        <w:pStyle w:val="FirstParagraph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Sua coleção ainda está vazia.</w:t>
      </w:r>
      <w:r>
        <w:br/>
      </w:r>
      <w:r>
        <w:br/>
      </w:r>
      <w:r>
        <w:rPr>
          <w:rStyle w:val="VerbatimChar"/>
        </w:rPr>
        <w:t xml:space="preserve">Encontre uma miniatura no catálogo e adicione à sua coleção.</w:t>
      </w:r>
      <w:r>
        <w:br/>
      </w:r>
      <w:r>
        <w:br/>
      </w:r>
      <w:r>
        <w:rPr>
          <w:rStyle w:val="VerbatimChar"/>
        </w:rPr>
        <w:t xml:space="preserve">[ Explorar catálogo ]</w:t>
      </w:r>
    </w:p>
    <w:p>
      <w:r>
        <w:pict>
          <v:rect style="width:0;height:1.5pt" o:hralign="center" o:hrstd="t" o:hr="t"/>
        </w:pict>
      </w:r>
    </w:p>
    <w:bookmarkEnd w:id="48"/>
    <w:bookmarkStart w:id="49" w:name="toast"/>
    <w:p>
      <w:pPr>
        <w:pStyle w:val="Heading1"/>
      </w:pPr>
      <w:r>
        <w:t xml:space="preserve">37. Toast</w:t>
      </w:r>
    </w:p>
    <w:p>
      <w:pPr>
        <w:pStyle w:val="FirstParagraph"/>
      </w:pPr>
      <w:r>
        <w:t xml:space="preserve">Operações de sucesso deverão fornecer feedback.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✓ Miniatura adicionada à sua coleção.</w:t>
      </w:r>
    </w:p>
    <w:p>
      <w:r>
        <w:pict>
          <v:rect style="width:0;height:1.5pt" o:hralign="center" o:hrstd="t" o:hr="t"/>
        </w:pict>
      </w:r>
    </w:p>
    <w:bookmarkEnd w:id="49"/>
    <w:bookmarkStart w:id="50" w:name="confirmações"/>
    <w:p>
      <w:pPr>
        <w:pStyle w:val="Heading1"/>
      </w:pPr>
      <w:r>
        <w:t xml:space="preserve">38. Confirmações</w:t>
      </w:r>
    </w:p>
    <w:p>
      <w:pPr>
        <w:pStyle w:val="FirstParagraph"/>
      </w:pPr>
      <w:r>
        <w:t xml:space="preserve">Ações destrutivas deverão utilizar diálogo de confirmação.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Excluir exemplar?</w:t>
      </w:r>
      <w:r>
        <w:br/>
      </w:r>
      <w:r>
        <w:br/>
      </w:r>
      <w:r>
        <w:rPr>
          <w:rStyle w:val="VerbatimChar"/>
        </w:rPr>
        <w:t xml:space="preserve">Esta ação não poderá ser desfeita.</w:t>
      </w:r>
      <w:r>
        <w:br/>
      </w:r>
      <w:r>
        <w:br/>
      </w:r>
      <w:r>
        <w:rPr>
          <w:rStyle w:val="VerbatimChar"/>
        </w:rPr>
        <w:t xml:space="preserve">[Cancelar] [Excluir]</w:t>
      </w:r>
    </w:p>
    <w:p>
      <w:pPr>
        <w:pStyle w:val="FirstParagraph"/>
      </w:pPr>
      <w:r>
        <w:t xml:space="preserve">Quando o domínio recomendar exclusão lógica, a interface deverá utilizar terminologia adequada.</w:t>
      </w:r>
    </w:p>
    <w:p>
      <w:r>
        <w:pict>
          <v:rect style="width:0;height:1.5pt" o:hralign="center" o:hrstd="t" o:hr="t"/>
        </w:pict>
      </w:r>
    </w:p>
    <w:bookmarkEnd w:id="50"/>
    <w:bookmarkStart w:id="51" w:name="autenticação"/>
    <w:p>
      <w:pPr>
        <w:pStyle w:val="Heading1"/>
      </w:pPr>
      <w:r>
        <w:t xml:space="preserve">39. Autenticação</w:t>
      </w:r>
    </w:p>
    <w:p>
      <w:pPr>
        <w:pStyle w:val="FirstParagraph"/>
      </w:pPr>
      <w:r>
        <w:t xml:space="preserve">O fluxo inicial será:</w:t>
      </w:r>
    </w:p>
    <w:p>
      <w:pPr>
        <w:pStyle w:val="SourceCode"/>
      </w:pPr>
      <w:r>
        <w:rPr>
          <w:rStyle w:val="VerbatimChar"/>
        </w:rPr>
        <w:t xml:space="preserve">/login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POST auth/login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Sessão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/app</w:t>
      </w:r>
    </w:p>
    <w:p>
      <w:r>
        <w:pict>
          <v:rect style="width:0;height:1.5pt" o:hralign="center" o:hrstd="t" o:hr="t"/>
        </w:pict>
      </w:r>
    </w:p>
    <w:bookmarkEnd w:id="51"/>
    <w:bookmarkStart w:id="52" w:name="cookies"/>
    <w:p>
      <w:pPr>
        <w:pStyle w:val="Heading1"/>
      </w:pPr>
      <w:r>
        <w:t xml:space="preserve">40. Cookies</w:t>
      </w:r>
    </w:p>
    <w:p>
      <w:pPr>
        <w:pStyle w:val="FirstParagraph"/>
      </w:pPr>
      <w:r>
        <w:t xml:space="preserve">Quando utilizados tokens de sessão, a preferência será por cookies:</w:t>
      </w:r>
    </w:p>
    <w:p>
      <w:pPr>
        <w:pStyle w:val="SourceCode"/>
      </w:pPr>
      <w:r>
        <w:rPr>
          <w:rStyle w:val="VerbatimChar"/>
        </w:rPr>
        <w:t xml:space="preserve">HttpOnly</w:t>
      </w:r>
      <w:r>
        <w:br/>
      </w:r>
      <w:r>
        <w:rPr>
          <w:rStyle w:val="VerbatimChar"/>
        </w:rPr>
        <w:t xml:space="preserve">Secure</w:t>
      </w:r>
      <w:r>
        <w:br/>
      </w:r>
      <w:r>
        <w:rPr>
          <w:rStyle w:val="VerbatimChar"/>
        </w:rPr>
        <w:t xml:space="preserve">SameSite</w:t>
      </w:r>
    </w:p>
    <w:p>
      <w:pPr>
        <w:pStyle w:val="FirstParagraph"/>
      </w:pPr>
      <w:r>
        <w:t xml:space="preserve">Refresh tokens não deverão ficar disponíveis para JavaScript no navegador.</w:t>
      </w:r>
    </w:p>
    <w:p>
      <w:r>
        <w:pict>
          <v:rect style="width:0;height:1.5pt" o:hralign="center" o:hrstd="t" o:hr="t"/>
        </w:pict>
      </w:r>
    </w:p>
    <w:bookmarkEnd w:id="52"/>
    <w:bookmarkStart w:id="53" w:name="proteção-de-rotas"/>
    <w:p>
      <w:pPr>
        <w:pStyle w:val="Heading1"/>
      </w:pPr>
      <w:r>
        <w:t xml:space="preserve">41. Proteção de rotas</w:t>
      </w:r>
    </w:p>
    <w:p>
      <w:pPr>
        <w:pStyle w:val="FirstParagraph"/>
      </w:pPr>
      <w:r>
        <w:t xml:space="preserve">Rotas privadas deverão ser protegidas.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/app/*</w:t>
      </w:r>
    </w:p>
    <w:p>
      <w:pPr>
        <w:pStyle w:val="FirstParagraph"/>
      </w:pPr>
      <w:r>
        <w:t xml:space="preserve">Caso não exista sessão válida:</w:t>
      </w:r>
    </w:p>
    <w:p>
      <w:pPr>
        <w:pStyle w:val="SourceCode"/>
      </w:pPr>
      <w:r>
        <w:rPr>
          <w:rStyle w:val="VerbatimChar"/>
        </w:rPr>
        <w:t xml:space="preserve">→ /login</w:t>
      </w:r>
    </w:p>
    <w:p>
      <w:r>
        <w:pict>
          <v:rect style="width:0;height:1.5pt" o:hralign="center" o:hrstd="t" o:hr="t"/>
        </w:pict>
      </w:r>
    </w:p>
    <w:bookmarkEnd w:id="53"/>
    <w:bookmarkStart w:id="54" w:name="autorização"/>
    <w:p>
      <w:pPr>
        <w:pStyle w:val="Heading1"/>
      </w:pPr>
      <w:r>
        <w:t xml:space="preserve">42. Autorização</w:t>
      </w:r>
    </w:p>
    <w:p>
      <w:pPr>
        <w:pStyle w:val="FirstParagraph"/>
      </w:pPr>
      <w:r>
        <w:t xml:space="preserve">A interface poderá esconder funcionalidades sem permissão.</w:t>
      </w:r>
    </w:p>
    <w:p>
      <w:pPr>
        <w:pStyle w:val="BodyText"/>
      </w:pPr>
      <w:r>
        <w:t xml:space="preserve">Porém:</w:t>
      </w:r>
    </w:p>
    <w:p>
      <w:pPr>
        <w:pStyle w:val="SourceCode"/>
      </w:pPr>
      <w:r>
        <w:rPr>
          <w:rStyle w:val="VerbatimChar"/>
        </w:rPr>
        <w:t xml:space="preserve">UI</w:t>
      </w:r>
      <w:r>
        <w:br/>
      </w:r>
      <w:r>
        <w:rPr>
          <w:rStyle w:val="VerbatimChar"/>
        </w:rPr>
        <w:t xml:space="preserve">≠</w:t>
      </w:r>
      <w:r>
        <w:br/>
      </w:r>
      <w:r>
        <w:rPr>
          <w:rStyle w:val="VerbatimChar"/>
        </w:rPr>
        <w:t xml:space="preserve">Security boundary</w:t>
      </w:r>
    </w:p>
    <w:p>
      <w:pPr>
        <w:pStyle w:val="FirstParagraph"/>
      </w:pPr>
      <w:r>
        <w:t xml:space="preserve">A API deverá validar a autorização.</w:t>
      </w:r>
    </w:p>
    <w:p>
      <w:r>
        <w:pict>
          <v:rect style="width:0;height:1.5pt" o:hralign="center" o:hrstd="t" o:hr="t"/>
        </w:pict>
      </w:r>
    </w:p>
    <w:bookmarkEnd w:id="54"/>
    <w:bookmarkStart w:id="55" w:name="catálogo"/>
    <w:p>
      <w:pPr>
        <w:pStyle w:val="Heading1"/>
      </w:pPr>
      <w:r>
        <w:t xml:space="preserve">43. Catálogo</w:t>
      </w:r>
    </w:p>
    <w:p>
      <w:pPr>
        <w:pStyle w:val="FirstParagraph"/>
      </w:pPr>
      <w:r>
        <w:t xml:space="preserve">O catálogo será uma das primeiras funcionalidades implementadas.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Resultados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Detalhes</w:t>
      </w:r>
    </w:p>
    <w:p>
      <w:r>
        <w:pict>
          <v:rect style="width:0;height:1.5pt" o:hralign="center" o:hrstd="t" o:hr="t"/>
        </w:pict>
      </w:r>
    </w:p>
    <w:bookmarkEnd w:id="55"/>
    <w:bookmarkStart w:id="56" w:name="modelo-conceitual-do-catálogo"/>
    <w:p>
      <w:pPr>
        <w:pStyle w:val="Heading1"/>
      </w:pPr>
      <w:r>
        <w:t xml:space="preserve">44. Modelo conceitual do catálogo</w:t>
      </w:r>
    </w:p>
    <w:p>
      <w:pPr>
        <w:pStyle w:val="FirstParagraph"/>
      </w:pPr>
      <w:r>
        <w:t xml:space="preserve">O frontend deverá respeitar a separação:</w:t>
      </w:r>
    </w:p>
    <w:p>
      <w:pPr>
        <w:pStyle w:val="SourceCode"/>
      </w:pPr>
      <w:r>
        <w:rPr>
          <w:rStyle w:val="VerbatimChar"/>
        </w:rPr>
        <w:t xml:space="preserve">Brand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Product/Manufacturer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Casting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↓</w:t>
      </w:r>
      <w:r>
        <w:br/>
      </w:r>
      <w:r>
        <w:rPr>
          <w:rStyle w:val="VerbatimChar"/>
        </w:rPr>
        <w:t xml:space="preserve">Vehicle</w:t>
      </w:r>
    </w:p>
    <w:p>
      <w:pPr>
        <w:pStyle w:val="FirstParagraph"/>
      </w:pPr>
      <w:r>
        <w:t xml:space="preserve">Quando aplicável:</w:t>
      </w:r>
    </w:p>
    <w:p>
      <w:pPr>
        <w:pStyle w:val="SourceCode"/>
      </w:pPr>
      <w:r>
        <w:rPr>
          <w:rStyle w:val="VerbatimChar"/>
        </w:rPr>
        <w:t xml:space="preserve">Variation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Franchise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Movie / Series / Fictional Universe</w:t>
      </w:r>
    </w:p>
    <w:p>
      <w:r>
        <w:pict>
          <v:rect style="width:0;height:1.5pt" o:hralign="center" o:hrstd="t" o:hr="t"/>
        </w:pict>
      </w:r>
    </w:p>
    <w:bookmarkEnd w:id="56"/>
    <w:bookmarkStart w:id="57" w:name="código-do-fabricante"/>
    <w:p>
      <w:pPr>
        <w:pStyle w:val="Heading1"/>
      </w:pPr>
      <w:r>
        <w:t xml:space="preserve">45. Código do fabricante</w:t>
      </w:r>
    </w:p>
    <w:p>
      <w:pPr>
        <w:pStyle w:val="FirstParagraph"/>
      </w:pPr>
      <w:r>
        <w:t xml:space="preserve">O catálogo poderá apresentar códigos diferentes.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HW:</w:t>
      </w:r>
      <w:r>
        <w:br/>
      </w:r>
      <w:r>
        <w:rPr>
          <w:rStyle w:val="VerbatimChar"/>
        </w:rPr>
        <w:t xml:space="preserve">HYW58</w:t>
      </w:r>
      <w:r>
        <w:br/>
      </w:r>
      <w:r>
        <w:br/>
      </w:r>
      <w:r>
        <w:rPr>
          <w:rStyle w:val="VerbatimChar"/>
        </w:rPr>
        <w:t xml:space="preserve">Mini GT:</w:t>
      </w:r>
      <w:r>
        <w:br/>
      </w:r>
      <w:r>
        <w:rPr>
          <w:rStyle w:val="VerbatimChar"/>
        </w:rPr>
        <w:t xml:space="preserve">1143</w:t>
      </w:r>
      <w:r>
        <w:br/>
      </w:r>
      <w:r>
        <w:br/>
      </w:r>
      <w:r>
        <w:rPr>
          <w:rStyle w:val="VerbatimChar"/>
        </w:rPr>
        <w:t xml:space="preserve">Kaido House:</w:t>
      </w:r>
      <w:r>
        <w:br/>
      </w:r>
      <w:r>
        <w:rPr>
          <w:rStyle w:val="VerbatimChar"/>
        </w:rPr>
        <w:t xml:space="preserve">KHMG179</w:t>
      </w:r>
    </w:p>
    <w:p>
      <w:pPr>
        <w:pStyle w:val="FirstParagraph"/>
      </w:pPr>
      <w:r>
        <w:t xml:space="preserve">Para fabricantes com múltiplos identificadores:</w:t>
      </w:r>
    </w:p>
    <w:p>
      <w:pPr>
        <w:pStyle w:val="SourceCode"/>
      </w:pPr>
      <w:r>
        <w:rPr>
          <w:rStyle w:val="VerbatimChar"/>
        </w:rPr>
        <w:t xml:space="preserve">Matchbox</w:t>
      </w:r>
      <w:r>
        <w:br/>
      </w:r>
      <w:r>
        <w:rPr>
          <w:rStyle w:val="VerbatimChar"/>
        </w:rPr>
        <w:t xml:space="preserve">Model: MB1550</w:t>
      </w:r>
      <w:r>
        <w:br/>
      </w:r>
      <w:r>
        <w:rPr>
          <w:rStyle w:val="VerbatimChar"/>
        </w:rPr>
        <w:t xml:space="preserve">Toy: JGK96</w:t>
      </w:r>
    </w:p>
    <w:p>
      <w:pPr>
        <w:pStyle w:val="FirstParagraph"/>
      </w:pPr>
      <w:r>
        <w:t xml:space="preserve">A interface deverá apresentar esses códigos separadamente quando o catálogo possuir essa informação.</w:t>
      </w:r>
    </w:p>
    <w:p>
      <w:r>
        <w:pict>
          <v:rect style="width:0;height:1.5pt" o:hralign="center" o:hrstd="t" o:hr="t"/>
        </w:pict>
      </w:r>
    </w:p>
    <w:bookmarkEnd w:id="57"/>
    <w:bookmarkStart w:id="58" w:name="regra-de-cadastro"/>
    <w:p>
      <w:pPr>
        <w:pStyle w:val="Heading1"/>
      </w:pPr>
      <w:r>
        <w:t xml:space="preserve">46. Regra de cadastro</w:t>
      </w:r>
    </w:p>
    <w:p>
      <w:pPr>
        <w:pStyle w:val="FirstParagraph"/>
      </w:pPr>
      <w:r>
        <w:t xml:space="preserve">O usuário comum não deverá cadastrar diretamente uma nova miniatura oficial.</w:t>
      </w:r>
    </w:p>
    <w:p>
      <w:pPr>
        <w:pStyle w:val="BodyText"/>
      </w:pPr>
      <w:r>
        <w:t xml:space="preserve">Caso não encontre o item:</w:t>
      </w:r>
    </w:p>
    <w:p>
      <w:pPr>
        <w:pStyle w:val="SourceCode"/>
      </w:pPr>
      <w:r>
        <w:rPr>
          <w:rStyle w:val="VerbatimChar"/>
        </w:rPr>
        <w:t xml:space="preserve">[Solicitar inclusão no catálogo]</w:t>
      </w:r>
    </w:p>
    <w:p>
      <w:pPr>
        <w:pStyle w:val="FirstParagraph"/>
      </w:pPr>
      <w:r>
        <w:t xml:space="preserve">A solicitação será enviada para análise.</w:t>
      </w:r>
    </w:p>
    <w:p>
      <w:r>
        <w:pict>
          <v:rect style="width:0;height:1.5pt" o:hralign="center" o:hrstd="t" o:hr="t"/>
        </w:pict>
      </w:r>
    </w:p>
    <w:bookmarkEnd w:id="58"/>
    <w:bookmarkStart w:id="59" w:name="fluxo-de-solicitação"/>
    <w:p>
      <w:pPr>
        <w:pStyle w:val="Heading1"/>
      </w:pPr>
      <w:r>
        <w:t xml:space="preserve">47. Fluxo de solicitação</w:t>
      </w:r>
    </w:p>
    <w:p>
      <w:pPr>
        <w:pStyle w:val="SourceCode"/>
      </w:pPr>
      <w:r>
        <w:rPr>
          <w:rStyle w:val="VerbatimChar"/>
        </w:rPr>
        <w:t xml:space="preserve">Usuário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Não encontrou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Solicita cadastro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Gestor analisa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Aprovado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Cadastro oficial</w:t>
      </w:r>
    </w:p>
    <w:p>
      <w:pPr>
        <w:pStyle w:val="FirstParagraph"/>
      </w:pPr>
      <w:r>
        <w:t xml:space="preserve">Essa regra reduz duplicidades.</w:t>
      </w:r>
    </w:p>
    <w:p>
      <w:r>
        <w:pict>
          <v:rect style="width:0;height:1.5pt" o:hralign="center" o:hrstd="t" o:hr="t"/>
        </w:pict>
      </w:r>
    </w:p>
    <w:bookmarkEnd w:id="59"/>
    <w:bookmarkStart w:id="60" w:name="coleção"/>
    <w:p>
      <w:pPr>
        <w:pStyle w:val="Heading1"/>
      </w:pPr>
      <w:r>
        <w:t xml:space="preserve">48. Coleção</w:t>
      </w:r>
    </w:p>
    <w:p>
      <w:pPr>
        <w:pStyle w:val="FirstParagraph"/>
      </w:pPr>
      <w:r>
        <w:t xml:space="preserve">A coleção representa os exemplares físicos do usuário.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Exemplar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Colecionador</w:t>
      </w:r>
    </w:p>
    <w:p>
      <w:r>
        <w:pict>
          <v:rect style="width:0;height:1.5pt" o:hralign="center" o:hrstd="t" o:hr="t"/>
        </w:pict>
      </w:r>
    </w:p>
    <w:bookmarkEnd w:id="60"/>
    <w:bookmarkStart w:id="61" w:name="múltiplos-exemplares"/>
    <w:p>
      <w:pPr>
        <w:pStyle w:val="Heading1"/>
      </w:pPr>
      <w:r>
        <w:t xml:space="preserve">49. Múltiplos exemplares</w:t>
      </w:r>
    </w:p>
    <w:p>
      <w:pPr>
        <w:pStyle w:val="FirstParagraph"/>
      </w:pPr>
      <w:r>
        <w:t xml:space="preserve">O usuário poderá possuir:</w:t>
      </w:r>
    </w:p>
    <w:p>
      <w:pPr>
        <w:pStyle w:val="SourceCode"/>
      </w:pPr>
      <w:r>
        <w:rPr>
          <w:rStyle w:val="VerbatimChar"/>
        </w:rPr>
        <w:t xml:space="preserve">Variação X</w:t>
      </w:r>
      <w:r>
        <w:br/>
      </w:r>
      <w:r>
        <w:rPr>
          <w:rStyle w:val="VerbatimChar"/>
        </w:rPr>
        <w:t xml:space="preserve"> ├── Exemplar 001</w:t>
      </w:r>
      <w:r>
        <w:br/>
      </w:r>
      <w:r>
        <w:rPr>
          <w:rStyle w:val="VerbatimChar"/>
        </w:rPr>
        <w:t xml:space="preserve"> ├── Exemplar 002</w:t>
      </w:r>
      <w:r>
        <w:br/>
      </w:r>
      <w:r>
        <w:rPr>
          <w:rStyle w:val="VerbatimChar"/>
        </w:rPr>
        <w:t xml:space="preserve"> └── Exemplar 003</w:t>
      </w:r>
    </w:p>
    <w:p>
      <w:pPr>
        <w:pStyle w:val="FirstParagraph"/>
      </w:pPr>
      <w:r>
        <w:t xml:space="preserve">O frontend deverá tratar isso naturalmente.</w:t>
      </w:r>
    </w:p>
    <w:p>
      <w:r>
        <w:pict>
          <v:rect style="width:0;height:1.5pt" o:hralign="center" o:hrstd="t" o:hr="t"/>
        </w:pict>
      </w:r>
    </w:p>
    <w:bookmarkEnd w:id="61"/>
    <w:bookmarkStart w:id="62" w:name="localização"/>
    <w:p>
      <w:pPr>
        <w:pStyle w:val="Heading1"/>
      </w:pPr>
      <w:r>
        <w:t xml:space="preserve">50. Localização</w:t>
      </w:r>
    </w:p>
    <w:p>
      <w:pPr>
        <w:pStyle w:val="FirstParagraph"/>
      </w:pPr>
      <w:r>
        <w:t xml:space="preserve">Cada exemplar poderá possuir uma localização.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Expositor 1</w:t>
      </w:r>
      <w:r>
        <w:br/>
      </w:r>
      <w:r>
        <w:rPr>
          <w:rStyle w:val="VerbatimChar"/>
        </w:rPr>
        <w:t xml:space="preserve"> └── Linha 2</w:t>
      </w:r>
      <w:r>
        <w:br/>
      </w:r>
      <w:r>
        <w:rPr>
          <w:rStyle w:val="VerbatimChar"/>
        </w:rPr>
        <w:t xml:space="preserve">      └── Coluna 5</w:t>
      </w:r>
    </w:p>
    <w:p>
      <w:pPr>
        <w:pStyle w:val="FirstParagraph"/>
      </w:pPr>
      <w:r>
        <w:t xml:space="preserve">Isso representa o conceito de</w:t>
      </w:r>
      <w:r>
        <w:t xml:space="preserve"> </w:t>
      </w:r>
      <w:r>
        <w:rPr>
          <w:b/>
          <w:bCs/>
        </w:rPr>
        <w:t xml:space="preserve">endereçamento físico da coleção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2"/>
    <w:bookmarkStart w:id="63" w:name="modelo-3d-lógico"/>
    <w:p>
      <w:pPr>
        <w:pStyle w:val="Heading1"/>
      </w:pPr>
      <w:r>
        <w:t xml:space="preserve">51. Modelo 3D lógico</w:t>
      </w:r>
    </w:p>
    <w:p>
      <w:pPr>
        <w:pStyle w:val="FirstParagraph"/>
      </w:pPr>
      <w:r>
        <w:t xml:space="preserve">O sistema não precisa inicialmente utilizar uma renderização 3D.</w:t>
      </w:r>
    </w:p>
    <w:p>
      <w:pPr>
        <w:pStyle w:val="BodyText"/>
      </w:pPr>
      <w:r>
        <w:t xml:space="preserve">O conceito será representado hierarquicamente:</w:t>
      </w:r>
    </w:p>
    <w:p>
      <w:pPr>
        <w:pStyle w:val="SourceCode"/>
      </w:pPr>
      <w:r>
        <w:rPr>
          <w:rStyle w:val="VerbatimChar"/>
        </w:rPr>
        <w:t xml:space="preserve">Localização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Móvel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Compartimento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Posição</w:t>
      </w:r>
    </w:p>
    <w:p>
      <w:pPr>
        <w:pStyle w:val="FirstParagraph"/>
      </w:pPr>
      <w:r>
        <w:t xml:space="preserve">No futuro poderá existir uma visualização tridimensional.</w:t>
      </w:r>
    </w:p>
    <w:p>
      <w:r>
        <w:pict>
          <v:rect style="width:0;height:1.5pt" o:hralign="center" o:hrstd="t" o:hr="t"/>
        </w:pict>
      </w:r>
    </w:p>
    <w:bookmarkEnd w:id="63"/>
    <w:bookmarkStart w:id="64" w:name="movimentação"/>
    <w:p>
      <w:pPr>
        <w:pStyle w:val="Heading1"/>
      </w:pPr>
      <w:r>
        <w:t xml:space="preserve">52. Movimentação</w:t>
      </w:r>
    </w:p>
    <w:p>
      <w:pPr>
        <w:pStyle w:val="FirstParagraph"/>
      </w:pPr>
      <w:r>
        <w:t xml:space="preserve">Ao mover:</w:t>
      </w:r>
    </w:p>
    <w:p>
      <w:pPr>
        <w:pStyle w:val="SourceCode"/>
      </w:pPr>
      <w:r>
        <w:rPr>
          <w:rStyle w:val="VerbatimChar"/>
        </w:rPr>
        <w:t xml:space="preserve">Expositor 1 / Linha 2 / Coluna 5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Vitrine 2 / Prateleira 3</w:t>
      </w:r>
    </w:p>
    <w:p>
      <w:pPr>
        <w:pStyle w:val="FirstParagraph"/>
      </w:pPr>
      <w:r>
        <w:t xml:space="preserve">o backend deverá registrar a operação.</w:t>
      </w:r>
    </w:p>
    <w:p>
      <w:pPr>
        <w:pStyle w:val="BodyText"/>
      </w:pPr>
      <w:r>
        <w:t xml:space="preserve">O frontend apenas solicita a movimentação.</w:t>
      </w:r>
    </w:p>
    <w:p>
      <w:r>
        <w:pict>
          <v:rect style="width:0;height:1.5pt" o:hralign="center" o:hrstd="t" o:hr="t"/>
        </w:pict>
      </w:r>
    </w:p>
    <w:bookmarkEnd w:id="64"/>
    <w:bookmarkStart w:id="65" w:name="wishlist"/>
    <w:p>
      <w:pPr>
        <w:pStyle w:val="Heading1"/>
      </w:pPr>
      <w:r>
        <w:t xml:space="preserve">53. Wishlist</w:t>
      </w:r>
    </w:p>
    <w:p>
      <w:pPr>
        <w:pStyle w:val="FirstParagraph"/>
      </w:pPr>
      <w:r>
        <w:t xml:space="preserve">A wishlist utilizará o catálogo oficial.</w:t>
      </w:r>
    </w:p>
    <w:p>
      <w:pPr>
        <w:pStyle w:val="BodyText"/>
      </w:pPr>
      <w:r>
        <w:t xml:space="preserve">Fluxo:</w:t>
      </w:r>
    </w:p>
    <w:p>
      <w:pPr>
        <w:pStyle w:val="SourceCode"/>
      </w:pP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[Adicionar à Wishlist]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Wishlist do usuário</w:t>
      </w:r>
    </w:p>
    <w:p>
      <w:pPr>
        <w:pStyle w:val="FirstParagraph"/>
      </w:pPr>
      <w:r>
        <w:t xml:space="preserve">Não criar um segundo cadastro de miniaturas.</w:t>
      </w:r>
    </w:p>
    <w:p>
      <w:r>
        <w:pict>
          <v:rect style="width:0;height:1.5pt" o:hralign="center" o:hrstd="t" o:hr="t"/>
        </w:pict>
      </w:r>
    </w:p>
    <w:bookmarkEnd w:id="65"/>
    <w:bookmarkStart w:id="66" w:name="preparação-para-pré-vendas"/>
    <w:p>
      <w:pPr>
        <w:pStyle w:val="Heading1"/>
      </w:pPr>
      <w:r>
        <w:t xml:space="preserve">54. Preparação para pré-vendas</w:t>
      </w:r>
    </w:p>
    <w:p>
      <w:pPr>
        <w:pStyle w:val="FirstParagraph"/>
      </w:pPr>
      <w:r>
        <w:t xml:space="preserve">A pré-venda será implementada posteriormente.</w:t>
      </w:r>
    </w:p>
    <w:p>
      <w:pPr>
        <w:pStyle w:val="BodyText"/>
      </w:pPr>
      <w:r>
        <w:t xml:space="preserve">Porém o frontend deverá permitir futura integração: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Pré-venda</w:t>
      </w:r>
    </w:p>
    <w:p>
      <w:pPr>
        <w:pStyle w:val="FirstParagraph"/>
      </w:pPr>
      <w:r>
        <w:t xml:space="preserve">Isso evita criar um produto separado para cada vendedor.</w:t>
      </w:r>
    </w:p>
    <w:p>
      <w:r>
        <w:pict>
          <v:rect style="width:0;height:1.5pt" o:hralign="center" o:hrstd="t" o:hr="t"/>
        </w:pict>
      </w:r>
    </w:p>
    <w:bookmarkEnd w:id="66"/>
    <w:bookmarkStart w:id="67" w:name="preparação-para-parcelas"/>
    <w:p>
      <w:pPr>
        <w:pStyle w:val="Heading1"/>
      </w:pPr>
      <w:r>
        <w:t xml:space="preserve">55. Preparação para parcelas</w:t>
      </w:r>
    </w:p>
    <w:p>
      <w:pPr>
        <w:pStyle w:val="FirstParagraph"/>
      </w:pPr>
      <w:r>
        <w:t xml:space="preserve">No futuro:</w:t>
      </w:r>
    </w:p>
    <w:p>
      <w:pPr>
        <w:pStyle w:val="SourceCode"/>
      </w:pPr>
      <w:r>
        <w:rPr>
          <w:rStyle w:val="VerbatimChar"/>
        </w:rPr>
        <w:t xml:space="preserve">Pré-venda</w:t>
      </w:r>
      <w:r>
        <w:br/>
      </w:r>
      <w:r>
        <w:rPr>
          <w:rStyle w:val="VerbatimChar"/>
        </w:rPr>
        <w:t xml:space="preserve"> ├── Parcela 1</w:t>
      </w:r>
      <w:r>
        <w:br/>
      </w:r>
      <w:r>
        <w:rPr>
          <w:rStyle w:val="VerbatimChar"/>
        </w:rPr>
        <w:t xml:space="preserve"> ├── Parcela 2</w:t>
      </w:r>
      <w:r>
        <w:br/>
      </w:r>
      <w:r>
        <w:rPr>
          <w:rStyle w:val="VerbatimChar"/>
        </w:rPr>
        <w:t xml:space="preserve"> ├── Parcela 3</w:t>
      </w:r>
      <w:r>
        <w:br/>
      </w:r>
      <w:r>
        <w:rPr>
          <w:rStyle w:val="VerbatimChar"/>
        </w:rPr>
        <w:t xml:space="preserve"> └── ...</w:t>
      </w:r>
    </w:p>
    <w:p>
      <w:pPr>
        <w:pStyle w:val="FirstParagraph"/>
      </w:pPr>
      <w:r>
        <w:t xml:space="preserve">Os dados de pagamento deverão pertencer ao módulo financeiro da pré-venda.</w:t>
      </w:r>
    </w:p>
    <w:p>
      <w:r>
        <w:pict>
          <v:rect style="width:0;height:1.5pt" o:hralign="center" o:hrstd="t" o:hr="t"/>
        </w:pict>
      </w:r>
    </w:p>
    <w:bookmarkEnd w:id="67"/>
    <w:bookmarkStart w:id="68" w:name="alertas-futuros"/>
    <w:p>
      <w:pPr>
        <w:pStyle w:val="Heading1"/>
      </w:pPr>
      <w:r>
        <w:t xml:space="preserve">56. Alertas futuros</w:t>
      </w:r>
    </w:p>
    <w:p>
      <w:pPr>
        <w:pStyle w:val="FirstParagraph"/>
      </w:pPr>
      <w:r>
        <w:t xml:space="preserve">A arquitetura deverá permitir:</w:t>
      </w:r>
    </w:p>
    <w:p>
      <w:pPr>
        <w:pStyle w:val="SourceCode"/>
      </w:pPr>
      <w:r>
        <w:rPr>
          <w:rStyle w:val="VerbatimChar"/>
        </w:rPr>
        <w:t xml:space="preserve">E-mail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Notificação interna</w:t>
      </w:r>
    </w:p>
    <w:p>
      <w:pPr>
        <w:pStyle w:val="FirstParagraph"/>
      </w:pPr>
      <w:r>
        <w:t xml:space="preserve">com eventos como:</w:t>
      </w:r>
    </w:p>
    <w:p>
      <w:pPr>
        <w:pStyle w:val="SourceCode"/>
      </w:pPr>
      <w:r>
        <w:rPr>
          <w:rStyle w:val="VerbatimChar"/>
        </w:rPr>
        <w:t xml:space="preserve">5 dias antes</w:t>
      </w:r>
      <w:r>
        <w:br/>
      </w:r>
      <w:r>
        <w:rPr>
          <w:rStyle w:val="VerbatimChar"/>
        </w:rPr>
        <w:t xml:space="preserve">No vencimento</w:t>
      </w:r>
      <w:r>
        <w:br/>
      </w:r>
      <w:r>
        <w:rPr>
          <w:rStyle w:val="VerbatimChar"/>
        </w:rPr>
        <w:t xml:space="preserve">Pagamento recebido</w:t>
      </w:r>
      <w:r>
        <w:br/>
      </w:r>
      <w:r>
        <w:rPr>
          <w:rStyle w:val="VerbatimChar"/>
        </w:rPr>
        <w:t xml:space="preserve">Parcela atrasada</w:t>
      </w:r>
    </w:p>
    <w:p>
      <w:pPr>
        <w:pStyle w:val="FirstParagraph"/>
      </w:pPr>
      <w:r>
        <w:t xml:space="preserve">Esse mecanismo não será implementado no MVP.</w:t>
      </w:r>
    </w:p>
    <w:p>
      <w:r>
        <w:pict>
          <v:rect style="width:0;height:1.5pt" o:hralign="center" o:hrstd="t" o:hr="t"/>
        </w:pict>
      </w:r>
    </w:p>
    <w:bookmarkEnd w:id="68"/>
    <w:bookmarkStart w:id="69" w:name="preparação-para-garagem"/>
    <w:p>
      <w:pPr>
        <w:pStyle w:val="Heading1"/>
      </w:pPr>
      <w:r>
        <w:t xml:space="preserve">57. Preparação para Garagem</w:t>
      </w:r>
    </w:p>
    <w:p>
      <w:pPr>
        <w:pStyle w:val="FirstParagraph"/>
      </w:pPr>
      <w:r>
        <w:t xml:space="preserve">No futuro:</w:t>
      </w:r>
    </w:p>
    <w:p>
      <w:pPr>
        <w:pStyle w:val="SourceCode"/>
      </w:pPr>
      <w:r>
        <w:rPr>
          <w:rStyle w:val="VerbatimChar"/>
        </w:rPr>
        <w:t xml:space="preserve">Compra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Consolidação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Expedição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Frete</w:t>
      </w:r>
    </w:p>
    <w:p>
      <w:pPr>
        <w:pStyle w:val="FirstParagraph"/>
      </w:pPr>
      <w:r>
        <w:t xml:space="preserve">A garagem não deverá ser modelada como simplesmente um</w:t>
      </w:r>
      <w:r>
        <w:t xml:space="preserve"> </w:t>
      </w:r>
      <w:r>
        <w:t xml:space="preserve">“endereço”</w:t>
      </w:r>
      <w:r>
        <w:t xml:space="preserve">.</w:t>
      </w:r>
    </w:p>
    <w:p>
      <w:pPr>
        <w:pStyle w:val="BodyText"/>
      </w:pPr>
      <w:r>
        <w:t xml:space="preserve">Ela será um conceito logístico.</w:t>
      </w:r>
    </w:p>
    <w:p>
      <w:r>
        <w:pict>
          <v:rect style="width:0;height:1.5pt" o:hralign="center" o:hrstd="t" o:hr="t"/>
        </w:pict>
      </w:r>
    </w:p>
    <w:bookmarkEnd w:id="69"/>
    <w:bookmarkStart w:id="70" w:name="preparação-para-loja"/>
    <w:p>
      <w:pPr>
        <w:pStyle w:val="Heading1"/>
      </w:pPr>
      <w:r>
        <w:t xml:space="preserve">58. Preparação para Loja</w:t>
      </w:r>
    </w:p>
    <w:p>
      <w:pPr>
        <w:pStyle w:val="FirstParagraph"/>
      </w:pPr>
      <w:r>
        <w:t xml:space="preserve">A futura loja deverá utilizar o mesmo catálogo:</w:t>
      </w:r>
    </w:p>
    <w:p>
      <w:pPr>
        <w:pStyle w:val="SourceCode"/>
      </w:pP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Produto comercial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Pedido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Garagem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Expedição</w:t>
      </w:r>
      <w:r>
        <w:br/>
      </w:r>
      <w:r>
        <w:rPr>
          <w:rStyle w:val="VerbatimChar"/>
        </w:rPr>
        <w:t xml:space="preserve">    ↓</w:t>
      </w:r>
      <w:r>
        <w:br/>
      </w:r>
      <w:r>
        <w:rPr>
          <w:rStyle w:val="VerbatimChar"/>
        </w:rPr>
        <w:t xml:space="preserve">Shipment</w:t>
      </w:r>
    </w:p>
    <w:p>
      <w:pPr>
        <w:pStyle w:val="FirstParagraph"/>
      </w:pPr>
      <w:r>
        <w:t xml:space="preserve">Conforme decisão anterior:</w:t>
      </w:r>
    </w:p>
    <w:p>
      <w:pPr>
        <w:pStyle w:val="BlockText"/>
      </w:pPr>
      <w:r>
        <w:rPr>
          <w:rStyle w:val="VerbatimChar"/>
        </w:rPr>
        <w:t xml:space="preserve">ORDER</w:t>
      </w:r>
      <w:r>
        <w:t xml:space="preserve"> </w:t>
      </w:r>
      <w:r>
        <w:t xml:space="preserve">não será amarrado diretamente a</w:t>
      </w:r>
      <w:r>
        <w:t xml:space="preserve"> </w:t>
      </w:r>
      <w:r>
        <w:rPr>
          <w:rStyle w:val="VerbatimChar"/>
        </w:rPr>
        <w:t xml:space="preserve">SHIPMENT</w:t>
      </w:r>
      <w:r>
        <w:t xml:space="preserve">.</w:t>
      </w:r>
    </w:p>
    <w:p>
      <w:pPr>
        <w:pStyle w:val="FirstParagraph"/>
      </w:pPr>
      <w:r>
        <w:t xml:space="preserve">A arquitetura continuará respeitando essa decisão.</w:t>
      </w:r>
    </w:p>
    <w:p>
      <w:r>
        <w:pict>
          <v:rect style="width:0;height:1.5pt" o:hralign="center" o:hrstd="t" o:hr="t"/>
        </w:pict>
      </w:r>
    </w:p>
    <w:bookmarkEnd w:id="70"/>
    <w:bookmarkStart w:id="71" w:name="relatórios"/>
    <w:p>
      <w:pPr>
        <w:pStyle w:val="Heading1"/>
      </w:pPr>
      <w:r>
        <w:t xml:space="preserve">59. Relatórios</w:t>
      </w:r>
    </w:p>
    <w:p>
      <w:pPr>
        <w:pStyle w:val="FirstParagraph"/>
      </w:pPr>
      <w:r>
        <w:t xml:space="preserve">Não criar tabelas físicas exclusivamente para relatórios.</w:t>
      </w:r>
    </w:p>
    <w:p>
      <w:pPr>
        <w:pStyle w:val="BodyText"/>
      </w:pPr>
      <w:r>
        <w:t xml:space="preserve">Os relatórios deverão ser derivados dos dados transacionais.</w:t>
      </w:r>
    </w:p>
    <w:p>
      <w:pPr>
        <w:pStyle w:val="BodyText"/>
      </w:pPr>
      <w:r>
        <w:t xml:space="preserve">Exemplo:</w:t>
      </w:r>
    </w:p>
    <w:p>
      <w:pPr>
        <w:pStyle w:val="SourceCode"/>
      </w:pPr>
      <w:r>
        <w:rPr>
          <w:rStyle w:val="VerbatimChar"/>
        </w:rPr>
        <w:t xml:space="preserve">Coleção</w:t>
      </w:r>
      <w:r>
        <w:br/>
      </w:r>
      <w:r>
        <w:rPr>
          <w:rStyle w:val="VerbatimChar"/>
        </w:rPr>
        <w:t xml:space="preserve">Wishlist</w:t>
      </w:r>
      <w:r>
        <w:br/>
      </w:r>
      <w:r>
        <w:rPr>
          <w:rStyle w:val="VerbatimChar"/>
        </w:rPr>
        <w:t xml:space="preserve">Aquisições</w:t>
      </w:r>
      <w:r>
        <w:br/>
      </w:r>
      <w:r>
        <w:rPr>
          <w:rStyle w:val="VerbatimChar"/>
        </w:rPr>
        <w:t xml:space="preserve">Pré-vendas</w:t>
      </w:r>
      <w:r>
        <w:br/>
      </w:r>
      <w:r>
        <w:rPr>
          <w:rStyle w:val="VerbatimChar"/>
        </w:rPr>
        <w:t xml:space="preserve">Vendas</w:t>
      </w:r>
      <w:r>
        <w:br/>
      </w:r>
      <w:r>
        <w:rPr>
          <w:rStyle w:val="VerbatimChar"/>
        </w:rPr>
        <w:t xml:space="preserve">Garagem</w:t>
      </w:r>
    </w:p>
    <w:p>
      <w:pPr>
        <w:pStyle w:val="FirstParagraph"/>
      </w:pPr>
      <w:r>
        <w:t xml:space="preserve">poderão gerar consultas/projeções.</w:t>
      </w:r>
    </w:p>
    <w:p>
      <w:r>
        <w:pict>
          <v:rect style="width:0;height:1.5pt" o:hralign="center" o:hrstd="t" o:hr="t"/>
        </w:pict>
      </w:r>
    </w:p>
    <w:bookmarkEnd w:id="71"/>
    <w:bookmarkStart w:id="72" w:name="testes"/>
    <w:p>
      <w:pPr>
        <w:pStyle w:val="Heading1"/>
      </w:pPr>
      <w:r>
        <w:t xml:space="preserve">60. Testes</w:t>
      </w:r>
    </w:p>
    <w:p>
      <w:pPr>
        <w:pStyle w:val="FirstParagraph"/>
      </w:pPr>
      <w:r>
        <w:t xml:space="preserve">A estratégia inicial será:</w:t>
      </w:r>
    </w:p>
    <w:p>
      <w:pPr>
        <w:pStyle w:val="SourceCode"/>
      </w:pPr>
      <w:r>
        <w:rPr>
          <w:rStyle w:val="VerbatimChar"/>
        </w:rPr>
        <w:t xml:space="preserve">Unitários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Componentes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Integração</w:t>
      </w:r>
      <w:r>
        <w:br/>
      </w:r>
      <w:r>
        <w:rPr>
          <w:rStyle w:val="VerbatimChar"/>
        </w:rPr>
        <w:t xml:space="preserve">   ↓</w:t>
      </w:r>
      <w:r>
        <w:br/>
      </w:r>
      <w:r>
        <w:rPr>
          <w:rStyle w:val="VerbatimChar"/>
        </w:rPr>
        <w:t xml:space="preserve">E2E</w:t>
      </w:r>
    </w:p>
    <w:p>
      <w:r>
        <w:pict>
          <v:rect style="width:0;height:1.5pt" o:hralign="center" o:hrstd="t" o:hr="t"/>
        </w:pict>
      </w:r>
    </w:p>
    <w:bookmarkEnd w:id="72"/>
    <w:bookmarkStart w:id="73" w:name="testes-unitários"/>
    <w:p>
      <w:pPr>
        <w:pStyle w:val="Heading1"/>
      </w:pPr>
      <w:r>
        <w:t xml:space="preserve">61. Testes unitários</w:t>
      </w:r>
    </w:p>
    <w:p>
      <w:pPr>
        <w:pStyle w:val="FirstParagraph"/>
      </w:pPr>
      <w:r>
        <w:t xml:space="preserve">Serão utilizados principalmente para:</w:t>
      </w:r>
    </w:p>
    <w:p>
      <w:pPr>
        <w:pStyle w:val="SourceCode"/>
      </w:pPr>
      <w:r>
        <w:rPr>
          <w:rStyle w:val="VerbatimChar"/>
        </w:rPr>
        <w:t xml:space="preserve">utils</w:t>
      </w:r>
      <w:r>
        <w:br/>
      </w:r>
      <w:r>
        <w:rPr>
          <w:rStyle w:val="VerbatimChar"/>
        </w:rPr>
        <w:t xml:space="preserve">mappers</w:t>
      </w:r>
      <w:r>
        <w:br/>
      </w:r>
      <w:r>
        <w:rPr>
          <w:rStyle w:val="VerbatimChar"/>
        </w:rPr>
        <w:t xml:space="preserve">validadores</w:t>
      </w:r>
      <w:r>
        <w:br/>
      </w:r>
      <w:r>
        <w:rPr>
          <w:rStyle w:val="VerbatimChar"/>
        </w:rPr>
        <w:t xml:space="preserve">regras de apresentação</w:t>
      </w:r>
    </w:p>
    <w:p>
      <w:r>
        <w:pict>
          <v:rect style="width:0;height:1.5pt" o:hralign="center" o:hrstd="t" o:hr="t"/>
        </w:pict>
      </w:r>
    </w:p>
    <w:bookmarkEnd w:id="73"/>
    <w:bookmarkStart w:id="74" w:name="testes-de-componentes"/>
    <w:p>
      <w:pPr>
        <w:pStyle w:val="Heading1"/>
      </w:pPr>
      <w:r>
        <w:t xml:space="preserve">62. Testes de componentes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Button</w:t>
      </w:r>
      <w:r>
        <w:br/>
      </w:r>
      <w:r>
        <w:rPr>
          <w:rStyle w:val="VerbatimChar"/>
        </w:rPr>
        <w:t xml:space="preserve">CatalogCard</w:t>
      </w:r>
      <w:r>
        <w:br/>
      </w:r>
      <w:r>
        <w:rPr>
          <w:rStyle w:val="VerbatimChar"/>
        </w:rPr>
        <w:t xml:space="preserve">SearchBox</w:t>
      </w:r>
      <w:r>
        <w:br/>
      </w:r>
      <w:r>
        <w:rPr>
          <w:rStyle w:val="VerbatimChar"/>
        </w:rPr>
        <w:t xml:space="preserve">CollectionCard</w:t>
      </w:r>
      <w:r>
        <w:br/>
      </w:r>
      <w:r>
        <w:rPr>
          <w:rStyle w:val="VerbatimChar"/>
        </w:rPr>
        <w:t xml:space="preserve">LocationSelector</w:t>
      </w:r>
    </w:p>
    <w:p>
      <w:r>
        <w:pict>
          <v:rect style="width:0;height:1.5pt" o:hralign="center" o:hrstd="t" o:hr="t"/>
        </w:pict>
      </w:r>
    </w:p>
    <w:bookmarkEnd w:id="74"/>
    <w:bookmarkStart w:id="75" w:name="testes-e2e"/>
    <w:p>
      <w:pPr>
        <w:pStyle w:val="Heading1"/>
      </w:pPr>
      <w:r>
        <w:t xml:space="preserve">63. Testes E2E</w:t>
      </w:r>
    </w:p>
    <w:p>
      <w:pPr>
        <w:pStyle w:val="FirstParagraph"/>
      </w:pPr>
      <w:r>
        <w:t xml:space="preserve">O primeiro cenário será:</w:t>
      </w:r>
    </w:p>
    <w:p>
      <w:pPr>
        <w:pStyle w:val="SourceCode"/>
      </w:pP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Pesquisa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Detalhe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Adicionar à coleção</w:t>
      </w:r>
      <w:r>
        <w:br/>
      </w:r>
      <w:r>
        <w:rPr>
          <w:rStyle w:val="VerbatimChar"/>
        </w:rPr>
        <w:t xml:space="preserve"> ↓</w:t>
      </w:r>
      <w:r>
        <w:br/>
      </w:r>
      <w:r>
        <w:rPr>
          <w:rStyle w:val="VerbatimChar"/>
        </w:rPr>
        <w:t xml:space="preserve">Minha coleção</w:t>
      </w:r>
    </w:p>
    <w:p>
      <w:r>
        <w:pict>
          <v:rect style="width:0;height:1.5pt" o:hralign="center" o:hrstd="t" o:hr="t"/>
        </w:pict>
      </w:r>
    </w:p>
    <w:bookmarkEnd w:id="75"/>
    <w:bookmarkStart w:id="76" w:name="git"/>
    <w:p>
      <w:pPr>
        <w:pStyle w:val="Heading1"/>
      </w:pPr>
      <w:r>
        <w:t xml:space="preserve">64. Git</w:t>
      </w:r>
    </w:p>
    <w:p>
      <w:pPr>
        <w:pStyle w:val="FirstParagraph"/>
      </w:pPr>
      <w:r>
        <w:t xml:space="preserve">Estratégia inicial:</w:t>
      </w:r>
    </w:p>
    <w:p>
      <w:pPr>
        <w:pStyle w:val="SourceCode"/>
      </w:pPr>
      <w:r>
        <w:rPr>
          <w:rStyle w:val="VerbatimChar"/>
        </w:rPr>
        <w:t xml:space="preserve">main</w:t>
      </w:r>
      <w:r>
        <w:br/>
      </w:r>
      <w:r>
        <w:rPr>
          <w:rStyle w:val="VerbatimChar"/>
        </w:rPr>
        <w:t xml:space="preserve">develop</w:t>
      </w:r>
      <w:r>
        <w:br/>
      </w:r>
      <w:r>
        <w:rPr>
          <w:rStyle w:val="VerbatimChar"/>
        </w:rPr>
        <w:t xml:space="preserve">feature/*</w:t>
      </w:r>
      <w:r>
        <w:br/>
      </w:r>
      <w:r>
        <w:rPr>
          <w:rStyle w:val="VerbatimChar"/>
        </w:rPr>
        <w:t xml:space="preserve">fix/*</w:t>
      </w:r>
    </w:p>
    <w:p>
      <w:pPr>
        <w:pStyle w:val="FirstParagraph"/>
      </w:pPr>
      <w:r>
        <w:t xml:space="preserve">Pull Requests deverão ser utilizados para alterações relevantes.</w:t>
      </w:r>
    </w:p>
    <w:p>
      <w:r>
        <w:pict>
          <v:rect style="width:0;height:1.5pt" o:hralign="center" o:hrstd="t" o:hr="t"/>
        </w:pict>
      </w:r>
    </w:p>
    <w:bookmarkEnd w:id="76"/>
    <w:bookmarkStart w:id="77" w:name="commits"/>
    <w:p>
      <w:pPr>
        <w:pStyle w:val="Heading1"/>
      </w:pPr>
      <w:r>
        <w:t xml:space="preserve">65. Commits</w:t>
      </w:r>
    </w:p>
    <w:p>
      <w:pPr>
        <w:pStyle w:val="FirstParagraph"/>
      </w:pPr>
      <w:r>
        <w:t xml:space="preserve">Preferir commits semânticos:</w:t>
      </w:r>
    </w:p>
    <w:p>
      <w:pPr>
        <w:pStyle w:val="SourceCode"/>
      </w:pPr>
      <w:r>
        <w:rPr>
          <w:rStyle w:val="VerbatimChar"/>
        </w:rPr>
        <w:t xml:space="preserve">feat:</w:t>
      </w:r>
      <w:r>
        <w:br/>
      </w:r>
      <w:r>
        <w:rPr>
          <w:rStyle w:val="VerbatimChar"/>
        </w:rPr>
        <w:t xml:space="preserve">fix:</w:t>
      </w:r>
      <w:r>
        <w:br/>
      </w:r>
      <w:r>
        <w:rPr>
          <w:rStyle w:val="VerbatimChar"/>
        </w:rPr>
        <w:t xml:space="preserve">refactor:</w:t>
      </w:r>
      <w:r>
        <w:br/>
      </w:r>
      <w:r>
        <w:rPr>
          <w:rStyle w:val="VerbatimChar"/>
        </w:rPr>
        <w:t xml:space="preserve">docs:</w:t>
      </w:r>
      <w:r>
        <w:br/>
      </w:r>
      <w:r>
        <w:rPr>
          <w:rStyle w:val="VerbatimChar"/>
        </w:rPr>
        <w:t xml:space="preserve">test:</w:t>
      </w:r>
      <w:r>
        <w:br/>
      </w:r>
      <w:r>
        <w:rPr>
          <w:rStyle w:val="VerbatimChar"/>
        </w:rPr>
        <w:t xml:space="preserve">chore:</w:t>
      </w:r>
    </w:p>
    <w:p>
      <w:pPr>
        <w:pStyle w:val="FirstParagraph"/>
      </w:pPr>
      <w:r>
        <w:t xml:space="preserve">Exemplos:</w:t>
      </w:r>
    </w:p>
    <w:p>
      <w:pPr>
        <w:pStyle w:val="SourceCode"/>
      </w:pPr>
      <w:r>
        <w:rPr>
          <w:rStyle w:val="VerbatimChar"/>
        </w:rPr>
        <w:t xml:space="preserve">feat: add catalog search</w:t>
      </w:r>
      <w:r>
        <w:br/>
      </w:r>
      <w:r>
        <w:rPr>
          <w:rStyle w:val="VerbatimChar"/>
        </w:rPr>
        <w:t xml:space="preserve">feat: create collection exemplar</w:t>
      </w:r>
      <w:r>
        <w:br/>
      </w:r>
      <w:r>
        <w:rPr>
          <w:rStyle w:val="VerbatimChar"/>
        </w:rPr>
        <w:t xml:space="preserve">fix: handle expired session</w:t>
      </w:r>
      <w:r>
        <w:br/>
      </w:r>
      <w:r>
        <w:rPr>
          <w:rStyle w:val="VerbatimChar"/>
        </w:rPr>
        <w:t xml:space="preserve">test: add catalog card tests</w:t>
      </w:r>
    </w:p>
    <w:p>
      <w:r>
        <w:pict>
          <v:rect style="width:0;height:1.5pt" o:hralign="center" o:hrstd="t" o:hr="t"/>
        </w:pict>
      </w:r>
    </w:p>
    <w:bookmarkEnd w:id="77"/>
    <w:bookmarkStart w:id="78" w:name="readme"/>
    <w:p>
      <w:pPr>
        <w:pStyle w:val="Heading1"/>
      </w:pPr>
      <w:r>
        <w:t xml:space="preserve">66. README</w:t>
      </w:r>
    </w:p>
    <w:p>
      <w:pPr>
        <w:pStyle w:val="FirstParagraph"/>
      </w:pPr>
      <w:r>
        <w:t xml:space="preserve">O projeto deverá possuir documentação inicial contendo:</w:t>
      </w:r>
    </w:p>
    <w:p>
      <w:pPr>
        <w:pStyle w:val="SourceCode"/>
      </w:pPr>
      <w:r>
        <w:rPr>
          <w:rStyle w:val="VerbatimChar"/>
        </w:rPr>
        <w:t xml:space="preserve">Descrição</w:t>
      </w:r>
      <w:r>
        <w:br/>
      </w:r>
      <w:r>
        <w:rPr>
          <w:rStyle w:val="VerbatimChar"/>
        </w:rPr>
        <w:t xml:space="preserve">Tecnologias</w:t>
      </w:r>
      <w:r>
        <w:br/>
      </w:r>
      <w:r>
        <w:rPr>
          <w:rStyle w:val="VerbatimChar"/>
        </w:rPr>
        <w:t xml:space="preserve">Pré-requisitos</w:t>
      </w:r>
      <w:r>
        <w:br/>
      </w:r>
      <w:r>
        <w:rPr>
          <w:rStyle w:val="VerbatimChar"/>
        </w:rPr>
        <w:t xml:space="preserve">Instalação</w:t>
      </w:r>
      <w:r>
        <w:br/>
      </w:r>
      <w:r>
        <w:rPr>
          <w:rStyle w:val="VerbatimChar"/>
        </w:rPr>
        <w:t xml:space="preserve">Variáveis de ambiente</w:t>
      </w:r>
      <w:r>
        <w:br/>
      </w:r>
      <w:r>
        <w:rPr>
          <w:rStyle w:val="VerbatimChar"/>
        </w:rPr>
        <w:t xml:space="preserve">Execução</w:t>
      </w:r>
      <w:r>
        <w:br/>
      </w:r>
      <w:r>
        <w:rPr>
          <w:rStyle w:val="VerbatimChar"/>
        </w:rPr>
        <w:t xml:space="preserve">Testes</w:t>
      </w:r>
      <w:r>
        <w:br/>
      </w:r>
      <w:r>
        <w:rPr>
          <w:rStyle w:val="VerbatimChar"/>
        </w:rPr>
        <w:t xml:space="preserve">Build</w:t>
      </w:r>
      <w:r>
        <w:br/>
      </w:r>
      <w:r>
        <w:rPr>
          <w:rStyle w:val="VerbatimChar"/>
        </w:rPr>
        <w:t xml:space="preserve">Deploy</w:t>
      </w:r>
    </w:p>
    <w:p>
      <w:r>
        <w:pict>
          <v:rect style="width:0;height:1.5pt" o:hralign="center" o:hrstd="t" o:hr="t"/>
        </w:pict>
      </w:r>
    </w:p>
    <w:bookmarkEnd w:id="78"/>
    <w:bookmarkStart w:id="79" w:name="configuração-de-desenvolvimento"/>
    <w:p>
      <w:pPr>
        <w:pStyle w:val="Heading1"/>
      </w:pPr>
      <w:r>
        <w:t xml:space="preserve">67. Configuração de desenvolvimento</w:t>
      </w:r>
    </w:p>
    <w:p>
      <w:pPr>
        <w:pStyle w:val="FirstParagraph"/>
      </w:pPr>
      <w:r>
        <w:t xml:space="preserve">O desenvolvedor deverá conseguir executar:</w:t>
      </w:r>
    </w:p>
    <w:p>
      <w:pPr>
        <w:pStyle w:val="SourceCode"/>
      </w:pPr>
      <w:r>
        <w:rPr>
          <w:rStyle w:val="VerbatimChar"/>
        </w:rPr>
        <w:t xml:space="preserve">pnpm install</w:t>
      </w:r>
      <w:r>
        <w:br/>
      </w:r>
      <w:r>
        <w:rPr>
          <w:rStyle w:val="VerbatimChar"/>
        </w:rPr>
        <w:t xml:space="preserve">pnpm dev</w:t>
      </w:r>
    </w:p>
    <w:p>
      <w:pPr>
        <w:pStyle w:val="FirstParagraph"/>
      </w:pPr>
      <w:r>
        <w:t xml:space="preserve">e acessar a aplicação localmente.</w:t>
      </w:r>
    </w:p>
    <w:p>
      <w:r>
        <w:pict>
          <v:rect style="width:0;height:1.5pt" o:hralign="center" o:hrstd="t" o:hr="t"/>
        </w:pict>
      </w:r>
    </w:p>
    <w:bookmarkEnd w:id="79"/>
    <w:bookmarkStart w:id="80" w:name="build"/>
    <w:p>
      <w:pPr>
        <w:pStyle w:val="Heading1"/>
      </w:pPr>
      <w:r>
        <w:t xml:space="preserve">68. Build</w:t>
      </w:r>
    </w:p>
    <w:p>
      <w:pPr>
        <w:pStyle w:val="FirstParagraph"/>
      </w:pPr>
      <w:r>
        <w:t xml:space="preserve">Deverá existir processo para:</w:t>
      </w:r>
    </w:p>
    <w:p>
      <w:pPr>
        <w:pStyle w:val="SourceCode"/>
      </w:pPr>
      <w:r>
        <w:rPr>
          <w:rStyle w:val="VerbatimChar"/>
        </w:rPr>
        <w:t xml:space="preserve">pnpm build</w:t>
      </w:r>
      <w:r>
        <w:br/>
      </w:r>
      <w:r>
        <w:rPr>
          <w:rStyle w:val="VerbatimChar"/>
        </w:rPr>
        <w:t xml:space="preserve">pnpm start</w:t>
      </w:r>
    </w:p>
    <w:p>
      <w:pPr>
        <w:pStyle w:val="FirstParagraph"/>
      </w:pPr>
      <w:r>
        <w:t xml:space="preserve">O build deverá ser tratado como parte do processo de validação.</w:t>
      </w:r>
    </w:p>
    <w:p>
      <w:r>
        <w:pict>
          <v:rect style="width:0;height:1.5pt" o:hralign="center" o:hrstd="t" o:hr="t"/>
        </w:pict>
      </w:r>
    </w:p>
    <w:bookmarkEnd w:id="80"/>
    <w:bookmarkStart w:id="81" w:name="lint"/>
    <w:p>
      <w:pPr>
        <w:pStyle w:val="Heading1"/>
      </w:pPr>
      <w:r>
        <w:t xml:space="preserve">69. Lint</w:t>
      </w:r>
    </w:p>
    <w:p>
      <w:pPr>
        <w:pStyle w:val="FirstParagraph"/>
      </w:pPr>
      <w:r>
        <w:t xml:space="preserve">Deverá existir:</w:t>
      </w:r>
    </w:p>
    <w:p>
      <w:pPr>
        <w:pStyle w:val="SourceCode"/>
      </w:pPr>
      <w:r>
        <w:rPr>
          <w:rStyle w:val="VerbatimChar"/>
        </w:rPr>
        <w:t xml:space="preserve">pnpm lint</w:t>
      </w:r>
    </w:p>
    <w:p>
      <w:pPr>
        <w:pStyle w:val="FirstParagraph"/>
      </w:pPr>
      <w:r>
        <w:t xml:space="preserve">Nenhum código deverá ser considerado concluído com erros de lint sem justificativa.</w:t>
      </w:r>
    </w:p>
    <w:p>
      <w:r>
        <w:pict>
          <v:rect style="width:0;height:1.5pt" o:hralign="center" o:hrstd="t" o:hr="t"/>
        </w:pict>
      </w:r>
    </w:p>
    <w:bookmarkEnd w:id="81"/>
    <w:bookmarkStart w:id="82" w:name="formatação"/>
    <w:p>
      <w:pPr>
        <w:pStyle w:val="Heading1"/>
      </w:pPr>
      <w:r>
        <w:t xml:space="preserve">70. Formatação</w:t>
      </w:r>
    </w:p>
    <w:p>
      <w:pPr>
        <w:pStyle w:val="FirstParagraph"/>
      </w:pPr>
      <w:r>
        <w:t xml:space="preserve">Prettier será utilizado para padronização.</w:t>
      </w:r>
    </w:p>
    <w:p>
      <w:pPr>
        <w:pStyle w:val="BodyText"/>
      </w:pPr>
      <w:r>
        <w:t xml:space="preserve">O objetivo é evitar discussões sobre:</w:t>
      </w:r>
    </w:p>
    <w:p>
      <w:pPr>
        <w:pStyle w:val="SourceCode"/>
      </w:pPr>
      <w:r>
        <w:rPr>
          <w:rStyle w:val="VerbatimChar"/>
        </w:rPr>
        <w:t xml:space="preserve">indentação</w:t>
      </w:r>
      <w:r>
        <w:br/>
      </w:r>
      <w:r>
        <w:rPr>
          <w:rStyle w:val="VerbatimChar"/>
        </w:rPr>
        <w:t xml:space="preserve">aspas</w:t>
      </w:r>
      <w:r>
        <w:br/>
      </w:r>
      <w:r>
        <w:rPr>
          <w:rStyle w:val="VerbatimChar"/>
        </w:rPr>
        <w:t xml:space="preserve">quebras de linha</w:t>
      </w:r>
      <w:r>
        <w:br/>
      </w:r>
      <w:r>
        <w:rPr>
          <w:rStyle w:val="VerbatimChar"/>
        </w:rPr>
        <w:t xml:space="preserve">espaçamento</w:t>
      </w:r>
    </w:p>
    <w:p>
      <w:r>
        <w:pict>
          <v:rect style="width:0;height:1.5pt" o:hralign="center" o:hrstd="t" o:hr="t"/>
        </w:pict>
      </w:r>
    </w:p>
    <w:bookmarkEnd w:id="82"/>
    <w:bookmarkStart w:id="83" w:name="controle-de-dependências"/>
    <w:p>
      <w:pPr>
        <w:pStyle w:val="Heading1"/>
      </w:pPr>
      <w:r>
        <w:t xml:space="preserve">71. Controle de dependências</w:t>
      </w:r>
    </w:p>
    <w:p>
      <w:pPr>
        <w:pStyle w:val="FirstParagraph"/>
      </w:pPr>
      <w:r>
        <w:t xml:space="preserve">Evitar adicionar bibliotecas sem necessidade.</w:t>
      </w:r>
    </w:p>
    <w:p>
      <w:pPr>
        <w:pStyle w:val="BodyText"/>
      </w:pPr>
      <w:r>
        <w:t xml:space="preserve">Antes de adicionar uma dependência, avaliar:</w:t>
      </w:r>
    </w:p>
    <w:p>
      <w:pPr>
        <w:pStyle w:val="SourceCode"/>
      </w:pPr>
      <w:r>
        <w:rPr>
          <w:rStyle w:val="VerbatimChar"/>
        </w:rPr>
        <w:t xml:space="preserve">Necessidade</w:t>
      </w:r>
      <w:r>
        <w:br/>
      </w:r>
      <w:r>
        <w:rPr>
          <w:rStyle w:val="VerbatimChar"/>
        </w:rPr>
        <w:t xml:space="preserve">Maturidade</w:t>
      </w:r>
      <w:r>
        <w:br/>
      </w:r>
      <w:r>
        <w:rPr>
          <w:rStyle w:val="VerbatimChar"/>
        </w:rPr>
        <w:t xml:space="preserve">Manutenção</w:t>
      </w:r>
      <w:r>
        <w:br/>
      </w:r>
      <w:r>
        <w:rPr>
          <w:rStyle w:val="VerbatimChar"/>
        </w:rPr>
        <w:t xml:space="preserve">Segurança</w:t>
      </w:r>
      <w:r>
        <w:br/>
      </w:r>
      <w:r>
        <w:rPr>
          <w:rStyle w:val="VerbatimChar"/>
        </w:rPr>
        <w:t xml:space="preserve">Tamanho</w:t>
      </w:r>
      <w:r>
        <w:br/>
      </w:r>
      <w:r>
        <w:rPr>
          <w:rStyle w:val="VerbatimChar"/>
        </w:rPr>
        <w:t xml:space="preserve">Compatibilidade</w:t>
      </w:r>
    </w:p>
    <w:p>
      <w:r>
        <w:pict>
          <v:rect style="width:0;height:1.5pt" o:hralign="center" o:hrstd="t" o:hr="t"/>
        </w:pict>
      </w:r>
    </w:p>
    <w:bookmarkEnd w:id="83"/>
    <w:bookmarkStart w:id="84" w:name="não-antecipar-complexidade"/>
    <w:p>
      <w:pPr>
        <w:pStyle w:val="Heading1"/>
      </w:pPr>
      <w:r>
        <w:t xml:space="preserve">72. Não antecipar complexidade</w:t>
      </w:r>
    </w:p>
    <w:p>
      <w:pPr>
        <w:pStyle w:val="FirstParagraph"/>
      </w:pPr>
      <w:r>
        <w:t xml:space="preserve">Não instalar inicialmente bibliotecas para:</w:t>
      </w:r>
    </w:p>
    <w:p>
      <w:pPr>
        <w:pStyle w:val="SourceCode"/>
      </w:pPr>
      <w:r>
        <w:rPr>
          <w:rStyle w:val="VerbatimChar"/>
        </w:rPr>
        <w:t xml:space="preserve">Pagamentos</w:t>
      </w:r>
      <w:r>
        <w:br/>
      </w:r>
      <w:r>
        <w:rPr>
          <w:rStyle w:val="VerbatimChar"/>
        </w:rPr>
        <w:t xml:space="preserve">WhatsApp</w:t>
      </w:r>
      <w:r>
        <w:br/>
      </w:r>
      <w:r>
        <w:rPr>
          <w:rStyle w:val="VerbatimChar"/>
        </w:rPr>
        <w:t xml:space="preserve">SMS</w:t>
      </w:r>
      <w:r>
        <w:br/>
      </w:r>
      <w:r>
        <w:rPr>
          <w:rStyle w:val="VerbatimChar"/>
        </w:rPr>
        <w:t xml:space="preserve">Marketplace</w:t>
      </w:r>
      <w:r>
        <w:br/>
      </w:r>
      <w:r>
        <w:rPr>
          <w:rStyle w:val="VerbatimChar"/>
        </w:rPr>
        <w:t xml:space="preserve">Logística</w:t>
      </w:r>
      <w:r>
        <w:br/>
      </w:r>
      <w:r>
        <w:rPr>
          <w:rStyle w:val="VerbatimChar"/>
        </w:rPr>
        <w:t xml:space="preserve">3D</w:t>
      </w:r>
      <w:r>
        <w:br/>
      </w:r>
      <w:r>
        <w:rPr>
          <w:rStyle w:val="VerbatimChar"/>
        </w:rPr>
        <w:t xml:space="preserve">IA</w:t>
      </w:r>
    </w:p>
    <w:p>
      <w:pPr>
        <w:pStyle w:val="FirstParagraph"/>
      </w:pPr>
      <w:r>
        <w:t xml:space="preserve">somente porque esses módulos estão previstos no roadmap.</w:t>
      </w:r>
    </w:p>
    <w:p>
      <w:pPr>
        <w:pStyle w:val="BodyText"/>
      </w:pPr>
      <w:r>
        <w:t xml:space="preserve">A arquitetura deverá ser extensível sem implementar funcionalidades prematuramente.</w:t>
      </w:r>
    </w:p>
    <w:p>
      <w:r>
        <w:pict>
          <v:rect style="width:0;height:1.5pt" o:hralign="center" o:hrstd="t" o:hr="t"/>
        </w:pict>
      </w:r>
    </w:p>
    <w:bookmarkEnd w:id="84"/>
    <w:bookmarkStart w:id="85" w:name="primeira-meta-técnica"/>
    <w:p>
      <w:pPr>
        <w:pStyle w:val="Heading1"/>
      </w:pPr>
      <w:r>
        <w:t xml:space="preserve">73. Primeira meta técnica</w:t>
      </w:r>
    </w:p>
    <w:p>
      <w:pPr>
        <w:pStyle w:val="FirstParagraph"/>
      </w:pPr>
      <w:r>
        <w:t xml:space="preserve">A primeira entrega deverá atingir:</w:t>
      </w:r>
    </w:p>
    <w:p>
      <w:pPr>
        <w:pStyle w:val="SourceCode"/>
      </w:pPr>
      <w:r>
        <w:rPr>
          <w:rStyle w:val="VerbatimChar"/>
        </w:rPr>
        <w:t xml:space="preserve">Projeto executando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AppShell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Login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Dashboard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Catálogo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Variação</w:t>
      </w:r>
      <w:r>
        <w:br/>
      </w:r>
      <w:r>
        <w:rPr>
          <w:rStyle w:val="VerbatimChar"/>
        </w:rPr>
        <w:t xml:space="preserve">       ↓</w:t>
      </w:r>
      <w:r>
        <w:br/>
      </w:r>
      <w:r>
        <w:rPr>
          <w:rStyle w:val="VerbatimChar"/>
        </w:rPr>
        <w:t xml:space="preserve">Coleção</w:t>
      </w:r>
    </w:p>
    <w:p>
      <w:r>
        <w:pict>
          <v:rect style="width:0;height:1.5pt" o:hralign="center" o:hrstd="t" o:hr="t"/>
        </w:pict>
      </w:r>
    </w:p>
    <w:bookmarkEnd w:id="85"/>
    <w:bookmarkStart w:id="86" w:name="definition-of-done"/>
    <w:p>
      <w:pPr>
        <w:pStyle w:val="Heading1"/>
      </w:pPr>
      <w:r>
        <w:t xml:space="preserve">74. Definition of Done</w:t>
      </w:r>
    </w:p>
    <w:p>
      <w:pPr>
        <w:pStyle w:val="FirstParagraph"/>
      </w:pPr>
      <w:r>
        <w:t xml:space="preserve">O Bootstrap será considerado concluído quando:</w:t>
      </w:r>
    </w:p>
    <w:p>
      <w:pPr>
        <w:pStyle w:val="SourceCode"/>
      </w:pPr>
      <w:r>
        <w:rPr>
          <w:rStyle w:val="VerbatimChar"/>
        </w:rPr>
        <w:t xml:space="preserve">[ ] Projeto Next.js criado</w:t>
      </w:r>
      <w:r>
        <w:br/>
      </w:r>
      <w:r>
        <w:rPr>
          <w:rStyle w:val="VerbatimChar"/>
        </w:rPr>
        <w:t xml:space="preserve">[ ] TypeScript configurado</w:t>
      </w:r>
      <w:r>
        <w:br/>
      </w:r>
      <w:r>
        <w:rPr>
          <w:rStyle w:val="VerbatimChar"/>
        </w:rPr>
        <w:t xml:space="preserve">[ ] Tailwind configurado</w:t>
      </w:r>
      <w:r>
        <w:br/>
      </w:r>
      <w:r>
        <w:rPr>
          <w:rStyle w:val="VerbatimChar"/>
        </w:rPr>
        <w:t xml:space="preserve">[ ] ESLint configurado</w:t>
      </w:r>
      <w:r>
        <w:br/>
      </w:r>
      <w:r>
        <w:rPr>
          <w:rStyle w:val="VerbatimChar"/>
        </w:rPr>
        <w:t xml:space="preserve">[ ] Prettier configurado</w:t>
      </w:r>
      <w:r>
        <w:br/>
      </w:r>
      <w:r>
        <w:rPr>
          <w:rStyle w:val="VerbatimChar"/>
        </w:rPr>
        <w:t xml:space="preserve">[ ] Estrutura de diretórios criada</w:t>
      </w:r>
      <w:r>
        <w:br/>
      </w:r>
      <w:r>
        <w:rPr>
          <w:rStyle w:val="VerbatimChar"/>
        </w:rPr>
        <w:t xml:space="preserve">[ ] Design Tokens criados</w:t>
      </w:r>
      <w:r>
        <w:br/>
      </w:r>
      <w:r>
        <w:rPr>
          <w:rStyle w:val="VerbatimChar"/>
        </w:rPr>
        <w:t xml:space="preserve">[ ] AppShell criado</w:t>
      </w:r>
      <w:r>
        <w:br/>
      </w:r>
      <w:r>
        <w:rPr>
          <w:rStyle w:val="VerbatimChar"/>
        </w:rPr>
        <w:t xml:space="preserve">[ ] Header criado</w:t>
      </w:r>
      <w:r>
        <w:br/>
      </w:r>
      <w:r>
        <w:rPr>
          <w:rStyle w:val="VerbatimChar"/>
        </w:rPr>
        <w:t xml:space="preserve">[ ] Sidebar criada</w:t>
      </w:r>
      <w:r>
        <w:br/>
      </w:r>
      <w:r>
        <w:rPr>
          <w:rStyle w:val="VerbatimChar"/>
        </w:rPr>
        <w:t xml:space="preserve">[ ] Layout responsivo</w:t>
      </w:r>
      <w:r>
        <w:br/>
      </w:r>
      <w:r>
        <w:rPr>
          <w:rStyle w:val="VerbatimChar"/>
        </w:rPr>
        <w:t xml:space="preserve">[ ] API Client criado</w:t>
      </w:r>
      <w:r>
        <w:br/>
      </w:r>
      <w:r>
        <w:rPr>
          <w:rStyle w:val="VerbatimChar"/>
        </w:rPr>
        <w:t xml:space="preserve">[ ] TanStack Query configurado</w:t>
      </w:r>
      <w:r>
        <w:br/>
      </w:r>
      <w:r>
        <w:rPr>
          <w:rStyle w:val="VerbatimChar"/>
        </w:rPr>
        <w:t xml:space="preserve">[ ] Tratamento de erros criado</w:t>
      </w:r>
      <w:r>
        <w:br/>
      </w:r>
      <w:r>
        <w:rPr>
          <w:rStyle w:val="VerbatimChar"/>
        </w:rPr>
        <w:t xml:space="preserve">[ ] Estrutura de autenticação criada</w:t>
      </w:r>
      <w:r>
        <w:br/>
      </w:r>
      <w:r>
        <w:rPr>
          <w:rStyle w:val="VerbatimChar"/>
        </w:rPr>
        <w:t xml:space="preserve">[ ] Login implementado</w:t>
      </w:r>
      <w:r>
        <w:br/>
      </w:r>
      <w:r>
        <w:rPr>
          <w:rStyle w:val="VerbatimChar"/>
        </w:rPr>
        <w:t xml:space="preserve">[ ] Rotas privadas protegidas</w:t>
      </w:r>
      <w:r>
        <w:br/>
      </w:r>
      <w:r>
        <w:rPr>
          <w:rStyle w:val="VerbatimChar"/>
        </w:rPr>
        <w:t xml:space="preserve">[ ] Dashboard inicial criado</w:t>
      </w:r>
      <w:r>
        <w:br/>
      </w:r>
      <w:r>
        <w:rPr>
          <w:rStyle w:val="VerbatimChar"/>
        </w:rPr>
        <w:t xml:space="preserve">[ ] Testes configurados</w:t>
      </w:r>
      <w:r>
        <w:br/>
      </w:r>
      <w:r>
        <w:rPr>
          <w:rStyle w:val="VerbatimChar"/>
        </w:rPr>
        <w:t xml:space="preserve">[ ] README atualizado</w:t>
      </w:r>
      <w:r>
        <w:br/>
      </w:r>
      <w:r>
        <w:rPr>
          <w:rStyle w:val="VerbatimChar"/>
        </w:rPr>
        <w:t xml:space="preserve">[ ] Build funcionando</w:t>
      </w:r>
    </w:p>
    <w:p>
      <w:r>
        <w:pict>
          <v:rect style="width:0;height:1.5pt" o:hralign="center" o:hrstd="t" o:hr="t"/>
        </w:pict>
      </w:r>
    </w:p>
    <w:bookmarkEnd w:id="86"/>
    <w:bookmarkStart w:id="87" w:name="decisões-técnicas-consolidadas"/>
    <w:p>
      <w:pPr>
        <w:pStyle w:val="Heading1"/>
      </w:pPr>
      <w:r>
        <w:t xml:space="preserve">75. Decisões técnicas consolidadas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Código</w:t>
            </w:r>
          </w:p>
        </w:tc>
        <w:tc>
          <w:tcPr/>
          <w:p>
            <w:pPr>
              <w:pStyle w:val="Compact"/>
            </w:pPr>
            <w:r>
              <w:t xml:space="preserve">Decisão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9.4.01</w:t>
            </w:r>
          </w:p>
        </w:tc>
        <w:tc>
          <w:tcPr/>
          <w:p>
            <w:pPr>
              <w:pStyle w:val="Compact"/>
            </w:pPr>
            <w:r>
              <w:t xml:space="preserve">Next.js será utilizado no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9.4.02</w:t>
            </w:r>
          </w:p>
        </w:tc>
        <w:tc>
          <w:tcPr/>
          <w:p>
            <w:pPr>
              <w:pStyle w:val="Compact"/>
            </w:pPr>
            <w:r>
              <w:t xml:space="preserve">TypeScript será obrigatório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9.4.03</w:t>
            </w:r>
          </w:p>
        </w:tc>
        <w:tc>
          <w:tcPr/>
          <w:p>
            <w:pPr>
              <w:pStyle w:val="Compact"/>
            </w:pPr>
            <w:r>
              <w:t xml:space="preserve">App Router será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9.4.04</w:t>
            </w:r>
          </w:p>
        </w:tc>
        <w:tc>
          <w:tcPr/>
          <w:p>
            <w:pPr>
              <w:pStyle w:val="Compact"/>
            </w:pPr>
            <w:r>
              <w:t xml:space="preserve">Projeto será organizado por Feature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9.4.05</w:t>
            </w:r>
          </w:p>
        </w:tc>
        <w:tc>
          <w:tcPr/>
          <w:p>
            <w:pPr>
              <w:pStyle w:val="Compact"/>
            </w:pPr>
            <w:r>
              <w:t xml:space="preserve">Tailwind será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9.4.06</w:t>
            </w:r>
          </w:p>
        </w:tc>
        <w:tc>
          <w:tcPr/>
          <w:p>
            <w:pPr>
              <w:pStyle w:val="Compact"/>
            </w:pPr>
            <w:r>
              <w:t xml:space="preserve">TanStack Query gerenciará estado remoto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9.4.07</w:t>
            </w:r>
          </w:p>
        </w:tc>
        <w:tc>
          <w:tcPr/>
          <w:p>
            <w:pPr>
              <w:pStyle w:val="Compact"/>
            </w:pPr>
            <w:r>
              <w:t xml:space="preserve">React Hook Form será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9.4.08</w:t>
            </w:r>
          </w:p>
        </w:tc>
        <w:tc>
          <w:tcPr/>
          <w:p>
            <w:pPr>
              <w:pStyle w:val="Compact"/>
            </w:pPr>
            <w:r>
              <w:t xml:space="preserve">Zod será utilizado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9.4.09</w:t>
            </w:r>
          </w:p>
        </w:tc>
        <w:tc>
          <w:tcPr/>
          <w:p>
            <w:pPr>
              <w:pStyle w:val="Compact"/>
            </w:pPr>
            <w:r>
              <w:t xml:space="preserve">API Client será centralizado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9.4.10</w:t>
            </w:r>
          </w:p>
        </w:tc>
        <w:tc>
          <w:tcPr/>
          <w:p>
            <w:pPr>
              <w:pStyle w:val="Compact"/>
            </w:pPr>
            <w:r>
              <w:t xml:space="preserve">Backend será autoridade das regras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9.4.11</w:t>
            </w:r>
          </w:p>
        </w:tc>
        <w:tc>
          <w:tcPr/>
          <w:p>
            <w:pPr>
              <w:pStyle w:val="Compact"/>
            </w:pPr>
            <w:r>
              <w:t xml:space="preserve">Tokens sensíveis não ficarão no frontend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9.4.12</w:t>
            </w:r>
          </w:p>
        </w:tc>
        <w:tc>
          <w:tcPr/>
          <w:p>
            <w:pPr>
              <w:pStyle w:val="Compact"/>
            </w:pPr>
            <w:r>
              <w:t xml:space="preserve">Refresh token não será armazenado em localStorage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9.4.13</w:t>
            </w:r>
          </w:p>
        </w:tc>
        <w:tc>
          <w:tcPr/>
          <w:p>
            <w:pPr>
              <w:pStyle w:val="Compact"/>
            </w:pPr>
            <w:r>
              <w:t xml:space="preserve">Design responsivo desde o início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9.4.14</w:t>
            </w:r>
          </w:p>
        </w:tc>
        <w:tc>
          <w:tcPr/>
          <w:p>
            <w:pPr>
              <w:pStyle w:val="Compact"/>
            </w:pPr>
            <w:r>
              <w:t xml:space="preserve">Testes serão parte da implementação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9.4.15</w:t>
            </w:r>
          </w:p>
        </w:tc>
        <w:tc>
          <w:tcPr/>
          <w:p>
            <w:pPr>
              <w:pStyle w:val="Compact"/>
            </w:pPr>
            <w:r>
              <w:t xml:space="preserve">Catálogo será reutilizado pelos módulos futuros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9.4.16</w:t>
            </w:r>
          </w:p>
        </w:tc>
        <w:tc>
          <w:tcPr/>
          <w:p>
            <w:pPr>
              <w:pStyle w:val="Compact"/>
            </w:pPr>
            <w:r>
              <w:t xml:space="preserve">Usuário não cadastra diretamente itens oficiais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9.4.17</w:t>
            </w:r>
          </w:p>
        </w:tc>
        <w:tc>
          <w:tcPr/>
          <w:p>
            <w:pPr>
              <w:pStyle w:val="Compact"/>
            </w:pPr>
            <w:r>
              <w:t xml:space="preserve">Exemplar é diferente de variação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9.4.18</w:t>
            </w:r>
          </w:p>
        </w:tc>
        <w:tc>
          <w:tcPr/>
          <w:p>
            <w:pPr>
              <w:pStyle w:val="Compact"/>
            </w:pPr>
            <w:r>
              <w:t xml:space="preserve">Localização será hierárquica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9.4.19</w:t>
            </w:r>
          </w:p>
        </w:tc>
        <w:tc>
          <w:tcPr/>
          <w:p>
            <w:pPr>
              <w:pStyle w:val="Compact"/>
            </w:pPr>
            <w:r>
              <w:t xml:space="preserve">Relatórios não terão tabelas físicas específicas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9.4.20</w:t>
            </w:r>
          </w:p>
        </w:tc>
        <w:tc>
          <w:tcPr/>
          <w:p>
            <w:pPr>
              <w:pStyle w:val="Compact"/>
            </w:pPr>
            <w:r>
              <w:t xml:space="preserve">ORDER não será diretamente ligado a SHIPMENT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9.4.21</w:t>
            </w:r>
          </w:p>
        </w:tc>
        <w:tc>
          <w:tcPr/>
          <w:p>
            <w:pPr>
              <w:pStyle w:val="Compact"/>
            </w:pPr>
            <w:r>
              <w:t xml:space="preserve">Pré-venda ficará 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9.4.22</w:t>
            </w:r>
          </w:p>
        </w:tc>
        <w:tc>
          <w:tcPr/>
          <w:p>
            <w:pPr>
              <w:pStyle w:val="Compact"/>
            </w:pPr>
            <w:r>
              <w:t xml:space="preserve">Garagem ficará 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9.4.23</w:t>
            </w:r>
          </w:p>
        </w:tc>
        <w:tc>
          <w:tcPr/>
          <w:p>
            <w:pPr>
              <w:pStyle w:val="Compact"/>
            </w:pPr>
            <w:r>
              <w:t xml:space="preserve">Loja ficará fora do MVP</w:t>
            </w:r>
          </w:p>
        </w:tc>
      </w:tr>
      <w:tr>
        <w:tc>
          <w:tcPr/>
          <w:p>
            <w:pPr>
              <w:pStyle w:val="Compact"/>
            </w:pPr>
            <w:r>
              <w:t xml:space="preserve">9.4.24</w:t>
            </w:r>
          </w:p>
        </w:tc>
        <w:tc>
          <w:tcPr/>
          <w:p>
            <w:pPr>
              <w:pStyle w:val="Compact"/>
            </w:pPr>
            <w:r>
              <w:t xml:space="preserve">Arquitetura deverá permitir esses módulos futuros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87"/>
    <w:bookmarkStart w:id="88" w:name="marco-do-projeto"/>
    <w:p>
      <w:pPr>
        <w:pStyle w:val="Heading1"/>
      </w:pPr>
      <w:r>
        <w:t xml:space="preserve">76. Marco do projeto</w:t>
      </w:r>
    </w:p>
    <w:p>
      <w:pPr>
        <w:pStyle w:val="FirstParagraph"/>
      </w:pPr>
      <w:r>
        <w:t xml:space="preserve">Com este documento, a arquitetura do frontend está formalizada.</w:t>
      </w:r>
    </w:p>
    <w:p>
      <w:pPr>
        <w:pStyle w:val="BodyText"/>
      </w:pPr>
      <w:r>
        <w:t xml:space="preserve">A partir daqui, o projeto passa de:</w:t>
      </w:r>
    </w:p>
    <w:p>
      <w:pPr>
        <w:pStyle w:val="SourceCode"/>
      </w:pPr>
      <w:r>
        <w:rPr>
          <w:rStyle w:val="VerbatimChar"/>
        </w:rPr>
        <w:t xml:space="preserve">Planejamento</w:t>
      </w:r>
    </w:p>
    <w:p>
      <w:pPr>
        <w:pStyle w:val="FirstParagraph"/>
      </w:pPr>
      <w:r>
        <w:t xml:space="preserve">para:</w:t>
      </w:r>
    </w:p>
    <w:p>
      <w:pPr>
        <w:pStyle w:val="SourceCode"/>
      </w:pPr>
      <w:r>
        <w:rPr>
          <w:rStyle w:val="VerbatimChar"/>
        </w:rPr>
        <w:t xml:space="preserve">Implementação</w:t>
      </w:r>
    </w:p>
    <w:p>
      <w:pPr>
        <w:pStyle w:val="FirstParagraph"/>
      </w:pPr>
      <w:r>
        <w:t xml:space="preserve">A próxima atividade deverá ser prática:</w:t>
      </w:r>
    </w:p>
    <w:p>
      <w:pPr>
        <w:pStyle w:val="SourceCode"/>
      </w:pPr>
      <w:r>
        <w:rPr>
          <w:rStyle w:val="VerbatimChar"/>
        </w:rPr>
        <w:t xml:space="preserve">Criar repositório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Criar projeto Next.js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Configurar ambiente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Criar estrutura</w:t>
      </w:r>
      <w:r>
        <w:br/>
      </w:r>
      <w:r>
        <w:rPr>
          <w:rStyle w:val="VerbatimChar"/>
        </w:rPr>
        <w:t xml:space="preserve">      ↓</w:t>
      </w:r>
      <w:r>
        <w:br/>
      </w:r>
      <w:r>
        <w:rPr>
          <w:rStyle w:val="VerbatimChar"/>
        </w:rPr>
        <w:t xml:space="preserve">Executar primeira versão</w:t>
      </w:r>
    </w:p>
    <w:p>
      <w:r>
        <w:pict>
          <v:rect style="width:0;height:1.5pt" o:hralign="center" o:hrstd="t" o:hr="t"/>
        </w:pict>
      </w:r>
    </w:p>
    <w:bookmarkEnd w:id="88"/>
    <w:bookmarkStart w:id="90" w:name="próximo-documento"/>
    <w:p>
      <w:pPr>
        <w:pStyle w:val="Heading1"/>
      </w:pPr>
      <w:r>
        <w:t xml:space="preserve">77. Próximo documento</w:t>
      </w:r>
    </w:p>
    <w:p>
      <w:pPr>
        <w:pStyle w:val="FirstParagraph"/>
      </w:pPr>
      <w:r>
        <w:t xml:space="preserve">O próximo documento recomendado será:</w:t>
      </w:r>
    </w:p>
    <w:bookmarkStart w:id="89" w:name="Xa2f98f540fc3d0747cf81951b7b71e89a82e6da"/>
    <w:p>
      <w:pPr>
        <w:pStyle w:val="Heading2"/>
      </w:pPr>
      <w:r>
        <w:t xml:space="preserve">Documento 9.5 — Backend: Estrutura da API REST</w:t>
      </w:r>
    </w:p>
    <w:p>
      <w:pPr>
        <w:pStyle w:val="FirstParagraph"/>
      </w:pPr>
      <w:r>
        <w:t xml:space="preserve">Ele deverá definir:</w:t>
      </w:r>
    </w:p>
    <w:p>
      <w:pPr>
        <w:pStyle w:val="SourceCode"/>
      </w:pPr>
      <w:r>
        <w:rPr>
          <w:rStyle w:val="VerbatimChar"/>
        </w:rPr>
        <w:t xml:space="preserve">Arquitetura do backend</w:t>
      </w:r>
      <w:r>
        <w:br/>
      </w:r>
      <w:r>
        <w:rPr>
          <w:rStyle w:val="VerbatimChar"/>
        </w:rPr>
        <w:t xml:space="preserve">Estrutura do projeto</w:t>
      </w:r>
      <w:r>
        <w:br/>
      </w:r>
      <w:r>
        <w:rPr>
          <w:rStyle w:val="VerbatimChar"/>
        </w:rPr>
        <w:t xml:space="preserve">Endpoints</w:t>
      </w:r>
      <w:r>
        <w:br/>
      </w:r>
      <w:r>
        <w:rPr>
          <w:rStyle w:val="VerbatimChar"/>
        </w:rPr>
        <w:t xml:space="preserve">Controllers</w:t>
      </w:r>
      <w:r>
        <w:br/>
      </w:r>
      <w:r>
        <w:rPr>
          <w:rStyle w:val="VerbatimChar"/>
        </w:rPr>
        <w:t xml:space="preserve">Services</w:t>
      </w:r>
      <w:r>
        <w:br/>
      </w:r>
      <w:r>
        <w:rPr>
          <w:rStyle w:val="VerbatimChar"/>
        </w:rPr>
        <w:t xml:space="preserve">Repositories</w:t>
      </w:r>
      <w:r>
        <w:br/>
      </w:r>
      <w:r>
        <w:rPr>
          <w:rStyle w:val="VerbatimChar"/>
        </w:rPr>
        <w:t xml:space="preserve">DTOs</w:t>
      </w:r>
      <w:r>
        <w:br/>
      </w:r>
      <w:r>
        <w:rPr>
          <w:rStyle w:val="VerbatimChar"/>
        </w:rPr>
        <w:t xml:space="preserve">Validações</w:t>
      </w:r>
      <w:r>
        <w:br/>
      </w:r>
      <w:r>
        <w:rPr>
          <w:rStyle w:val="VerbatimChar"/>
        </w:rPr>
        <w:t xml:space="preserve">Autenticação</w:t>
      </w:r>
      <w:r>
        <w:br/>
      </w:r>
      <w:r>
        <w:rPr>
          <w:rStyle w:val="VerbatimChar"/>
        </w:rPr>
        <w:t xml:space="preserve">Autorização</w:t>
      </w:r>
      <w:r>
        <w:br/>
      </w:r>
      <w:r>
        <w:rPr>
          <w:rStyle w:val="VerbatimChar"/>
        </w:rPr>
        <w:t xml:space="preserve">Tratamento de erros</w:t>
      </w:r>
      <w:r>
        <w:br/>
      </w:r>
      <w:r>
        <w:rPr>
          <w:rStyle w:val="VerbatimChar"/>
        </w:rPr>
        <w:t xml:space="preserve">Versionamento da API</w:t>
      </w:r>
      <w:r>
        <w:br/>
      </w:r>
      <w:r>
        <w:rPr>
          <w:rStyle w:val="VerbatimChar"/>
        </w:rPr>
        <w:t xml:space="preserve">Paginação</w:t>
      </w:r>
      <w:r>
        <w:br/>
      </w:r>
      <w:r>
        <w:rPr>
          <w:rStyle w:val="VerbatimChar"/>
        </w:rPr>
        <w:t xml:space="preserve">Filtros</w:t>
      </w:r>
      <w:r>
        <w:br/>
      </w:r>
      <w:r>
        <w:rPr>
          <w:rStyle w:val="VerbatimChar"/>
        </w:rPr>
        <w:t xml:space="preserve">Auditoria</w:t>
      </w:r>
      <w:r>
        <w:br/>
      </w:r>
      <w:r>
        <w:rPr>
          <w:rStyle w:val="VerbatimChar"/>
        </w:rPr>
        <w:t xml:space="preserve">Logs</w:t>
      </w:r>
    </w:p>
    <w:p>
      <w:pPr>
        <w:pStyle w:val="FirstParagraph"/>
      </w:pPr>
      <w:r>
        <w:t xml:space="preserve">Depois disso poderemos iniciar a implementação coordenada:</w:t>
      </w:r>
    </w:p>
    <w:p>
      <w:pPr>
        <w:pStyle w:val="SourceCode"/>
      </w:pPr>
      <w:r>
        <w:rPr>
          <w:rStyle w:val="VerbatimChar"/>
        </w:rPr>
        <w:t xml:space="preserve">Frontend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REST API</w:t>
      </w:r>
      <w:r>
        <w:br/>
      </w:r>
      <w:r>
        <w:rPr>
          <w:rStyle w:val="VerbatimChar"/>
        </w:rPr>
        <w:t xml:space="preserve">   ↕</w:t>
      </w:r>
      <w:r>
        <w:br/>
      </w:r>
      <w:r>
        <w:rPr>
          <w:rStyle w:val="VerbatimChar"/>
        </w:rPr>
        <w:t xml:space="preserve">PostgreSQL</w:t>
      </w:r>
    </w:p>
    <w:p>
      <w:pPr>
        <w:pStyle w:val="FirstParagraph"/>
      </w:pPr>
      <w:r>
        <w:t xml:space="preserve">Esse será o primeiro momento em que poderemos começar a construir o</w:t>
      </w:r>
      <w:r>
        <w:t xml:space="preserve"> </w:t>
      </w:r>
      <w:r>
        <w:rPr>
          <w:b/>
          <w:bCs/>
        </w:rPr>
        <w:t xml:space="preserve">MiniHub Car de ponta a ponta</w:t>
      </w:r>
      <w:r>
        <w:t xml:space="preserve">.</w:t>
      </w:r>
    </w:p>
    <w:bookmarkEnd w:id="89"/>
    <w:bookmarkEnd w:id="9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1970-01-01T00:00:00Z</dcterms:created>
  <dcterms:modified xsi:type="dcterms:W3CDTF">1970-01-01T00:00:00Z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