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X23ddbcfd1a4d522b66b1f04b1f1879f06eb1d05"/>
    <w:p>
      <w:pPr>
        <w:pStyle w:val="Heading1"/>
      </w:pPr>
      <w:r>
        <w:t xml:space="preserve">Documento 9.16 — Implementação do Módulo Catalog Requests</w:t>
      </w:r>
    </w:p>
    <w:bookmarkStart w:id="9" w:name="versão-1.0"/>
    <w:p>
      <w:pPr>
        <w:pStyle w:val="Heading2"/>
      </w:pPr>
      <w:r>
        <w:t xml:space="preserve">Versão 1.0</w:t>
      </w:r>
    </w:p>
    <w:p>
      <w:r>
        <w:pict>
          <v:rect style="width:0;height:1.5pt" o:hralign="center" o:hrstd="t" o:hr="t"/>
        </w:pict>
      </w:r>
    </w:p>
    <w:bookmarkEnd w:id="9"/>
    <w:bookmarkStart w:id="10" w:name="objetivo"/>
    <w:p>
      <w:pPr>
        <w:pStyle w:val="Heading2"/>
      </w:pPr>
      <w:r>
        <w:t xml:space="preserve">1. Objetivo</w:t>
      </w:r>
    </w:p>
    <w:p>
      <w:pPr>
        <w:pStyle w:val="FirstParagraph"/>
      </w:pPr>
      <w:r>
        <w:t xml:space="preserve">O módulo</w:t>
      </w:r>
      <w:r>
        <w:t xml:space="preserve"> </w:t>
      </w:r>
      <w:r>
        <w:rPr>
          <w:b/>
          <w:bCs/>
        </w:rPr>
        <w:t xml:space="preserve">Catalog Requests</w:t>
      </w:r>
      <w:r>
        <w:t xml:space="preserve"> </w:t>
      </w:r>
      <w:r>
        <w:t xml:space="preserve">permite que um usuário solicite:</w:t>
      </w:r>
    </w:p>
    <w:p>
      <w:pPr>
        <w:pStyle w:val="Compact"/>
        <w:numPr>
          <w:ilvl w:val="0"/>
          <w:numId w:val="1001"/>
        </w:numPr>
      </w:pPr>
      <w:r>
        <w:t xml:space="preserve">inclusão de uma informação ainda inexistente no catálogo;</w:t>
      </w:r>
    </w:p>
    <w:p>
      <w:pPr>
        <w:pStyle w:val="Compact"/>
        <w:numPr>
          <w:ilvl w:val="0"/>
          <w:numId w:val="1001"/>
        </w:numPr>
      </w:pPr>
      <w:r>
        <w:t xml:space="preserve">correção de uma informação existente;</w:t>
      </w:r>
    </w:p>
    <w:p>
      <w:pPr>
        <w:pStyle w:val="Compact"/>
        <w:numPr>
          <w:ilvl w:val="0"/>
          <w:numId w:val="1001"/>
        </w:numPr>
      </w:pPr>
      <w:r>
        <w:t xml:space="preserve">complementação de dados de uma miniatura;</w:t>
      </w:r>
    </w:p>
    <w:p>
      <w:pPr>
        <w:pStyle w:val="Compact"/>
        <w:numPr>
          <w:ilvl w:val="0"/>
          <w:numId w:val="1001"/>
        </w:numPr>
      </w:pPr>
      <w:r>
        <w:t xml:space="preserve">inclusão de relacionamentos necessários para representar corretamente uma miniatura.</w:t>
      </w:r>
    </w:p>
    <w:p>
      <w:pPr>
        <w:pStyle w:val="FirstParagraph"/>
      </w:pPr>
      <w:r>
        <w:t xml:space="preserve">O módulo existe para preservar a governança do catálogo oficial do MiniHub.</w:t>
      </w:r>
    </w:p>
    <w:p>
      <w:pPr>
        <w:pStyle w:val="BodyText"/>
      </w:pPr>
      <w:r>
        <w:t xml:space="preserve">O usuário</w:t>
      </w:r>
      <w:r>
        <w:t xml:space="preserve"> </w:t>
      </w:r>
      <w:r>
        <w:rPr>
          <w:b/>
          <w:bCs/>
        </w:rPr>
        <w:t xml:space="preserve">não cria diretamente registros oficiais</w:t>
      </w:r>
      <w:r>
        <w:t xml:space="preserve">.</w:t>
      </w:r>
    </w:p>
    <w:p>
      <w:pPr>
        <w:pStyle w:val="BodyText"/>
      </w:pPr>
      <w:r>
        <w:t xml:space="preserve">O fluxo é:</w:t>
      </w:r>
    </w:p>
    <w:p>
      <w:pPr>
        <w:pStyle w:val="SourceCode"/>
      </w:pPr>
      <w:r>
        <w:rPr>
          <w:rStyle w:val="VerbatimChar"/>
        </w:rPr>
        <w:t xml:space="preserve">USUÁRIO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PESQUISA O CATÁLOGO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NÃO ENCONTROU / ENCONTROU DADO INCORRETO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ENVIA SOLICITAÇÃO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CATALOG_REQUEST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ADMINISTRADOR DO CATÁLOGO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ANÁLISE</w:t>
      </w:r>
      <w:r>
        <w:br/>
      </w:r>
      <w:r>
        <w:rPr>
          <w:rStyle w:val="VerbatimChar"/>
        </w:rPr>
        <w:t xml:space="preserve">   ├── REJEITAR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└── APROVAR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    SERVIÇO DE DOMÍNIO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    CATÁLOGO OFICIAL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3" w:name="princípio-fundamental"/>
    <w:p>
      <w:pPr>
        <w:pStyle w:val="Heading1"/>
      </w:pPr>
      <w:r>
        <w:t xml:space="preserve">2. Princípio fundamental</w:t>
      </w:r>
    </w:p>
    <w:bookmarkStart w:id="12" w:name="pesquisar-antes-de-cadastrar"/>
    <w:p>
      <w:pPr>
        <w:pStyle w:val="Heading2"/>
      </w:pPr>
      <w:r>
        <w:t xml:space="preserve">2.1 Pesquisar antes de cadastrar</w:t>
      </w:r>
    </w:p>
    <w:p>
      <w:pPr>
        <w:pStyle w:val="FirstParagraph"/>
      </w:pPr>
      <w:r>
        <w:t xml:space="preserve">Antes de criar uma solicitação, o sistema deve incentivar o usuário a pesquisar:</w:t>
      </w:r>
    </w:p>
    <w:p>
      <w:pPr>
        <w:pStyle w:val="Compact"/>
        <w:numPr>
          <w:ilvl w:val="0"/>
          <w:numId w:val="1002"/>
        </w:numPr>
      </w:pPr>
      <w:r>
        <w:t xml:space="preserve">marca;</w:t>
      </w:r>
    </w:p>
    <w:p>
      <w:pPr>
        <w:pStyle w:val="Compact"/>
        <w:numPr>
          <w:ilvl w:val="0"/>
          <w:numId w:val="1002"/>
        </w:numPr>
      </w:pPr>
      <w:r>
        <w:t xml:space="preserve">fabricante;</w:t>
      </w:r>
    </w:p>
    <w:p>
      <w:pPr>
        <w:pStyle w:val="Compact"/>
        <w:numPr>
          <w:ilvl w:val="0"/>
          <w:numId w:val="1002"/>
        </w:numPr>
      </w:pPr>
      <w:r>
        <w:t xml:space="preserve">modelo;</w:t>
      </w:r>
    </w:p>
    <w:p>
      <w:pPr>
        <w:pStyle w:val="Compact"/>
        <w:numPr>
          <w:ilvl w:val="0"/>
          <w:numId w:val="1002"/>
        </w:numPr>
      </w:pPr>
      <w:r>
        <w:t xml:space="preserve">casting;</w:t>
      </w:r>
    </w:p>
    <w:p>
      <w:pPr>
        <w:pStyle w:val="Compact"/>
        <w:numPr>
          <w:ilvl w:val="0"/>
          <w:numId w:val="1002"/>
        </w:numPr>
      </w:pPr>
      <w:r>
        <w:t xml:space="preserve">série;</w:t>
      </w:r>
    </w:p>
    <w:p>
      <w:pPr>
        <w:pStyle w:val="Compact"/>
        <w:numPr>
          <w:ilvl w:val="0"/>
          <w:numId w:val="1002"/>
        </w:numPr>
      </w:pPr>
      <w:r>
        <w:t xml:space="preserve">variação;</w:t>
      </w:r>
    </w:p>
    <w:p>
      <w:pPr>
        <w:pStyle w:val="Compact"/>
        <w:numPr>
          <w:ilvl w:val="0"/>
          <w:numId w:val="1002"/>
        </w:numPr>
      </w:pPr>
      <w:r>
        <w:t xml:space="preserve">código do fabricante;</w:t>
      </w:r>
    </w:p>
    <w:p>
      <w:pPr>
        <w:pStyle w:val="Compact"/>
        <w:numPr>
          <w:ilvl w:val="0"/>
          <w:numId w:val="1002"/>
        </w:numPr>
      </w:pPr>
      <w:r>
        <w:t xml:space="preserve">código comercial;</w:t>
      </w:r>
    </w:p>
    <w:p>
      <w:pPr>
        <w:pStyle w:val="Compact"/>
        <w:numPr>
          <w:ilvl w:val="0"/>
          <w:numId w:val="1002"/>
        </w:numPr>
      </w:pPr>
      <w:r>
        <w:t xml:space="preserve">franquia.</w:t>
      </w:r>
    </w:p>
    <w:p>
      <w:pPr>
        <w:pStyle w:val="FirstParagraph"/>
      </w:pPr>
      <w:r>
        <w:t xml:space="preserve">A existência de uma solicitação não significa que o registro solicitado não exista.</w:t>
      </w:r>
    </w:p>
    <w:p>
      <w:pPr>
        <w:pStyle w:val="BodyText"/>
      </w:pPr>
      <w:r>
        <w:t xml:space="preserve">Por isso, o administrador sempre deve realizar uma nova validação antes da aprovação.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responsabilidades"/>
    <w:p>
      <w:pPr>
        <w:pStyle w:val="Heading1"/>
      </w:pPr>
      <w:r>
        <w:t xml:space="preserve">3. Responsabilidades</w:t>
      </w:r>
    </w:p>
    <w:bookmarkStart w:id="14" w:name="usuário"/>
    <w:p>
      <w:pPr>
        <w:pStyle w:val="Heading3"/>
      </w:pPr>
      <w:r>
        <w:t xml:space="preserve">Usuário</w:t>
      </w:r>
    </w:p>
    <w:p>
      <w:pPr>
        <w:pStyle w:val="FirstParagraph"/>
      </w:pPr>
      <w:r>
        <w:t xml:space="preserve">Pode:</w:t>
      </w:r>
    </w:p>
    <w:p>
      <w:pPr>
        <w:pStyle w:val="Compact"/>
        <w:numPr>
          <w:ilvl w:val="0"/>
          <w:numId w:val="1003"/>
        </w:numPr>
      </w:pPr>
      <w:r>
        <w:t xml:space="preserve">pesquisar o catálogo;</w:t>
      </w:r>
    </w:p>
    <w:p>
      <w:pPr>
        <w:pStyle w:val="Compact"/>
        <w:numPr>
          <w:ilvl w:val="0"/>
          <w:numId w:val="1003"/>
        </w:numPr>
      </w:pPr>
      <w:r>
        <w:t xml:space="preserve">criar solicitação;</w:t>
      </w:r>
    </w:p>
    <w:p>
      <w:pPr>
        <w:pStyle w:val="Compact"/>
        <w:numPr>
          <w:ilvl w:val="0"/>
          <w:numId w:val="1003"/>
        </w:numPr>
      </w:pPr>
      <w:r>
        <w:t xml:space="preserve">acompanhar suas solicitações;</w:t>
      </w:r>
    </w:p>
    <w:p>
      <w:pPr>
        <w:pStyle w:val="Compact"/>
        <w:numPr>
          <w:ilvl w:val="0"/>
          <w:numId w:val="1003"/>
        </w:numPr>
      </w:pPr>
      <w:r>
        <w:t xml:space="preserve">visualizar histórico;</w:t>
      </w:r>
    </w:p>
    <w:p>
      <w:pPr>
        <w:pStyle w:val="Compact"/>
        <w:numPr>
          <w:ilvl w:val="0"/>
          <w:numId w:val="1003"/>
        </w:numPr>
      </w:pPr>
      <w:r>
        <w:t xml:space="preserve">cancelar solicitação ainda não analisada;</w:t>
      </w:r>
    </w:p>
    <w:p>
      <w:pPr>
        <w:pStyle w:val="Compact"/>
        <w:numPr>
          <w:ilvl w:val="0"/>
          <w:numId w:val="1003"/>
        </w:numPr>
      </w:pPr>
      <w:r>
        <w:t xml:space="preserve">visualizar motivo de rejeição.</w:t>
      </w:r>
    </w:p>
    <w:p>
      <w:pPr>
        <w:pStyle w:val="FirstParagraph"/>
      </w:pPr>
      <w:r>
        <w:t xml:space="preserve">Não pode:</w:t>
      </w:r>
    </w:p>
    <w:p>
      <w:pPr>
        <w:pStyle w:val="Compact"/>
        <w:numPr>
          <w:ilvl w:val="0"/>
          <w:numId w:val="1004"/>
        </w:numPr>
      </w:pPr>
      <w:r>
        <w:t xml:space="preserve">criar diretamente registros oficiais;</w:t>
      </w:r>
    </w:p>
    <w:p>
      <w:pPr>
        <w:pStyle w:val="Compact"/>
        <w:numPr>
          <w:ilvl w:val="0"/>
          <w:numId w:val="1004"/>
        </w:numPr>
      </w:pPr>
      <w:r>
        <w:t xml:space="preserve">alterar catálogo oficial;</w:t>
      </w:r>
    </w:p>
    <w:p>
      <w:pPr>
        <w:pStyle w:val="Compact"/>
        <w:numPr>
          <w:ilvl w:val="0"/>
          <w:numId w:val="1004"/>
        </w:numPr>
      </w:pPr>
      <w:r>
        <w:t xml:space="preserve">aprovar sua própria solicitação;</w:t>
      </w:r>
    </w:p>
    <w:p>
      <w:pPr>
        <w:pStyle w:val="Compact"/>
        <w:numPr>
          <w:ilvl w:val="0"/>
          <w:numId w:val="1004"/>
        </w:numPr>
      </w:pPr>
      <w:r>
        <w:t xml:space="preserve">alterar uma solicitação depois de submetida, salvo funcionalidades explicitamente disponibilizadas futuramente.</w:t>
      </w:r>
    </w:p>
    <w:bookmarkEnd w:id="14"/>
    <w:bookmarkStart w:id="15" w:name="administrador-do-catálogo"/>
    <w:p>
      <w:pPr>
        <w:pStyle w:val="Heading3"/>
      </w:pPr>
      <w:r>
        <w:t xml:space="preserve">Administrador do catálogo</w:t>
      </w:r>
    </w:p>
    <w:p>
      <w:pPr>
        <w:pStyle w:val="FirstParagraph"/>
      </w:pPr>
      <w:r>
        <w:t xml:space="preserve">Pode:</w:t>
      </w:r>
    </w:p>
    <w:p>
      <w:pPr>
        <w:pStyle w:val="Compact"/>
        <w:numPr>
          <w:ilvl w:val="0"/>
          <w:numId w:val="1005"/>
        </w:numPr>
      </w:pPr>
      <w:r>
        <w:t xml:space="preserve">consultar todas as solicitações;</w:t>
      </w:r>
    </w:p>
    <w:p>
      <w:pPr>
        <w:pStyle w:val="Compact"/>
        <w:numPr>
          <w:ilvl w:val="0"/>
          <w:numId w:val="1005"/>
        </w:numPr>
      </w:pPr>
      <w:r>
        <w:t xml:space="preserve">iniciar análise;</w:t>
      </w:r>
    </w:p>
    <w:p>
      <w:pPr>
        <w:pStyle w:val="Compact"/>
        <w:numPr>
          <w:ilvl w:val="0"/>
          <w:numId w:val="1005"/>
        </w:numPr>
      </w:pPr>
      <w:r>
        <w:t xml:space="preserve">validar informações;</w:t>
      </w:r>
    </w:p>
    <w:p>
      <w:pPr>
        <w:pStyle w:val="Compact"/>
        <w:numPr>
          <w:ilvl w:val="0"/>
          <w:numId w:val="1005"/>
        </w:numPr>
      </w:pPr>
      <w:r>
        <w:t xml:space="preserve">pesquisar duplicidades;</w:t>
      </w:r>
    </w:p>
    <w:p>
      <w:pPr>
        <w:pStyle w:val="Compact"/>
        <w:numPr>
          <w:ilvl w:val="0"/>
          <w:numId w:val="1005"/>
        </w:numPr>
      </w:pPr>
      <w:r>
        <w:t xml:space="preserve">ajustar os dados propostos;</w:t>
      </w:r>
    </w:p>
    <w:p>
      <w:pPr>
        <w:pStyle w:val="Compact"/>
        <w:numPr>
          <w:ilvl w:val="0"/>
          <w:numId w:val="1005"/>
        </w:numPr>
      </w:pPr>
      <w:r>
        <w:t xml:space="preserve">aprovar;</w:t>
      </w:r>
    </w:p>
    <w:p>
      <w:pPr>
        <w:pStyle w:val="Compact"/>
        <w:numPr>
          <w:ilvl w:val="0"/>
          <w:numId w:val="1005"/>
        </w:numPr>
      </w:pPr>
      <w:r>
        <w:t xml:space="preserve">rejeitar;</w:t>
      </w:r>
    </w:p>
    <w:p>
      <w:pPr>
        <w:pStyle w:val="Compact"/>
        <w:numPr>
          <w:ilvl w:val="0"/>
          <w:numId w:val="1005"/>
        </w:numPr>
      </w:pPr>
      <w:r>
        <w:t xml:space="preserve">registrar comentários;</w:t>
      </w:r>
    </w:p>
    <w:p>
      <w:pPr>
        <w:pStyle w:val="Compact"/>
        <w:numPr>
          <w:ilvl w:val="0"/>
          <w:numId w:val="1005"/>
        </w:numPr>
      </w:pPr>
      <w:r>
        <w:t xml:space="preserve">publicar alterações no catálogo através dos serviços oficiais.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8" w:name="decisão-importante-sobre-o-modelo"/>
    <w:p>
      <w:pPr>
        <w:pStyle w:val="Heading1"/>
      </w:pPr>
      <w:r>
        <w:t xml:space="preserve">4. Decisão importante sobre o modelo</w:t>
      </w:r>
    </w:p>
    <w:p>
      <w:pPr>
        <w:pStyle w:val="FirstParagraph"/>
      </w:pPr>
      <w:r>
        <w:t xml:space="preserve">O modelo inicialmente possuía:</w:t>
      </w:r>
    </w:p>
    <w:p>
      <w:pPr>
        <w:pStyle w:val="SourceCode"/>
      </w:pPr>
      <w:r>
        <w:rPr>
          <w:rStyle w:val="VerbatimChar"/>
        </w:rPr>
        <w:t xml:space="preserve">catalog_request</w:t>
      </w:r>
      <w:r>
        <w:br/>
      </w:r>
      <w:r>
        <w:rPr>
          <w:rStyle w:val="VerbatimChar"/>
        </w:rPr>
        <w:t xml:space="preserve">- id</w:t>
      </w:r>
      <w:r>
        <w:br/>
      </w:r>
      <w:r>
        <w:rPr>
          <w:rStyle w:val="VerbatimChar"/>
        </w:rPr>
        <w:t xml:space="preserve">- user_id</w:t>
      </w:r>
      <w:r>
        <w:br/>
      </w:r>
      <w:r>
        <w:rPr>
          <w:rStyle w:val="VerbatimChar"/>
        </w:rPr>
        <w:t xml:space="preserve">- request_type</w:t>
      </w:r>
      <w:r>
        <w:br/>
      </w:r>
      <w:r>
        <w:rPr>
          <w:rStyle w:val="VerbatimChar"/>
        </w:rPr>
        <w:t xml:space="preserve">- proposed_data</w:t>
      </w:r>
      <w:r>
        <w:br/>
      </w:r>
      <w:r>
        <w:rPr>
          <w:rStyle w:val="VerbatimChar"/>
        </w:rPr>
        <w:t xml:space="preserve">- reason</w:t>
      </w:r>
      <w:r>
        <w:br/>
      </w:r>
      <w:r>
        <w:rPr>
          <w:rStyle w:val="VerbatimChar"/>
        </w:rPr>
        <w:t xml:space="preserve">- status</w:t>
      </w:r>
      <w:r>
        <w:br/>
      </w:r>
      <w:r>
        <w:rPr>
          <w:rStyle w:val="VerbatimChar"/>
        </w:rPr>
        <w:t xml:space="preserve">- reviewed_by</w:t>
      </w:r>
      <w:r>
        <w:br/>
      </w:r>
      <w:r>
        <w:rPr>
          <w:rStyle w:val="VerbatimChar"/>
        </w:rPr>
        <w:t xml:space="preserve">- reviewed_at</w:t>
      </w:r>
      <w:r>
        <w:br/>
      </w:r>
      <w:r>
        <w:rPr>
          <w:rStyle w:val="VerbatimChar"/>
        </w:rPr>
        <w:t xml:space="preserve">- created_at</w:t>
      </w:r>
    </w:p>
    <w:p>
      <w:pPr>
        <w:pStyle w:val="FirstParagraph"/>
      </w:pPr>
      <w:r>
        <w:t xml:space="preserve">Para o funcionamento correto de</w:t>
      </w:r>
      <w:r>
        <w:t xml:space="preserve"> </w:t>
      </w:r>
      <w:r>
        <w:rPr>
          <w:b/>
          <w:bCs/>
        </w:rPr>
        <w:t xml:space="preserve">correções</w:t>
      </w:r>
      <w:r>
        <w:t xml:space="preserve">, isso é insuficiente.</w:t>
      </w:r>
    </w:p>
    <w:p>
      <w:pPr>
        <w:pStyle w:val="BodyText"/>
      </w:pPr>
      <w:r>
        <w:t xml:space="preserve">Uma solicitação de correção precisa identificar qual registro oficial será corrigido.</w:t>
      </w:r>
    </w:p>
    <w:p>
      <w:pPr>
        <w:pStyle w:val="BodyText"/>
      </w:pPr>
      <w:r>
        <w:t xml:space="preserve">Portanto, o modelo físico deve ser refinado para:</w:t>
      </w:r>
    </w:p>
    <w:p>
      <w:pPr>
        <w:pStyle w:val="SourceCode"/>
      </w:pPr>
      <w:r>
        <w:rPr>
          <w:rStyle w:val="VerbatimChar"/>
        </w:rPr>
        <w:t xml:space="preserve">catalog_request</w:t>
      </w:r>
      <w:r>
        <w:br/>
      </w:r>
      <w:r>
        <w:rPr>
          <w:rStyle w:val="VerbatimChar"/>
        </w:rPr>
        <w:t xml:space="preserve">├── id</w:t>
      </w:r>
      <w:r>
        <w:br/>
      </w:r>
      <w:r>
        <w:rPr>
          <w:rStyle w:val="VerbatimChar"/>
        </w:rPr>
        <w:t xml:space="preserve">├── user_id</w:t>
      </w:r>
      <w:r>
        <w:br/>
      </w:r>
      <w:r>
        <w:rPr>
          <w:rStyle w:val="VerbatimChar"/>
        </w:rPr>
        <w:t xml:space="preserve">├── request_type</w:t>
      </w:r>
      <w:r>
        <w:br/>
      </w:r>
      <w:r>
        <w:rPr>
          <w:rStyle w:val="VerbatimChar"/>
        </w:rPr>
        <w:t xml:space="preserve">├── target_entity_type</w:t>
      </w:r>
      <w:r>
        <w:br/>
      </w:r>
      <w:r>
        <w:rPr>
          <w:rStyle w:val="VerbatimChar"/>
        </w:rPr>
        <w:t xml:space="preserve">├── target_entity_id</w:t>
      </w:r>
      <w:r>
        <w:br/>
      </w:r>
      <w:r>
        <w:rPr>
          <w:rStyle w:val="VerbatimChar"/>
        </w:rPr>
        <w:t xml:space="preserve">├── proposed_data</w:t>
      </w:r>
      <w:r>
        <w:br/>
      </w:r>
      <w:r>
        <w:rPr>
          <w:rStyle w:val="VerbatimChar"/>
        </w:rPr>
        <w:t xml:space="preserve">├── reason</w:t>
      </w:r>
      <w:r>
        <w:br/>
      </w:r>
      <w:r>
        <w:rPr>
          <w:rStyle w:val="VerbatimChar"/>
        </w:rPr>
        <w:t xml:space="preserve">├── status</w:t>
      </w:r>
      <w:r>
        <w:br/>
      </w:r>
      <w:r>
        <w:rPr>
          <w:rStyle w:val="VerbatimChar"/>
        </w:rPr>
        <w:t xml:space="preserve">├── reviewed_by</w:t>
      </w:r>
      <w:r>
        <w:br/>
      </w:r>
      <w:r>
        <w:rPr>
          <w:rStyle w:val="VerbatimChar"/>
        </w:rPr>
        <w:t xml:space="preserve">├── reviewed_at</w:t>
      </w:r>
      <w:r>
        <w:br/>
      </w:r>
      <w:r>
        <w:rPr>
          <w:rStyle w:val="VerbatimChar"/>
        </w:rPr>
        <w:t xml:space="preserve">└── created_at</w:t>
      </w:r>
    </w:p>
    <w:bookmarkStart w:id="17" w:name="regra"/>
    <w:p>
      <w:pPr>
        <w:pStyle w:val="Heading3"/>
      </w:pPr>
      <w:r>
        <w:t xml:space="preserve">Regra</w:t>
      </w:r>
    </w:p>
    <w:p>
      <w:pPr>
        <w:pStyle w:val="FirstParagraph"/>
      </w:pPr>
      <w:r>
        <w:t xml:space="preserve">Para solicitações de inclusão:</w:t>
      </w:r>
    </w:p>
    <w:p>
      <w:pPr>
        <w:pStyle w:val="SourceCode"/>
      </w:pPr>
      <w:r>
        <w:rPr>
          <w:rStyle w:val="VerbatimChar"/>
        </w:rPr>
        <w:t xml:space="preserve">target_entity_type = entidade solicitada</w:t>
      </w:r>
      <w:r>
        <w:br/>
      </w:r>
      <w:r>
        <w:rPr>
          <w:rStyle w:val="VerbatimChar"/>
        </w:rPr>
        <w:t xml:space="preserve">target_entity_id   = NULL</w:t>
      </w:r>
    </w:p>
    <w:p>
      <w:pPr>
        <w:pStyle w:val="FirstParagraph"/>
      </w:pPr>
      <w:r>
        <w:t xml:space="preserve">Para correções:</w:t>
      </w:r>
    </w:p>
    <w:p>
      <w:pPr>
        <w:pStyle w:val="SourceCode"/>
      </w:pPr>
      <w:r>
        <w:rPr>
          <w:rStyle w:val="VerbatimChar"/>
        </w:rPr>
        <w:t xml:space="preserve">target_entity_type = entidade existente</w:t>
      </w:r>
      <w:r>
        <w:br/>
      </w:r>
      <w:r>
        <w:rPr>
          <w:rStyle w:val="VerbatimChar"/>
        </w:rPr>
        <w:t xml:space="preserve">target_entity_id   = UUID do registro</w:t>
      </w:r>
    </w:p>
    <w:p>
      <w:pPr>
        <w:pStyle w:val="FirstParagraph"/>
      </w:pPr>
      <w:r>
        <w:t xml:space="preserve">Isso evita que uma solicitação de correção dependa apenas de informações armazenadas em JSONB.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1" w:name="tipos-de-solicitação"/>
    <w:p>
      <w:pPr>
        <w:pStyle w:val="Heading1"/>
      </w:pPr>
      <w:r>
        <w:t xml:space="preserve">5. Tipos de solicitação</w:t>
      </w:r>
    </w:p>
    <w:p>
      <w:pPr>
        <w:pStyle w:val="FirstParagraph"/>
      </w:pPr>
      <w:r>
        <w:t xml:space="preserve">Para evitar a criação de dezenas de tipos específicos, o MVP utilizará dois conceitos:</w:t>
      </w:r>
    </w:p>
    <w:bookmarkStart w:id="19" w:name="request_type"/>
    <w:p>
      <w:pPr>
        <w:pStyle w:val="Heading3"/>
      </w:pPr>
      <w:r>
        <w:rPr>
          <w:rStyle w:val="VerbatimChar"/>
        </w:rPr>
        <w:t xml:space="preserve">request_type</w:t>
      </w:r>
    </w:p>
    <w:p>
      <w:pPr>
        <w:pStyle w:val="SourceCode"/>
      </w:pPr>
      <w:r>
        <w:rPr>
          <w:rStyle w:val="VerbatimChar"/>
        </w:rPr>
        <w:t xml:space="preserve">CREATE</w:t>
      </w:r>
      <w:r>
        <w:br/>
      </w:r>
      <w:r>
        <w:rPr>
          <w:rStyle w:val="VerbatimChar"/>
        </w:rPr>
        <w:t xml:space="preserve">CORRECT</w:t>
      </w:r>
    </w:p>
    <w:bookmarkEnd w:id="19"/>
    <w:bookmarkStart w:id="20" w:name="target_entity_type"/>
    <w:p>
      <w:pPr>
        <w:pStyle w:val="Heading3"/>
      </w:pPr>
      <w:r>
        <w:rPr>
          <w:rStyle w:val="VerbatimChar"/>
        </w:rPr>
        <w:t xml:space="preserve">target_entity_type</w:t>
      </w:r>
    </w:p>
    <w:p>
      <w:pPr>
        <w:pStyle w:val="SourceCode"/>
      </w:pPr>
      <w:r>
        <w:rPr>
          <w:rStyle w:val="VerbatimChar"/>
        </w:rPr>
        <w:t xml:space="preserve">BRAND</w:t>
      </w:r>
      <w:r>
        <w:br/>
      </w:r>
      <w:r>
        <w:rPr>
          <w:rStyle w:val="VerbatimChar"/>
        </w:rPr>
        <w:t xml:space="preserve">AUTOMAKER</w:t>
      </w:r>
      <w:r>
        <w:br/>
      </w:r>
      <w:r>
        <w:rPr>
          <w:rStyle w:val="VerbatimChar"/>
        </w:rPr>
        <w:t xml:space="preserve">VEHICLE_MODEL</w:t>
      </w:r>
      <w:r>
        <w:br/>
      </w:r>
      <w:r>
        <w:rPr>
          <w:rStyle w:val="VerbatimChar"/>
        </w:rPr>
        <w:t xml:space="preserve">VEHICLE_GENERATION</w:t>
      </w:r>
      <w:r>
        <w:br/>
      </w:r>
      <w:r>
        <w:rPr>
          <w:rStyle w:val="VerbatimChar"/>
        </w:rPr>
        <w:t xml:space="preserve">SERIES</w:t>
      </w:r>
      <w:r>
        <w:br/>
      </w:r>
      <w:r>
        <w:rPr>
          <w:rStyle w:val="VerbatimChar"/>
        </w:rPr>
        <w:t xml:space="preserve">CASTING</w:t>
      </w:r>
      <w:r>
        <w:br/>
      </w: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FRANCHISE</w:t>
      </w:r>
      <w:r>
        <w:br/>
      </w:r>
      <w:r>
        <w:rPr>
          <w:rStyle w:val="VerbatimChar"/>
        </w:rPr>
        <w:t xml:space="preserve">SCALE</w:t>
      </w:r>
      <w:r>
        <w:br/>
      </w:r>
      <w:r>
        <w:rPr>
          <w:rStyle w:val="VerbatimChar"/>
        </w:rPr>
        <w:t xml:space="preserve">IDENTIFIER</w:t>
      </w:r>
    </w:p>
    <w:p>
      <w:pPr>
        <w:pStyle w:val="FirstParagraph"/>
      </w:pPr>
      <w:r>
        <w:t xml:space="preserve">Exemplos: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Solicitação</w:t>
            </w:r>
          </w:p>
        </w:tc>
        <w:tc>
          <w:tcPr/>
          <w:p>
            <w:pPr>
              <w:pStyle w:val="Compact"/>
            </w:pPr>
            <w:r>
              <w:t xml:space="preserve">request_type</w:t>
            </w:r>
          </w:p>
        </w:tc>
        <w:tc>
          <w:tcPr/>
          <w:p>
            <w:pPr>
              <w:pStyle w:val="Compact"/>
            </w:pPr>
            <w:r>
              <w:t xml:space="preserve">target_entity_type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Nova marca</w:t>
            </w:r>
          </w:p>
        </w:tc>
        <w:tc>
          <w:tcPr/>
          <w:p>
            <w:pPr>
              <w:pStyle w:val="Compact"/>
            </w:pPr>
            <w:r>
              <w:t xml:space="preserve">CREATE</w:t>
            </w:r>
          </w:p>
        </w:tc>
        <w:tc>
          <w:tcPr/>
          <w:p>
            <w:pPr>
              <w:pStyle w:val="Compact"/>
            </w:pPr>
            <w:r>
              <w:t xml:space="preserve">BRAND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Novo fabricante</w:t>
            </w:r>
          </w:p>
        </w:tc>
        <w:tc>
          <w:tcPr/>
          <w:p>
            <w:pPr>
              <w:pStyle w:val="Compact"/>
            </w:pPr>
            <w:r>
              <w:t xml:space="preserve">CREATE</w:t>
            </w:r>
          </w:p>
        </w:tc>
        <w:tc>
          <w:tcPr/>
          <w:p>
            <w:pPr>
              <w:pStyle w:val="Compact"/>
            </w:pPr>
            <w:r>
              <w:t xml:space="preserve">AUTOMAKER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Novo modelo</w:t>
            </w:r>
          </w:p>
        </w:tc>
        <w:tc>
          <w:tcPr/>
          <w:p>
            <w:pPr>
              <w:pStyle w:val="Compact"/>
            </w:pPr>
            <w:r>
              <w:t xml:space="preserve">CREATE</w:t>
            </w:r>
          </w:p>
        </w:tc>
        <w:tc>
          <w:tcPr/>
          <w:p>
            <w:pPr>
              <w:pStyle w:val="Compact"/>
            </w:pPr>
            <w:r>
              <w:t xml:space="preserve">VEHICLE_MODEL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Novo casting</w:t>
            </w:r>
          </w:p>
        </w:tc>
        <w:tc>
          <w:tcPr/>
          <w:p>
            <w:pPr>
              <w:pStyle w:val="Compact"/>
            </w:pPr>
            <w:r>
              <w:t xml:space="preserve">CREATE</w:t>
            </w:r>
          </w:p>
        </w:tc>
        <w:tc>
          <w:tcPr/>
          <w:p>
            <w:pPr>
              <w:pStyle w:val="Compact"/>
            </w:pPr>
            <w:r>
              <w:t xml:space="preserve">CASTING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Nova variação</w:t>
            </w:r>
          </w:p>
        </w:tc>
        <w:tc>
          <w:tcPr/>
          <w:p>
            <w:pPr>
              <w:pStyle w:val="Compact"/>
            </w:pPr>
            <w:r>
              <w:t xml:space="preserve">CREATE</w:t>
            </w:r>
          </w:p>
        </w:tc>
        <w:tc>
          <w:tcPr/>
          <w:p>
            <w:pPr>
              <w:pStyle w:val="Compact"/>
            </w:pPr>
            <w:r>
              <w:t xml:space="preserve">VARIATION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Corrigir nome do casting</w:t>
            </w:r>
          </w:p>
        </w:tc>
        <w:tc>
          <w:tcPr/>
          <w:p>
            <w:pPr>
              <w:pStyle w:val="Compact"/>
            </w:pPr>
            <w:r>
              <w:t xml:space="preserve">CORRECT</w:t>
            </w:r>
          </w:p>
        </w:tc>
        <w:tc>
          <w:tcPr/>
          <w:p>
            <w:pPr>
              <w:pStyle w:val="Compact"/>
            </w:pPr>
            <w:r>
              <w:t xml:space="preserve">CASTING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Corrigir cor da variação</w:t>
            </w:r>
          </w:p>
        </w:tc>
        <w:tc>
          <w:tcPr/>
          <w:p>
            <w:pPr>
              <w:pStyle w:val="Compact"/>
            </w:pPr>
            <w:r>
              <w:t xml:space="preserve">CORRECT</w:t>
            </w:r>
          </w:p>
        </w:tc>
        <w:tc>
          <w:tcPr/>
          <w:p>
            <w:pPr>
              <w:pStyle w:val="Compact"/>
            </w:pPr>
            <w:r>
              <w:t xml:space="preserve">VARIATION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Corrigir código</w:t>
            </w:r>
          </w:p>
        </w:tc>
        <w:tc>
          <w:tcPr/>
          <w:p>
            <w:pPr>
              <w:pStyle w:val="Compact"/>
            </w:pPr>
            <w:r>
              <w:t xml:space="preserve">CORRECT</w:t>
            </w:r>
          </w:p>
        </w:tc>
        <w:tc>
          <w:tcPr/>
          <w:p>
            <w:pPr>
              <w:pStyle w:val="Compact"/>
            </w:pPr>
            <w:r>
              <w:t xml:space="preserve">IDENTIFIER</w:t>
            </w:r>
          </w:p>
        </w:tc>
      </w:tr>
    </w:tbl>
    <w:p>
      <w:pPr>
        <w:pStyle w:val="BodyText"/>
      </w:pPr>
      <w:r>
        <w:t xml:space="preserve">Essa abordagem evita:</w:t>
      </w:r>
    </w:p>
    <w:p>
      <w:pPr>
        <w:pStyle w:val="SourceCode"/>
      </w:pPr>
      <w:r>
        <w:rPr>
          <w:rStyle w:val="VerbatimChar"/>
        </w:rPr>
        <w:t xml:space="preserve">CREATE_BRAND</w:t>
      </w:r>
      <w:r>
        <w:br/>
      </w:r>
      <w:r>
        <w:rPr>
          <w:rStyle w:val="VerbatimChar"/>
        </w:rPr>
        <w:t xml:space="preserve">CREATE_CASTING</w:t>
      </w:r>
      <w:r>
        <w:br/>
      </w:r>
      <w:r>
        <w:rPr>
          <w:rStyle w:val="VerbatimChar"/>
        </w:rPr>
        <w:t xml:space="preserve">CREATE_VARIATION</w:t>
      </w:r>
      <w:r>
        <w:br/>
      </w:r>
      <w:r>
        <w:rPr>
          <w:rStyle w:val="VerbatimChar"/>
        </w:rPr>
        <w:t xml:space="preserve">CORRECT_BRAND</w:t>
      </w:r>
      <w:r>
        <w:br/>
      </w:r>
      <w:r>
        <w:rPr>
          <w:rStyle w:val="VerbatimChar"/>
        </w:rPr>
        <w:t xml:space="preserve">CORRECT_CASTING</w:t>
      </w:r>
      <w:r>
        <w:br/>
      </w:r>
      <w:r>
        <w:rPr>
          <w:rStyle w:val="VerbatimChar"/>
        </w:rPr>
        <w:t xml:space="preserve">CORRECT_VARIATION</w:t>
      </w:r>
      <w:r>
        <w:br/>
      </w:r>
      <w:r>
        <w:rPr>
          <w:rStyle w:val="VerbatimChar"/>
        </w:rPr>
        <w:t xml:space="preserve">...</w:t>
      </w:r>
    </w:p>
    <w:p>
      <w:pPr>
        <w:pStyle w:val="FirstParagraph"/>
      </w:pPr>
      <w:r>
        <w:t xml:space="preserve">e torna o módulo extensível.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modelo-da-solicitação"/>
    <w:p>
      <w:pPr>
        <w:pStyle w:val="Heading1"/>
      </w:pPr>
      <w:r>
        <w:t xml:space="preserve">6. Modelo da solicitação</w:t>
      </w:r>
    </w:p>
    <w:bookmarkStart w:id="23" w:name="catalog_request"/>
    <w:p>
      <w:pPr>
        <w:pStyle w:val="Heading2"/>
      </w:pPr>
      <w:r>
        <w:t xml:space="preserve">6.1</w:t>
      </w:r>
      <w:r>
        <w:t xml:space="preserve"> </w:t>
      </w:r>
      <w:r>
        <w:rPr>
          <w:rStyle w:val="VerbatimChar"/>
        </w:rPr>
        <w:t xml:space="preserve">catalog_request</w:t>
      </w:r>
    </w:p>
    <w:p>
      <w:pPr>
        <w:pStyle w:val="FirstParagraph"/>
      </w:pPr>
      <w:r>
        <w:t xml:space="preserve">Campos: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request_type</w:t>
      </w:r>
      <w:r>
        <w:br/>
      </w:r>
      <w:r>
        <w:rPr>
          <w:rStyle w:val="VerbatimChar"/>
        </w:rPr>
        <w:t xml:space="preserve">target_entity_type</w:t>
      </w:r>
      <w:r>
        <w:br/>
      </w:r>
      <w:r>
        <w:rPr>
          <w:rStyle w:val="VerbatimChar"/>
        </w:rPr>
        <w:t xml:space="preserve">target_entity_id</w:t>
      </w:r>
      <w:r>
        <w:br/>
      </w:r>
      <w:r>
        <w:rPr>
          <w:rStyle w:val="VerbatimChar"/>
        </w:rPr>
        <w:t xml:space="preserve">proposed_data</w:t>
      </w:r>
      <w:r>
        <w:br/>
      </w:r>
      <w:r>
        <w:rPr>
          <w:rStyle w:val="VerbatimChar"/>
        </w:rPr>
        <w:t xml:space="preserve">reason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reviewed_by</w:t>
      </w:r>
      <w:r>
        <w:br/>
      </w:r>
      <w:r>
        <w:rPr>
          <w:rStyle w:val="VerbatimChar"/>
        </w:rPr>
        <w:t xml:space="preserve">reviewed_at</w:t>
      </w:r>
      <w:r>
        <w:br/>
      </w:r>
      <w:r>
        <w:rPr>
          <w:rStyle w:val="VerbatimChar"/>
        </w:rPr>
        <w:t xml:space="preserve">created_at</w:t>
      </w:r>
    </w:p>
    <w:bookmarkStart w:id="22" w:name="proposed_data"/>
    <w:p>
      <w:pPr>
        <w:pStyle w:val="Heading3"/>
      </w:pPr>
      <w:r>
        <w:rPr>
          <w:rStyle w:val="VerbatimChar"/>
        </w:rPr>
        <w:t xml:space="preserve">proposed_data</w:t>
      </w:r>
    </w:p>
    <w:p>
      <w:pPr>
        <w:pStyle w:val="FirstParagraph"/>
      </w:pPr>
      <w:r>
        <w:t xml:space="preserve">Será armazenado como</w:t>
      </w:r>
      <w:r>
        <w:t xml:space="preserve"> </w:t>
      </w:r>
      <w:r>
        <w:rPr>
          <w:rStyle w:val="VerbatimChar"/>
        </w:rPr>
        <w:t xml:space="preserve">JSONB</w:t>
      </w:r>
      <w:r>
        <w:t xml:space="preserve">.</w:t>
      </w:r>
    </w:p>
    <w:p>
      <w:pPr>
        <w:pStyle w:val="BodyText"/>
      </w:pPr>
      <w:r>
        <w:t xml:space="preserve">Exemplo de solicitação de uma nova variação: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"brand"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"Mini GT"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"casting"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"Porsche 911 GT3 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"Global64"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"scale"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"1:64"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"releaseYear"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"finish"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"Gloss"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"packaging"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"Blister"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"identifiers"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"1143"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Esse JSON representa</w:t>
      </w:r>
      <w:r>
        <w:t xml:space="preserve"> </w:t>
      </w:r>
      <w:r>
        <w:rPr>
          <w:b/>
          <w:bCs/>
        </w:rPr>
        <w:t xml:space="preserve">uma proposta</w:t>
      </w:r>
      <w:r>
        <w:t xml:space="preserve">.</w:t>
      </w:r>
    </w:p>
    <w:p>
      <w:pPr>
        <w:pStyle w:val="BodyText"/>
      </w:pPr>
      <w:r>
        <w:t xml:space="preserve">Ele não representa o registro oficial.</w:t>
      </w:r>
    </w:p>
    <w:p>
      <w:r>
        <w:pict>
          <v:rect style="width:0;height:1.5pt" o:hralign="center" o:hrstd="t" o:hr="t"/>
        </w:pict>
      </w:r>
    </w:p>
    <w:bookmarkEnd w:id="22"/>
    <w:bookmarkEnd w:id="23"/>
    <w:bookmarkEnd w:id="24"/>
    <w:bookmarkStart w:id="25" w:name="regra-crítica-sobre-jsonb"/>
    <w:p>
      <w:pPr>
        <w:pStyle w:val="Heading1"/>
      </w:pPr>
      <w:r>
        <w:t xml:space="preserve">7. Regra crítica sobre JSONB</w:t>
      </w:r>
    </w:p>
    <w:p>
      <w:pPr>
        <w:pStyle w:val="FirstParagraph"/>
      </w:pPr>
      <w:r>
        <w:rPr>
          <w:rStyle w:val="VerbatimChar"/>
        </w:rPr>
        <w:t xml:space="preserve">proposed_data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não é fonte oficial;</w:t>
      </w:r>
    </w:p>
    <w:p>
      <w:pPr>
        <w:pStyle w:val="Compact"/>
        <w:numPr>
          <w:ilvl w:val="0"/>
          <w:numId w:val="1006"/>
        </w:numPr>
      </w:pPr>
      <w:r>
        <w:t xml:space="preserve">não deve ser copiado cegamente para o catálogo;</w:t>
      </w:r>
    </w:p>
    <w:p>
      <w:pPr>
        <w:pStyle w:val="Compact"/>
        <w:numPr>
          <w:ilvl w:val="0"/>
          <w:numId w:val="1006"/>
        </w:numPr>
      </w:pPr>
      <w:r>
        <w:t xml:space="preserve">não deve permitir definição de UUIDs;</w:t>
      </w:r>
    </w:p>
    <w:p>
      <w:pPr>
        <w:pStyle w:val="Compact"/>
        <w:numPr>
          <w:ilvl w:val="0"/>
          <w:numId w:val="1006"/>
        </w:numPr>
      </w:pPr>
      <w:r>
        <w:t xml:space="preserve">não deve permitir definição arbitrária de chaves primárias;</w:t>
      </w:r>
    </w:p>
    <w:p>
      <w:pPr>
        <w:pStyle w:val="Compact"/>
        <w:numPr>
          <w:ilvl w:val="0"/>
          <w:numId w:val="1006"/>
        </w:numPr>
      </w:pPr>
      <w:r>
        <w:t xml:space="preserve">deve ser validado;</w:t>
      </w:r>
    </w:p>
    <w:p>
      <w:pPr>
        <w:pStyle w:val="Compact"/>
        <w:numPr>
          <w:ilvl w:val="0"/>
          <w:numId w:val="1006"/>
        </w:numPr>
      </w:pPr>
      <w:r>
        <w:t xml:space="preserve">deve ser normalizado;</w:t>
      </w:r>
    </w:p>
    <w:p>
      <w:pPr>
        <w:pStyle w:val="Compact"/>
        <w:numPr>
          <w:ilvl w:val="0"/>
          <w:numId w:val="1006"/>
        </w:numPr>
      </w:pPr>
      <w:r>
        <w:t xml:space="preserve">deve passar pelas mesmas regras do catálogo oficial.</w:t>
      </w:r>
    </w:p>
    <w:p>
      <w:pPr>
        <w:pStyle w:val="FirstParagraph"/>
      </w:pPr>
      <w:r>
        <w:t xml:space="preserve">O administrador pode corrigir ou complementar os dados antes da publicação.</w:t>
      </w:r>
    </w:p>
    <w:p>
      <w:r>
        <w:pict>
          <v:rect style="width:0;height:1.5pt" o:hralign="center" o:hrstd="t" o:hr="t"/>
        </w:pict>
      </w:r>
    </w:p>
    <w:bookmarkEnd w:id="25"/>
    <w:bookmarkStart w:id="31" w:name="status-da-solicitação"/>
    <w:p>
      <w:pPr>
        <w:pStyle w:val="Heading1"/>
      </w:pPr>
      <w:r>
        <w:t xml:space="preserve">8. Status da solicitação</w:t>
      </w:r>
    </w:p>
    <w:p>
      <w:pPr>
        <w:pStyle w:val="FirstParagraph"/>
      </w:pPr>
      <w:r>
        <w:t xml:space="preserve">O MVP utilizará: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IN_REVIEW</w:t>
      </w:r>
      <w:r>
        <w:br/>
      </w:r>
      <w:r>
        <w:rPr>
          <w:rStyle w:val="VerbatimChar"/>
        </w:rPr>
        <w:t xml:space="preserve">   ├── APPROVED</w:t>
      </w:r>
      <w:r>
        <w:br/>
      </w:r>
      <w:r>
        <w:rPr>
          <w:rStyle w:val="VerbatimChar"/>
        </w:rPr>
        <w:t xml:space="preserve">   └── REJECTED</w:t>
      </w:r>
      <w:r>
        <w:br/>
      </w:r>
      <w:r>
        <w:br/>
      </w: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CANCELLED</w:t>
      </w:r>
    </w:p>
    <w:bookmarkStart w:id="26" w:name="pending"/>
    <w:p>
      <w:pPr>
        <w:pStyle w:val="Heading3"/>
      </w:pPr>
      <w:r>
        <w:t xml:space="preserve">PENDING</w:t>
      </w:r>
    </w:p>
    <w:p>
      <w:pPr>
        <w:pStyle w:val="FirstParagraph"/>
      </w:pPr>
      <w:r>
        <w:t xml:space="preserve">Solicitação enviada e aguardando análise.</w:t>
      </w:r>
    </w:p>
    <w:bookmarkEnd w:id="26"/>
    <w:bookmarkStart w:id="27" w:name="in_review"/>
    <w:p>
      <w:pPr>
        <w:pStyle w:val="Heading3"/>
      </w:pPr>
      <w:r>
        <w:t xml:space="preserve">IN_REVIEW</w:t>
      </w:r>
    </w:p>
    <w:p>
      <w:pPr>
        <w:pStyle w:val="FirstParagraph"/>
      </w:pPr>
      <w:r>
        <w:t xml:space="preserve">Administrador iniciou a análise.</w:t>
      </w:r>
    </w:p>
    <w:bookmarkEnd w:id="27"/>
    <w:bookmarkStart w:id="28" w:name="approved"/>
    <w:p>
      <w:pPr>
        <w:pStyle w:val="Heading3"/>
      </w:pPr>
      <w:r>
        <w:t xml:space="preserve">APPROVED</w:t>
      </w:r>
    </w:p>
    <w:p>
      <w:pPr>
        <w:pStyle w:val="FirstParagraph"/>
      </w:pPr>
      <w:r>
        <w:t xml:space="preserve">Solicitação aprovada e alteração publicada no catálogo.</w:t>
      </w:r>
    </w:p>
    <w:bookmarkEnd w:id="28"/>
    <w:bookmarkStart w:id="29" w:name="rejected"/>
    <w:p>
      <w:pPr>
        <w:pStyle w:val="Heading3"/>
      </w:pPr>
      <w:r>
        <w:t xml:space="preserve">REJECTED</w:t>
      </w:r>
    </w:p>
    <w:p>
      <w:pPr>
        <w:pStyle w:val="FirstParagraph"/>
      </w:pPr>
      <w:r>
        <w:t xml:space="preserve">Solicitação rejeitada.</w:t>
      </w:r>
    </w:p>
    <w:bookmarkEnd w:id="29"/>
    <w:bookmarkStart w:id="30" w:name="cancelled"/>
    <w:p>
      <w:pPr>
        <w:pStyle w:val="Heading3"/>
      </w:pPr>
      <w:r>
        <w:t xml:space="preserve">CANCELLED</w:t>
      </w:r>
    </w:p>
    <w:p>
      <w:pPr>
        <w:pStyle w:val="FirstParagraph"/>
      </w:pPr>
      <w:r>
        <w:t xml:space="preserve">Solicitação cancelada pelo usuário antes do início da análise.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máquina-de-estados"/>
    <w:p>
      <w:pPr>
        <w:pStyle w:val="Heading1"/>
      </w:pPr>
      <w:r>
        <w:t xml:space="preserve">9. Máquina de estados</w:t>
      </w:r>
    </w:p>
    <w:p>
      <w:pPr>
        <w:pStyle w:val="SourceCode"/>
      </w:pPr>
      <w:r>
        <w:rPr>
          <w:rStyle w:val="VerbatimChar"/>
        </w:rPr>
        <w:t xml:space="preserve">                 ┌──────────────┐</w:t>
      </w:r>
      <w:r>
        <w:br/>
      </w:r>
      <w:r>
        <w:rPr>
          <w:rStyle w:val="VerbatimChar"/>
        </w:rPr>
        <w:t xml:space="preserve">                 │    PENDING   │</w:t>
      </w:r>
      <w:r>
        <w:br/>
      </w:r>
      <w:r>
        <w:rPr>
          <w:rStyle w:val="VerbatimChar"/>
        </w:rPr>
        <w:t xml:space="preserve">                 └──────┬───────┘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┌──────────┴──────────┐</w:t>
      </w:r>
      <w:r>
        <w:br/>
      </w:r>
      <w:r>
        <w:rPr>
          <w:rStyle w:val="VerbatimChar"/>
        </w:rPr>
        <w:t xml:space="preserve">             │                     │</w:t>
      </w:r>
      <w:r>
        <w:br/>
      </w:r>
      <w:r>
        <w:rPr>
          <w:rStyle w:val="VerbatimChar"/>
        </w:rPr>
        <w:t xml:space="preserve">             ▼                     ▼</w:t>
      </w:r>
      <w:r>
        <w:br/>
      </w:r>
      <w:r>
        <w:rPr>
          <w:rStyle w:val="VerbatimChar"/>
        </w:rPr>
        <w:t xml:space="preserve">       ┌────────────┐       ┌────────────┐</w:t>
      </w:r>
      <w:r>
        <w:br/>
      </w:r>
      <w:r>
        <w:rPr>
          <w:rStyle w:val="VerbatimChar"/>
        </w:rPr>
        <w:t xml:space="preserve">       │ IN_REVIEW  │       │  CANCELLED │</w:t>
      </w:r>
      <w:r>
        <w:br/>
      </w:r>
      <w:r>
        <w:rPr>
          <w:rStyle w:val="VerbatimChar"/>
        </w:rPr>
        <w:t xml:space="preserve">       └──────┬─────┘       └────────────┘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┌──────┴──────┐</w:t>
      </w:r>
      <w:r>
        <w:br/>
      </w:r>
      <w:r>
        <w:rPr>
          <w:rStyle w:val="VerbatimChar"/>
        </w:rPr>
        <w:t xml:space="preserve">       │             │</w:t>
      </w:r>
      <w:r>
        <w:br/>
      </w:r>
      <w:r>
        <w:rPr>
          <w:rStyle w:val="VerbatimChar"/>
        </w:rPr>
        <w:t xml:space="preserve">       ▼             ▼</w:t>
      </w:r>
      <w:r>
        <w:br/>
      </w:r>
      <w:r>
        <w:rPr>
          <w:rStyle w:val="VerbatimChar"/>
        </w:rPr>
        <w:t xml:space="preserve"> ┌──────────┐   ┌──────────┐</w:t>
      </w:r>
      <w:r>
        <w:br/>
      </w:r>
      <w:r>
        <w:rPr>
          <w:rStyle w:val="VerbatimChar"/>
        </w:rPr>
        <w:t xml:space="preserve"> │ APPROVED │   │ REJECTED │</w:t>
      </w:r>
      <w:r>
        <w:br/>
      </w:r>
      <w:r>
        <w:rPr>
          <w:rStyle w:val="VerbatimChar"/>
        </w:rPr>
        <w:t xml:space="preserve"> └──────────┘   └──────────┘</w:t>
      </w:r>
    </w:p>
    <w:p>
      <w:pPr>
        <w:pStyle w:val="FirstParagraph"/>
      </w:pPr>
      <w:r>
        <w:t xml:space="preserve">Não será permitido no MVP:</w:t>
      </w:r>
    </w:p>
    <w:p>
      <w:pPr>
        <w:pStyle w:val="SourceCode"/>
      </w:pPr>
      <w:r>
        <w:rPr>
          <w:rStyle w:val="VerbatimChar"/>
        </w:rPr>
        <w:t xml:space="preserve">APPROVED → PENDING</w:t>
      </w:r>
      <w:r>
        <w:br/>
      </w:r>
      <w:r>
        <w:rPr>
          <w:rStyle w:val="VerbatimChar"/>
        </w:rPr>
        <w:t xml:space="preserve">REJECTED → PENDING</w:t>
      </w:r>
      <w:r>
        <w:br/>
      </w:r>
      <w:r>
        <w:rPr>
          <w:rStyle w:val="VerbatimChar"/>
        </w:rPr>
        <w:t xml:space="preserve">CANCELLED → PENDING</w:t>
      </w:r>
    </w:p>
    <w:p>
      <w:pPr>
        <w:pStyle w:val="FirstParagraph"/>
      </w:pPr>
      <w:r>
        <w:t xml:space="preserve">Uma nova necessidade deverá gerar uma nova solicitação.</w:t>
      </w:r>
    </w:p>
    <w:p>
      <w:r>
        <w:pict>
          <v:rect style="width:0;height:1.5pt" o:hralign="center" o:hrstd="t" o:hr="t"/>
        </w:pict>
      </w:r>
    </w:p>
    <w:bookmarkEnd w:id="32"/>
    <w:bookmarkStart w:id="33" w:name="histórico-de-status"/>
    <w:p>
      <w:pPr>
        <w:pStyle w:val="Heading1"/>
      </w:pPr>
      <w:r>
        <w:t xml:space="preserve">10. Histórico de status</w:t>
      </w:r>
    </w:p>
    <w:p>
      <w:pPr>
        <w:pStyle w:val="FirstParagraph"/>
      </w:pPr>
      <w:r>
        <w:t xml:space="preserve">A tabela:</w:t>
      </w:r>
    </w:p>
    <w:p>
      <w:pPr>
        <w:pStyle w:val="SourceCode"/>
      </w:pPr>
      <w:r>
        <w:rPr>
          <w:rStyle w:val="VerbatimChar"/>
        </w:rPr>
        <w:t xml:space="preserve">catalog_request_status_history</w:t>
      </w:r>
    </w:p>
    <w:p>
      <w:pPr>
        <w:pStyle w:val="FirstParagraph"/>
      </w:pPr>
      <w:r>
        <w:t xml:space="preserve">mantém o histórico das transições.</w:t>
      </w:r>
    </w:p>
    <w:p>
      <w:pPr>
        <w:pStyle w:val="BodyText"/>
      </w:pPr>
      <w:r>
        <w:t xml:space="preserve">Campos: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request_id</w:t>
      </w:r>
      <w:r>
        <w:br/>
      </w:r>
      <w:r>
        <w:rPr>
          <w:rStyle w:val="VerbatimChar"/>
        </w:rPr>
        <w:t xml:space="preserve">old_status</w:t>
      </w:r>
      <w:r>
        <w:br/>
      </w:r>
      <w:r>
        <w:rPr>
          <w:rStyle w:val="VerbatimChar"/>
        </w:rPr>
        <w:t xml:space="preserve">new_status</w:t>
      </w:r>
      <w:r>
        <w:br/>
      </w:r>
      <w:r>
        <w:rPr>
          <w:rStyle w:val="VerbatimChar"/>
        </w:rPr>
        <w:t xml:space="preserve">changed_by</w:t>
      </w:r>
      <w:r>
        <w:br/>
      </w:r>
      <w:r>
        <w:rPr>
          <w:rStyle w:val="VerbatimChar"/>
        </w:rPr>
        <w:t xml:space="preserve">changed_at</w:t>
      </w:r>
      <w:r>
        <w:br/>
      </w:r>
      <w:r>
        <w:rPr>
          <w:rStyle w:val="VerbatimChar"/>
        </w:rPr>
        <w:t xml:space="preserve">comment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IN_REVIEW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REJECTED</w:t>
      </w:r>
    </w:p>
    <w:p>
      <w:pPr>
        <w:pStyle w:val="FirstParagraph"/>
      </w:pPr>
      <w:r>
        <w:t xml:space="preserve">Histórico: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 anterior</w:t>
            </w:r>
          </w:p>
        </w:tc>
        <w:tc>
          <w:tcPr/>
          <w:p>
            <w:pPr>
              <w:pStyle w:val="Compact"/>
            </w:pPr>
            <w:r>
              <w:t xml:space="preserve">Novo status</w:t>
            </w:r>
          </w:p>
        </w:tc>
        <w:tc>
          <w:tcPr/>
          <w:p>
            <w:pPr>
              <w:pStyle w:val="Compact"/>
            </w:pPr>
            <w:r>
              <w:t xml:space="preserve">Usuário</w:t>
            </w:r>
          </w:p>
        </w:tc>
        <w:tc>
          <w:tcPr/>
          <w:p>
            <w:pPr>
              <w:pStyle w:val="Compact"/>
            </w:pPr>
            <w:r>
              <w:t xml:space="preserve">Comentário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Carlos</w:t>
            </w:r>
          </w:p>
        </w:tc>
        <w:tc>
          <w:tcPr/>
          <w:p>
            <w:pPr>
              <w:pStyle w:val="Compact"/>
            </w:pPr>
            <w:r>
              <w:t xml:space="preserve">Solicitação criada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IN_REVIEW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Iniciada análise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IN_REVIEW</w:t>
            </w:r>
          </w:p>
        </w:tc>
        <w:tc>
          <w:tcPr/>
          <w:p>
            <w:pPr>
              <w:pStyle w:val="Compact"/>
            </w:pPr>
            <w:r>
              <w:t xml:space="preserve">REJECTED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Registro já existente</w:t>
            </w:r>
          </w:p>
        </w:tc>
      </w:tr>
    </w:tbl>
    <w:p>
      <w:pPr>
        <w:pStyle w:val="BodyText"/>
      </w:pPr>
      <w:r>
        <w:t xml:space="preserve">O histórico é</w:t>
      </w:r>
      <w:r>
        <w:t xml:space="preserve"> </w:t>
      </w:r>
      <w:r>
        <w:rPr>
          <w:b/>
          <w:bCs/>
        </w:rPr>
        <w:t xml:space="preserve">append-only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Start w:id="34" w:name="inclusão-de-nova-informação"/>
    <w:p>
      <w:pPr>
        <w:pStyle w:val="Heading1"/>
      </w:pPr>
      <w:r>
        <w:t xml:space="preserve">11. Inclusão de nova informação</w:t>
      </w:r>
    </w:p>
    <w:p>
      <w:pPr>
        <w:pStyle w:val="FirstParagraph"/>
      </w:pPr>
      <w:r>
        <w:t xml:space="preserve">Exemplo:</w:t>
      </w:r>
    </w:p>
    <w:p>
      <w:pPr>
        <w:pStyle w:val="BodyText"/>
      </w:pPr>
      <w:r>
        <w:t xml:space="preserve">O usuário possui uma miniatura:</w:t>
      </w:r>
    </w:p>
    <w:p>
      <w:pPr>
        <w:pStyle w:val="SourceCode"/>
      </w:pPr>
      <w:r>
        <w:rPr>
          <w:rStyle w:val="VerbatimChar"/>
        </w:rPr>
        <w:t xml:space="preserve">Mini GT</w:t>
      </w:r>
      <w:r>
        <w:br/>
      </w:r>
      <w:r>
        <w:rPr>
          <w:rStyle w:val="VerbatimChar"/>
        </w:rPr>
        <w:t xml:space="preserve">Porsche 911 GT3 R</w:t>
      </w:r>
      <w:r>
        <w:br/>
      </w:r>
      <w:r>
        <w:rPr>
          <w:rStyle w:val="VerbatimChar"/>
        </w:rPr>
        <w:t xml:space="preserve">Model 1143</w:t>
      </w:r>
      <w:r>
        <w:br/>
      </w:r>
      <w:r>
        <w:rPr>
          <w:rStyle w:val="VerbatimChar"/>
        </w:rPr>
        <w:t xml:space="preserve">1:64</w:t>
      </w:r>
    </w:p>
    <w:p>
      <w:pPr>
        <w:pStyle w:val="FirstParagraph"/>
      </w:pPr>
      <w:r>
        <w:t xml:space="preserve">Pesquisa o catálogo e não encontra a variação.</w:t>
      </w:r>
    </w:p>
    <w:p>
      <w:pPr>
        <w:pStyle w:val="BodyText"/>
      </w:pPr>
      <w:r>
        <w:t xml:space="preserve">Então:</w:t>
      </w:r>
    </w:p>
    <w:p>
      <w:pPr>
        <w:pStyle w:val="SourceCode"/>
      </w:pPr>
      <w:r>
        <w:rPr>
          <w:rStyle w:val="VerbatimChar"/>
        </w:rPr>
        <w:t xml:space="preserve">Catálogo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Pesquisar "1143"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Não encontrado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Solicitar inclusão</w:t>
      </w:r>
    </w:p>
    <w:p>
      <w:pPr>
        <w:pStyle w:val="FirstParagraph"/>
      </w:pPr>
      <w:r>
        <w:t xml:space="preserve">A solicitação recebe:</w:t>
      </w:r>
    </w:p>
    <w:p>
      <w:pPr>
        <w:pStyle w:val="SourceCode"/>
      </w:pPr>
      <w:r>
        <w:rPr>
          <w:rStyle w:val="VerbatimChar"/>
        </w:rPr>
        <w:t xml:space="preserve">request_type = CREATE</w:t>
      </w:r>
      <w:r>
        <w:br/>
      </w:r>
      <w:r>
        <w:rPr>
          <w:rStyle w:val="VerbatimChar"/>
        </w:rPr>
        <w:t xml:space="preserve">target_entity_type = VARIATION</w:t>
      </w:r>
      <w:r>
        <w:br/>
      </w:r>
      <w:r>
        <w:rPr>
          <w:rStyle w:val="VerbatimChar"/>
        </w:rPr>
        <w:t xml:space="preserve">target_entity_id = NULL</w:t>
      </w:r>
    </w:p>
    <w:p>
      <w:pPr>
        <w:pStyle w:val="FirstParagraph"/>
      </w:pPr>
      <w:r>
        <w:t xml:space="preserve">O administrador analisa:</w:t>
      </w:r>
    </w:p>
    <w:p>
      <w:pPr>
        <w:pStyle w:val="Compact"/>
        <w:numPr>
          <w:ilvl w:val="0"/>
          <w:numId w:val="1007"/>
        </w:numPr>
      </w:pPr>
      <w:r>
        <w:t xml:space="preserve">fabricante;</w:t>
      </w:r>
    </w:p>
    <w:p>
      <w:pPr>
        <w:pStyle w:val="Compact"/>
        <w:numPr>
          <w:ilvl w:val="0"/>
          <w:numId w:val="1007"/>
        </w:numPr>
      </w:pPr>
      <w:r>
        <w:t xml:space="preserve">casting;</w:t>
      </w:r>
    </w:p>
    <w:p>
      <w:pPr>
        <w:pStyle w:val="Compact"/>
        <w:numPr>
          <w:ilvl w:val="0"/>
          <w:numId w:val="1007"/>
        </w:numPr>
      </w:pPr>
      <w:r>
        <w:t xml:space="preserve">série;</w:t>
      </w:r>
    </w:p>
    <w:p>
      <w:pPr>
        <w:pStyle w:val="Compact"/>
        <w:numPr>
          <w:ilvl w:val="0"/>
          <w:numId w:val="1007"/>
        </w:numPr>
      </w:pPr>
      <w:r>
        <w:t xml:space="preserve">escala;</w:t>
      </w:r>
    </w:p>
    <w:p>
      <w:pPr>
        <w:pStyle w:val="Compact"/>
        <w:numPr>
          <w:ilvl w:val="0"/>
          <w:numId w:val="1007"/>
        </w:numPr>
      </w:pPr>
      <w:r>
        <w:t xml:space="preserve">código;</w:t>
      </w:r>
    </w:p>
    <w:p>
      <w:pPr>
        <w:pStyle w:val="Compact"/>
        <w:numPr>
          <w:ilvl w:val="0"/>
          <w:numId w:val="1007"/>
        </w:numPr>
      </w:pPr>
      <w:r>
        <w:t xml:space="preserve">ano;</w:t>
      </w:r>
    </w:p>
    <w:p>
      <w:pPr>
        <w:pStyle w:val="Compact"/>
        <w:numPr>
          <w:ilvl w:val="0"/>
          <w:numId w:val="1007"/>
        </w:numPr>
      </w:pPr>
      <w:r>
        <w:t xml:space="preserve">cor;</w:t>
      </w:r>
    </w:p>
    <w:p>
      <w:pPr>
        <w:pStyle w:val="Compact"/>
        <w:numPr>
          <w:ilvl w:val="0"/>
          <w:numId w:val="1007"/>
        </w:numPr>
      </w:pPr>
      <w:r>
        <w:t xml:space="preserve">acabamento;</w:t>
      </w:r>
    </w:p>
    <w:p>
      <w:pPr>
        <w:pStyle w:val="Compact"/>
        <w:numPr>
          <w:ilvl w:val="0"/>
          <w:numId w:val="1007"/>
        </w:numPr>
      </w:pPr>
      <w:r>
        <w:t xml:space="preserve">embalagem;</w:t>
      </w:r>
    </w:p>
    <w:p>
      <w:pPr>
        <w:pStyle w:val="Compact"/>
        <w:numPr>
          <w:ilvl w:val="0"/>
          <w:numId w:val="1007"/>
        </w:numPr>
      </w:pPr>
      <w:r>
        <w:t xml:space="preserve">possíveis duplicidades.</w:t>
      </w:r>
    </w:p>
    <w:p>
      <w:pPr>
        <w:pStyle w:val="FirstParagraph"/>
      </w:pPr>
      <w:r>
        <w:t xml:space="preserve">Somente depois disso o registro é publicado.</w:t>
      </w:r>
    </w:p>
    <w:p>
      <w:r>
        <w:pict>
          <v:rect style="width:0;height:1.5pt" o:hralign="center" o:hrstd="t" o:hr="t"/>
        </w:pict>
      </w:r>
    </w:p>
    <w:bookmarkEnd w:id="34"/>
    <w:bookmarkStart w:id="35" w:name="correção-de-informação"/>
    <w:p>
      <w:pPr>
        <w:pStyle w:val="Heading1"/>
      </w:pPr>
      <w:r>
        <w:t xml:space="preserve">12. Correção de informação</w:t>
      </w:r>
    </w:p>
    <w:p>
      <w:pPr>
        <w:pStyle w:val="FirstParagraph"/>
      </w:pPr>
      <w:r>
        <w:t xml:space="preserve">Exemplo:</w:t>
      </w:r>
    </w:p>
    <w:p>
      <w:pPr>
        <w:pStyle w:val="BodyText"/>
      </w:pPr>
      <w:r>
        <w:t xml:space="preserve">O usuário encontra:</w:t>
      </w:r>
    </w:p>
    <w:p>
      <w:pPr>
        <w:pStyle w:val="SourceCode"/>
      </w:pPr>
      <w:r>
        <w:rPr>
          <w:rStyle w:val="VerbatimChar"/>
        </w:rPr>
        <w:t xml:space="preserve">Mini GT</w:t>
      </w:r>
      <w:r>
        <w:br/>
      </w:r>
      <w:r>
        <w:rPr>
          <w:rStyle w:val="VerbatimChar"/>
        </w:rPr>
        <w:t xml:space="preserve">Porsche 911 GT3 R</w:t>
      </w:r>
    </w:p>
    <w:p>
      <w:pPr>
        <w:pStyle w:val="FirstParagraph"/>
      </w:pPr>
      <w:r>
        <w:t xml:space="preserve">mas identifica que a cor está incorreta.</w:t>
      </w:r>
    </w:p>
    <w:p>
      <w:pPr>
        <w:pStyle w:val="BodyText"/>
      </w:pPr>
      <w:r>
        <w:t xml:space="preserve">A solicitação será:</w:t>
      </w:r>
    </w:p>
    <w:p>
      <w:pPr>
        <w:pStyle w:val="SourceCode"/>
      </w:pPr>
      <w:r>
        <w:rPr>
          <w:rStyle w:val="VerbatimChar"/>
        </w:rPr>
        <w:t xml:space="preserve">request_type = CORRECT</w:t>
      </w:r>
      <w:r>
        <w:br/>
      </w:r>
      <w:r>
        <w:rPr>
          <w:rStyle w:val="VerbatimChar"/>
        </w:rPr>
        <w:t xml:space="preserve">target_entity_type = VARIATION</w:t>
      </w:r>
      <w:r>
        <w:br/>
      </w:r>
      <w:r>
        <w:rPr>
          <w:rStyle w:val="VerbatimChar"/>
        </w:rPr>
        <w:t xml:space="preserve">target_entity_id = &lt;UUID&gt;</w:t>
      </w:r>
    </w:p>
    <w:p>
      <w:pPr>
        <w:pStyle w:val="FirstParagraph"/>
      </w:pPr>
      <w:r>
        <w:rPr>
          <w:rStyle w:val="VerbatimChar"/>
        </w:rPr>
        <w:t xml:space="preserve">proposed_data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O administrador verifica a informação e, se procedente, altera o registro oficial.</w:t>
      </w:r>
    </w:p>
    <w:p>
      <w:r>
        <w:pict>
          <v:rect style="width:0;height:1.5pt" o:hralign="center" o:hrstd="t" o:hr="t"/>
        </w:pict>
      </w:r>
    </w:p>
    <w:bookmarkEnd w:id="35"/>
    <w:bookmarkStart w:id="36" w:name="solicitação-de-código"/>
    <w:p>
      <w:pPr>
        <w:pStyle w:val="Heading1"/>
      </w:pPr>
      <w:r>
        <w:t xml:space="preserve">13. Solicitação de código</w:t>
      </w:r>
    </w:p>
    <w:p>
      <w:pPr>
        <w:pStyle w:val="FirstParagraph"/>
      </w:pPr>
      <w:r>
        <w:t xml:space="preserve">Códigos possuem tratamento especial.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Mini GT</w:t>
      </w:r>
      <w:r>
        <w:br/>
      </w:r>
      <w:r>
        <w:rPr>
          <w:rStyle w:val="VerbatimChar"/>
        </w:rPr>
        <w:t xml:space="preserve">Model: 1143</w:t>
      </w:r>
    </w:p>
    <w:p>
      <w:pPr>
        <w:pStyle w:val="FirstParagraph"/>
      </w:pPr>
      <w:r>
        <w:t xml:space="preserve">O usuário pode informar: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"identifierType"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"1143"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O administrador deverá verificar:</w:t>
      </w:r>
    </w:p>
    <w:p>
      <w:pPr>
        <w:pStyle w:val="Compact"/>
        <w:numPr>
          <w:ilvl w:val="0"/>
          <w:numId w:val="1008"/>
        </w:numPr>
      </w:pPr>
      <w:r>
        <w:t xml:space="preserve">se o código já existe;</w:t>
      </w:r>
    </w:p>
    <w:p>
      <w:pPr>
        <w:pStyle w:val="Compact"/>
        <w:numPr>
          <w:ilvl w:val="0"/>
          <w:numId w:val="1008"/>
        </w:numPr>
      </w:pPr>
      <w:r>
        <w:t xml:space="preserve">se está associado à variação correta;</w:t>
      </w:r>
    </w:p>
    <w:p>
      <w:pPr>
        <w:pStyle w:val="Compact"/>
        <w:numPr>
          <w:ilvl w:val="0"/>
          <w:numId w:val="1008"/>
        </w:numPr>
      </w:pPr>
      <w:r>
        <w:t xml:space="preserve">se o tipo de identificador está correto;</w:t>
      </w:r>
    </w:p>
    <w:p>
      <w:pPr>
        <w:pStyle w:val="Compact"/>
        <w:numPr>
          <w:ilvl w:val="0"/>
          <w:numId w:val="1008"/>
        </w:numPr>
      </w:pPr>
      <w:r>
        <w:t xml:space="preserve">se existe duplicidade;</w:t>
      </w:r>
    </w:p>
    <w:p>
      <w:pPr>
        <w:pStyle w:val="Compact"/>
        <w:numPr>
          <w:ilvl w:val="0"/>
          <w:numId w:val="1008"/>
        </w:numPr>
      </w:pPr>
      <w:r>
        <w:t xml:space="preserve">se a normalização está correta.</w:t>
      </w:r>
    </w:p>
    <w:p>
      <w:pPr>
        <w:pStyle w:val="FirstParagraph"/>
      </w:pPr>
      <w:r>
        <w:t xml:space="preserve">O código nunca deve ser utilizado como chave primária.</w:t>
      </w:r>
    </w:p>
    <w:p>
      <w:r>
        <w:pict>
          <v:rect style="width:0;height:1.5pt" o:hralign="center" o:hrstd="t" o:hr="t"/>
        </w:pict>
      </w:r>
    </w:p>
    <w:bookmarkEnd w:id="36"/>
    <w:bookmarkStart w:id="39" w:name="proteção-contra-duplicidades"/>
    <w:p>
      <w:pPr>
        <w:pStyle w:val="Heading1"/>
      </w:pPr>
      <w:r>
        <w:t xml:space="preserve">14. Proteção contra duplicidades</w:t>
      </w:r>
    </w:p>
    <w:p>
      <w:pPr>
        <w:pStyle w:val="FirstParagraph"/>
      </w:pPr>
      <w:r>
        <w:t xml:space="preserve">O sistema deve trabalhar em duas etapas.</w:t>
      </w:r>
    </w:p>
    <w:bookmarkStart w:id="37" w:name="etapa-1-usuário"/>
    <w:p>
      <w:pPr>
        <w:pStyle w:val="Heading2"/>
      </w:pPr>
      <w:r>
        <w:t xml:space="preserve">Etapa 1 — usuário</w:t>
      </w:r>
    </w:p>
    <w:p>
      <w:pPr>
        <w:pStyle w:val="FirstParagraph"/>
      </w:pPr>
      <w:r>
        <w:t xml:space="preserve">Ao abrir a solicitação:</w:t>
      </w:r>
    </w:p>
    <w:p>
      <w:pPr>
        <w:pStyle w:val="SourceCode"/>
      </w:pPr>
      <w:r>
        <w:rPr>
          <w:rStyle w:val="VerbatimChar"/>
        </w:rPr>
        <w:t xml:space="preserve">Pesquisar catálogo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Resultados encontrados?</w:t>
      </w:r>
      <w:r>
        <w:br/>
      </w:r>
      <w:r>
        <w:rPr>
          <w:rStyle w:val="VerbatimChar"/>
        </w:rPr>
        <w:t xml:space="preserve">       ├── SIM → utilizar registro existente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└── NÃO → continuar solicitação</w:t>
      </w:r>
    </w:p>
    <w:bookmarkEnd w:id="37"/>
    <w:bookmarkStart w:id="38" w:name="etapa-2-administrador"/>
    <w:p>
      <w:pPr>
        <w:pStyle w:val="Heading2"/>
      </w:pPr>
      <w:r>
        <w:t xml:space="preserve">Etapa 2 — administrador</w:t>
      </w:r>
    </w:p>
    <w:p>
      <w:pPr>
        <w:pStyle w:val="FirstParagraph"/>
      </w:pPr>
      <w:r>
        <w:t xml:space="preserve">Antes da aprovação:</w:t>
      </w:r>
    </w:p>
    <w:p>
      <w:pPr>
        <w:pStyle w:val="SourceCode"/>
      </w:pPr>
      <w:r>
        <w:rPr>
          <w:rStyle w:val="VerbatimChar"/>
        </w:rPr>
        <w:t xml:space="preserve">Solicitação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Nova pesquisa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Já existe?</w:t>
      </w:r>
      <w:r>
        <w:br/>
      </w:r>
      <w:r>
        <w:rPr>
          <w:rStyle w:val="VerbatimChar"/>
        </w:rPr>
        <w:t xml:space="preserve">   ├── SIM → rejeitar / relacionar ao existente</w:t>
      </w:r>
      <w:r>
        <w:br/>
      </w:r>
      <w:r>
        <w:rPr>
          <w:rStyle w:val="VerbatimChar"/>
        </w:rPr>
        <w:t xml:space="preserve">   └── NÃO → aprovar</w:t>
      </w:r>
    </w:p>
    <w:p>
      <w:pPr>
        <w:pStyle w:val="FirstParagraph"/>
      </w:pPr>
      <w:r>
        <w:t xml:space="preserve">Isso é importante porque outra solicitação pode ter criado o registro entre o momento da pesquisa do usuário e a análise administrativa.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não-utilizar-unique-sobre-o-jsonb"/>
    <w:p>
      <w:pPr>
        <w:pStyle w:val="Heading1"/>
      </w:pPr>
      <w:r>
        <w:t xml:space="preserve">15. Não utilizar UNIQUE sobre o JSONB</w:t>
      </w:r>
    </w:p>
    <w:p>
      <w:pPr>
        <w:pStyle w:val="FirstParagraph"/>
      </w:pPr>
      <w:r>
        <w:t xml:space="preserve">Não é recomendado criar algo como:</w:t>
      </w:r>
    </w:p>
    <w:p>
      <w:pPr>
        <w:pStyle w:val="SourceCode"/>
      </w:pPr>
      <w:r>
        <w:rPr>
          <w:rStyle w:val="KeywordTok"/>
        </w:rPr>
        <w:t xml:space="preserve">UNIQUE</w:t>
      </w:r>
      <w:r>
        <w:rPr>
          <w:rStyle w:val="NormalTok"/>
        </w:rPr>
        <w:t xml:space="preserve"> (proposed_data)</w:t>
      </w:r>
    </w:p>
    <w:p>
      <w:pPr>
        <w:pStyle w:val="FirstParagraph"/>
      </w:pPr>
      <w:r>
        <w:t xml:space="preserve">porque duas solicitações semanticamente iguais podem possuir JSONs diferentes.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"Porsche 911 GT3 R"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Porsche 911 GT3 R 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A prevenção de duplicidade deve ocorrer através de:</w:t>
      </w:r>
    </w:p>
    <w:p>
      <w:pPr>
        <w:pStyle w:val="Compact"/>
        <w:numPr>
          <w:ilvl w:val="0"/>
          <w:numId w:val="1009"/>
        </w:numPr>
      </w:pPr>
      <w:r>
        <w:t xml:space="preserve">normalização;</w:t>
      </w:r>
    </w:p>
    <w:p>
      <w:pPr>
        <w:pStyle w:val="Compact"/>
        <w:numPr>
          <w:ilvl w:val="0"/>
          <w:numId w:val="1009"/>
        </w:numPr>
      </w:pPr>
      <w:r>
        <w:t xml:space="preserve">pesquisa;</w:t>
      </w:r>
    </w:p>
    <w:p>
      <w:pPr>
        <w:pStyle w:val="Compact"/>
        <w:numPr>
          <w:ilvl w:val="0"/>
          <w:numId w:val="1009"/>
        </w:numPr>
      </w:pPr>
      <w:r>
        <w:t xml:space="preserve">regras de domínio;</w:t>
      </w:r>
    </w:p>
    <w:p>
      <w:pPr>
        <w:pStyle w:val="Compact"/>
        <w:numPr>
          <w:ilvl w:val="0"/>
          <w:numId w:val="1009"/>
        </w:numPr>
      </w:pPr>
      <w:r>
        <w:t xml:space="preserve">índices do catálogo;</w:t>
      </w:r>
    </w:p>
    <w:p>
      <w:pPr>
        <w:pStyle w:val="Compact"/>
        <w:numPr>
          <w:ilvl w:val="0"/>
          <w:numId w:val="1009"/>
        </w:numPr>
      </w:pPr>
      <w:r>
        <w:t xml:space="preserve">validação administrativa;</w:t>
      </w:r>
    </w:p>
    <w:p>
      <w:pPr>
        <w:pStyle w:val="Compact"/>
        <w:numPr>
          <w:ilvl w:val="0"/>
          <w:numId w:val="1009"/>
        </w:numPr>
      </w:pPr>
      <w:r>
        <w:t xml:space="preserve">restrições das tabelas oficiais.</w:t>
      </w:r>
    </w:p>
    <w:p>
      <w:r>
        <w:pict>
          <v:rect style="width:0;height:1.5pt" o:hralign="center" o:hrstd="t" o:hr="t"/>
        </w:pict>
      </w:r>
    </w:p>
    <w:bookmarkEnd w:id="40"/>
    <w:bookmarkStart w:id="42" w:name="api-do-usuário"/>
    <w:p>
      <w:pPr>
        <w:pStyle w:val="Heading1"/>
      </w:pPr>
      <w:r>
        <w:t xml:space="preserve">16. API do usuário</w:t>
      </w:r>
    </w:p>
    <w:bookmarkStart w:id="41" w:name="criar-solicitação"/>
    <w:p>
      <w:pPr>
        <w:pStyle w:val="Heading2"/>
      </w:pPr>
      <w:r>
        <w:t xml:space="preserve">Criar solicitação</w:t>
      </w:r>
    </w:p>
    <w:p>
      <w:pPr>
        <w:pStyle w:val="SourceCode"/>
      </w:pPr>
      <w:r>
        <w:rPr>
          <w:rStyle w:val="VerbatimChar"/>
        </w:rPr>
        <w:t xml:space="preserve">POST /api/v1/catalog-requests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"targetEntityType"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"proposedData"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"brand"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"Mini GT"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"casting"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"Porsche 911 GT3 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"scale"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"1:64"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"releaseYear"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"identifiers"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"1143"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"Variação não encontrada no catálogo."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 </w:t>
      </w:r>
      <w:r>
        <w:t xml:space="preserve">não será recebido do frontend.</w:t>
      </w:r>
    </w:p>
    <w:p>
      <w:pPr>
        <w:pStyle w:val="BodyText"/>
      </w:pPr>
      <w:r>
        <w:t xml:space="preserve">Será obtido de:</w:t>
      </w:r>
    </w:p>
    <w:p>
      <w:pPr>
        <w:pStyle w:val="SourceCode"/>
      </w:pPr>
      <w:r>
        <w:rPr>
          <w:rStyle w:val="VerbatimChar"/>
        </w:rPr>
        <w:t xml:space="preserve">request.user.id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consultar-minhas-solicitações"/>
    <w:p>
      <w:pPr>
        <w:pStyle w:val="Heading1"/>
      </w:pPr>
      <w:r>
        <w:t xml:space="preserve">17. Consultar minhas solicitações</w:t>
      </w:r>
    </w:p>
    <w:p>
      <w:pPr>
        <w:pStyle w:val="SourceCode"/>
      </w:pPr>
      <w:r>
        <w:rPr>
          <w:rStyle w:val="VerbatimChar"/>
        </w:rPr>
        <w:t xml:space="preserve">GET /api/v1/catalog-requests</w:t>
      </w:r>
    </w:p>
    <w:p>
      <w:pPr>
        <w:pStyle w:val="FirstParagraph"/>
      </w:pPr>
      <w:r>
        <w:t xml:space="preserve">Filtros:</w:t>
      </w:r>
    </w:p>
    <w:p>
      <w:pPr>
        <w:pStyle w:val="SourceCode"/>
      </w:pP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requestType</w:t>
      </w:r>
      <w:r>
        <w:br/>
      </w:r>
      <w:r>
        <w:rPr>
          <w:rStyle w:val="VerbatimChar"/>
        </w:rPr>
        <w:t xml:space="preserve">targetEntityType</w:t>
      </w:r>
      <w:r>
        <w:br/>
      </w:r>
      <w:r>
        <w:rPr>
          <w:rStyle w:val="VerbatimChar"/>
        </w:rPr>
        <w:t xml:space="preserve">page</w:t>
      </w:r>
      <w:r>
        <w:br/>
      </w:r>
      <w:r>
        <w:rPr>
          <w:rStyle w:val="VerbatimChar"/>
        </w:rPr>
        <w:t xml:space="preserve">limit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GET /api/v1/catalog-requests?status=PENDING&amp;page=1&amp;limit=20</w:t>
      </w:r>
    </w:p>
    <w:p>
      <w:r>
        <w:pict>
          <v:rect style="width:0;height:1.5pt" o:hralign="center" o:hrstd="t" o:hr="t"/>
        </w:pict>
      </w:r>
    </w:p>
    <w:bookmarkEnd w:id="43"/>
    <w:bookmarkStart w:id="44" w:name="detalhe"/>
    <w:p>
      <w:pPr>
        <w:pStyle w:val="Heading1"/>
      </w:pPr>
      <w:r>
        <w:t xml:space="preserve">18. Detalhe</w:t>
      </w:r>
    </w:p>
    <w:p>
      <w:pPr>
        <w:pStyle w:val="SourceCode"/>
      </w:pPr>
      <w:r>
        <w:rPr>
          <w:rStyle w:val="VerbatimChar"/>
        </w:rPr>
        <w:t xml:space="preserve">GET /api/v1/catalog-requests/{id}</w:t>
      </w:r>
    </w:p>
    <w:p>
      <w:pPr>
        <w:pStyle w:val="FirstParagraph"/>
      </w:pPr>
      <w:r>
        <w:t xml:space="preserve">O usuário somente poderá acessar solicitações pertencentes a ele.</w:t>
      </w:r>
    </w:p>
    <w:p>
      <w:r>
        <w:pict>
          <v:rect style="width:0;height:1.5pt" o:hralign="center" o:hrstd="t" o:hr="t"/>
        </w:pict>
      </w:r>
    </w:p>
    <w:bookmarkEnd w:id="44"/>
    <w:bookmarkStart w:id="45" w:name="cancelamento"/>
    <w:p>
      <w:pPr>
        <w:pStyle w:val="Heading1"/>
      </w:pPr>
      <w:r>
        <w:t xml:space="preserve">19. Cancelamento</w:t>
      </w:r>
    </w:p>
    <w:p>
      <w:pPr>
        <w:pStyle w:val="SourceCode"/>
      </w:pPr>
      <w:r>
        <w:rPr>
          <w:rStyle w:val="VerbatimChar"/>
        </w:rPr>
        <w:t xml:space="preserve">POST /api/v1/catalog-requests/{id}/cancel</w:t>
      </w:r>
    </w:p>
    <w:p>
      <w:pPr>
        <w:pStyle w:val="FirstParagraph"/>
      </w:pPr>
      <w:r>
        <w:t xml:space="preserve">Permitido somente:</w:t>
      </w:r>
    </w:p>
    <w:p>
      <w:pPr>
        <w:pStyle w:val="SourceCode"/>
      </w:pPr>
      <w:r>
        <w:rPr>
          <w:rStyle w:val="VerbatimChar"/>
        </w:rPr>
        <w:t xml:space="preserve">PENDING → CANCELLED</w:t>
      </w:r>
    </w:p>
    <w:p>
      <w:pPr>
        <w:pStyle w:val="FirstParagraph"/>
      </w:pPr>
      <w:r>
        <w:t xml:space="preserve">Não permitido:</w:t>
      </w:r>
    </w:p>
    <w:p>
      <w:pPr>
        <w:pStyle w:val="SourceCode"/>
      </w:pPr>
      <w:r>
        <w:rPr>
          <w:rStyle w:val="VerbatimChar"/>
        </w:rPr>
        <w:t xml:space="preserve">IN_REVIEW → CANCELLED</w:t>
      </w:r>
    </w:p>
    <w:p>
      <w:pPr>
        <w:pStyle w:val="FirstParagraph"/>
      </w:pPr>
      <w:r>
        <w:t xml:space="preserve">Depois que um administrador iniciar a análise, a solicitação fica sob responsabilidade da governança do catálogo.</w:t>
      </w:r>
    </w:p>
    <w:p>
      <w:r>
        <w:pict>
          <v:rect style="width:0;height:1.5pt" o:hralign="center" o:hrstd="t" o:hr="t"/>
        </w:pict>
      </w:r>
    </w:p>
    <w:bookmarkEnd w:id="45"/>
    <w:bookmarkStart w:id="50" w:name="api-administrativa"/>
    <w:p>
      <w:pPr>
        <w:pStyle w:val="Heading1"/>
      </w:pPr>
      <w:r>
        <w:t xml:space="preserve">20. API administrativa</w:t>
      </w:r>
    </w:p>
    <w:bookmarkStart w:id="46" w:name="fila-de-solicitações"/>
    <w:p>
      <w:pPr>
        <w:pStyle w:val="Heading2"/>
      </w:pPr>
      <w:r>
        <w:t xml:space="preserve">Fila de solicitações</w:t>
      </w:r>
    </w:p>
    <w:p>
      <w:pPr>
        <w:pStyle w:val="SourceCode"/>
      </w:pPr>
      <w:r>
        <w:rPr>
          <w:rStyle w:val="VerbatimChar"/>
        </w:rPr>
        <w:t xml:space="preserve">GET /api/v1/admin/catalog-requests</w:t>
      </w:r>
    </w:p>
    <w:p>
      <w:pPr>
        <w:pStyle w:val="FirstParagraph"/>
      </w:pPr>
      <w:r>
        <w:t xml:space="preserve">Filtros:</w:t>
      </w:r>
    </w:p>
    <w:p>
      <w:pPr>
        <w:pStyle w:val="SourceCode"/>
      </w:pP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requestType</w:t>
      </w:r>
      <w:r>
        <w:br/>
      </w:r>
      <w:r>
        <w:rPr>
          <w:rStyle w:val="VerbatimChar"/>
        </w:rPr>
        <w:t xml:space="preserve">targetEntityType</w:t>
      </w:r>
      <w:r>
        <w:br/>
      </w:r>
      <w:r>
        <w:rPr>
          <w:rStyle w:val="VerbatimChar"/>
        </w:rPr>
        <w:t xml:space="preserve">userId</w:t>
      </w:r>
      <w:r>
        <w:br/>
      </w:r>
      <w:r>
        <w:rPr>
          <w:rStyle w:val="VerbatimChar"/>
        </w:rPr>
        <w:t xml:space="preserve">createdFrom</w:t>
      </w:r>
      <w:r>
        <w:br/>
      </w:r>
      <w:r>
        <w:rPr>
          <w:rStyle w:val="VerbatimChar"/>
        </w:rPr>
        <w:t xml:space="preserve">createdTo</w:t>
      </w:r>
    </w:p>
    <w:p>
      <w:r>
        <w:pict>
          <v:rect style="width:0;height:1.5pt" o:hralign="center" o:hrstd="t" o:hr="t"/>
        </w:pict>
      </w:r>
    </w:p>
    <w:bookmarkEnd w:id="46"/>
    <w:bookmarkStart w:id="47" w:name="iniciar-análise"/>
    <w:p>
      <w:pPr>
        <w:pStyle w:val="Heading2"/>
      </w:pPr>
      <w:r>
        <w:t xml:space="preserve">Iniciar análise</w:t>
      </w:r>
    </w:p>
    <w:p>
      <w:pPr>
        <w:pStyle w:val="SourceCode"/>
      </w:pPr>
      <w:r>
        <w:rPr>
          <w:rStyle w:val="VerbatimChar"/>
        </w:rPr>
        <w:t xml:space="preserve">POST /api/v1/admin/catalog-requests/{id}/start-review</w:t>
      </w:r>
    </w:p>
    <w:p>
      <w:pPr>
        <w:pStyle w:val="FirstParagraph"/>
      </w:pPr>
      <w:r>
        <w:t xml:space="preserve">Transição:</w:t>
      </w:r>
    </w:p>
    <w:p>
      <w:pPr>
        <w:pStyle w:val="SourceCode"/>
      </w:pPr>
      <w:r>
        <w:rPr>
          <w:rStyle w:val="VerbatimChar"/>
        </w:rPr>
        <w:t xml:space="preserve">PENDING → IN_REVIEW</w:t>
      </w:r>
    </w:p>
    <w:p>
      <w:r>
        <w:pict>
          <v:rect style="width:0;height:1.5pt" o:hralign="center" o:hrstd="t" o:hr="t"/>
        </w:pict>
      </w:r>
    </w:p>
    <w:bookmarkEnd w:id="47"/>
    <w:bookmarkStart w:id="48" w:name="aprovar"/>
    <w:p>
      <w:pPr>
        <w:pStyle w:val="Heading2"/>
      </w:pPr>
      <w:r>
        <w:t xml:space="preserve">Aprovar</w:t>
      </w:r>
    </w:p>
    <w:p>
      <w:pPr>
        <w:pStyle w:val="SourceCode"/>
      </w:pPr>
      <w:r>
        <w:rPr>
          <w:rStyle w:val="VerbatimChar"/>
        </w:rPr>
        <w:t xml:space="preserve">POST /api/v1/admin/catalog-requests/{id}/approve</w:t>
      </w:r>
    </w:p>
    <w:p>
      <w:r>
        <w:pict>
          <v:rect style="width:0;height:1.5pt" o:hralign="center" o:hrstd="t" o:hr="t"/>
        </w:pict>
      </w:r>
    </w:p>
    <w:bookmarkEnd w:id="48"/>
    <w:bookmarkStart w:id="49" w:name="rejeitar"/>
    <w:p>
      <w:pPr>
        <w:pStyle w:val="Heading2"/>
      </w:pPr>
      <w:r>
        <w:t xml:space="preserve">Rejeitar</w:t>
      </w:r>
    </w:p>
    <w:p>
      <w:pPr>
        <w:pStyle w:val="SourceCode"/>
      </w:pPr>
      <w:r>
        <w:rPr>
          <w:rStyle w:val="VerbatimChar"/>
        </w:rPr>
        <w:t xml:space="preserve">POST /api/v1/admin/catalog-requests/{id}/reject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 variação solicitada já está cadastrada no catálogo."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O comentário é obrigatório para rejeição.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processo-de-aprovação"/>
    <w:p>
      <w:pPr>
        <w:pStyle w:val="Heading1"/>
      </w:pPr>
      <w:r>
        <w:t xml:space="preserve">21. Processo de aprovação</w:t>
      </w:r>
    </w:p>
    <w:p>
      <w:pPr>
        <w:pStyle w:val="FirstParagraph"/>
      </w:pPr>
      <w:r>
        <w:t xml:space="preserve">A aprovação não deve ser simplesmente:</w:t>
      </w:r>
    </w:p>
    <w:p>
      <w:pPr>
        <w:pStyle w:val="SourceCode"/>
      </w:pPr>
      <w:r>
        <w:rPr>
          <w:rStyle w:val="VerbatimChar"/>
        </w:rPr>
        <w:t xml:space="preserve">UPDATE catalog_request</w:t>
      </w:r>
      <w:r>
        <w:br/>
      </w:r>
      <w:r>
        <w:rPr>
          <w:rStyle w:val="VerbatimChar"/>
        </w:rPr>
        <w:t xml:space="preserve">SET status = 'APPROVED'</w:t>
      </w:r>
    </w:p>
    <w:p>
      <w:pPr>
        <w:pStyle w:val="FirstParagraph"/>
      </w:pPr>
      <w:r>
        <w:t xml:space="preserve">Ela representa uma operação de domínio.</w:t>
      </w:r>
    </w:p>
    <w:p>
      <w:pPr>
        <w:pStyle w:val="BodyText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ApproveCatalogRequest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Lock Request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Validar status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Validar proposta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Pesquisar duplicidade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Executar serviço do catálogo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Criar / atualizar catálogo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Atualizar solicitação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Registrar histórico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Registrar auditoria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COMMIT</w:t>
      </w:r>
    </w:p>
    <w:p>
      <w:pPr>
        <w:pStyle w:val="FirstParagraph"/>
      </w:pPr>
      <w:r>
        <w:t xml:space="preserve">Tudo deve ocorrer na mesma transação.</w:t>
      </w:r>
    </w:p>
    <w:p>
      <w:r>
        <w:pict>
          <v:rect style="width:0;height:1.5pt" o:hralign="center" o:hrstd="t" o:hr="t"/>
        </w:pict>
      </w:r>
    </w:p>
    <w:bookmarkEnd w:id="51"/>
    <w:bookmarkStart w:id="52" w:name="serviço-de-aprovação"/>
    <w:p>
      <w:pPr>
        <w:pStyle w:val="Heading1"/>
      </w:pPr>
      <w:r>
        <w:t xml:space="preserve">22. Serviço de aprovação</w:t>
      </w:r>
    </w:p>
    <w:p>
      <w:pPr>
        <w:pStyle w:val="FirstParagraph"/>
      </w:pPr>
      <w:r>
        <w:t xml:space="preserve">Conceitualmente:</w:t>
      </w:r>
    </w:p>
    <w:p>
      <w:pPr>
        <w:pStyle w:val="SourceCode"/>
      </w:pPr>
      <w:r>
        <w:rPr>
          <w:rStyle w:val="VerbatimChar"/>
        </w:rPr>
        <w:t xml:space="preserve">CatalogRequestService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└── approve()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 xml:space="preserve">        CatalogDomainService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┌───────┼────────┐</w:t>
      </w:r>
      <w:r>
        <w:br/>
      </w:r>
      <w:r>
        <w:rPr>
          <w:rStyle w:val="VerbatimChar"/>
        </w:rPr>
        <w:t xml:space="preserve">        ▼       ▼        ▼</w:t>
      </w:r>
      <w:r>
        <w:br/>
      </w:r>
      <w:r>
        <w:rPr>
          <w:rStyle w:val="VerbatimChar"/>
        </w:rPr>
        <w:t xml:space="preserve">      Brand   Casting  Variation</w:t>
      </w:r>
    </w:p>
    <w:p>
      <w:pPr>
        <w:pStyle w:val="FirstParagraph"/>
      </w:pPr>
      <w:r>
        <w:t xml:space="preserve">A solicitação não deve conhecer detalhes de SQL para criar uma variação.</w:t>
      </w:r>
    </w:p>
    <w:p>
      <w:pPr>
        <w:pStyle w:val="BodyText"/>
      </w:pPr>
      <w:r>
        <w:t xml:space="preserve">Ela deve utilizar os serviços oficiais do catálogo.</w:t>
      </w:r>
    </w:p>
    <w:p>
      <w:r>
        <w:pict>
          <v:rect style="width:0;height:1.5pt" o:hralign="center" o:hrstd="t" o:hr="t"/>
        </w:pict>
      </w:r>
    </w:p>
    <w:bookmarkEnd w:id="52"/>
    <w:bookmarkStart w:id="53" w:name="aprovação-de-uma-nova-variação"/>
    <w:p>
      <w:pPr>
        <w:pStyle w:val="Heading1"/>
      </w:pPr>
      <w:r>
        <w:t xml:space="preserve">23. Aprovação de uma nova variação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CREATE VARIATION</w:t>
      </w:r>
    </w:p>
    <w:p>
      <w:pPr>
        <w:pStyle w:val="FirstParagraph"/>
      </w:pPr>
      <w:r>
        <w:t xml:space="preserve">O serviço poderá precisar criar ou localizar:</w:t>
      </w:r>
    </w:p>
    <w:p>
      <w:pPr>
        <w:pStyle w:val="SourceCode"/>
      </w:pPr>
      <w:r>
        <w:rPr>
          <w:rStyle w:val="VerbatimChar"/>
        </w:rPr>
        <w:t xml:space="preserve">Brand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Series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Casting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Scale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Product Identifier</w:t>
      </w:r>
    </w:p>
    <w:p>
      <w:pPr>
        <w:pStyle w:val="FirstParagraph"/>
      </w:pPr>
      <w:r>
        <w:t xml:space="preserve">Isso deverá respeitar as regras do módulo Catalog.</w:t>
      </w:r>
    </w:p>
    <w:p>
      <w:pPr>
        <w:pStyle w:val="BodyText"/>
      </w:pPr>
      <w:r>
        <w:t xml:space="preserve">O administrador não deve precisar criar manualmente cada registro se os serviços do catálogo puderem localizar entidades já existentes.</w:t>
      </w:r>
    </w:p>
    <w:p>
      <w:r>
        <w:pict>
          <v:rect style="width:0;height:1.5pt" o:hralign="center" o:hrstd="t" o:hr="t"/>
        </w:pict>
      </w:r>
    </w:p>
    <w:bookmarkEnd w:id="53"/>
    <w:bookmarkStart w:id="54" w:name="não-criar-duplicidades-durante-aprovação"/>
    <w:p>
      <w:pPr>
        <w:pStyle w:val="Heading1"/>
      </w:pPr>
      <w:r>
        <w:t xml:space="preserve">24. Não criar duplicidades durante aprovação</w:t>
      </w:r>
    </w:p>
    <w:p>
      <w:pPr>
        <w:pStyle w:val="FirstParagraph"/>
      </w:pPr>
      <w:r>
        <w:t xml:space="preserve">Exemplo:</w:t>
      </w:r>
    </w:p>
    <w:p>
      <w:pPr>
        <w:pStyle w:val="BodyText"/>
      </w:pPr>
      <w:r>
        <w:t xml:space="preserve">A proposta informa:</w:t>
      </w:r>
    </w:p>
    <w:p>
      <w:pPr>
        <w:pStyle w:val="SourceCode"/>
      </w:pPr>
      <w:r>
        <w:rPr>
          <w:rStyle w:val="VerbatimChar"/>
        </w:rPr>
        <w:t xml:space="preserve">Brand = Mini GT</w:t>
      </w:r>
      <w:r>
        <w:br/>
      </w:r>
      <w:r>
        <w:rPr>
          <w:rStyle w:val="VerbatimChar"/>
        </w:rPr>
        <w:t xml:space="preserve">Casting = Porsche 911 GT3 R</w:t>
      </w:r>
    </w:p>
    <w:p>
      <w:pPr>
        <w:pStyle w:val="FirstParagraph"/>
      </w:pPr>
      <w:r>
        <w:t xml:space="preserve">Se a marca já existir:</w:t>
      </w:r>
    </w:p>
    <w:p>
      <w:pPr>
        <w:pStyle w:val="SourceCode"/>
      </w:pPr>
      <w:r>
        <w:rPr>
          <w:rStyle w:val="VerbatimChar"/>
        </w:rPr>
        <w:t xml:space="preserve">não criar outra Mini GT</w:t>
      </w:r>
    </w:p>
    <w:p>
      <w:pPr>
        <w:pStyle w:val="FirstParagraph"/>
      </w:pPr>
      <w:r>
        <w:t xml:space="preserve">Se o casting já existir:</w:t>
      </w:r>
    </w:p>
    <w:p>
      <w:pPr>
        <w:pStyle w:val="SourceCode"/>
      </w:pPr>
      <w:r>
        <w:rPr>
          <w:rStyle w:val="VerbatimChar"/>
        </w:rPr>
        <w:t xml:space="preserve">não criar outro casting</w:t>
      </w:r>
    </w:p>
    <w:p>
      <w:pPr>
        <w:pStyle w:val="FirstParagraph"/>
      </w:pPr>
      <w:r>
        <w:t xml:space="preserve">O serviço deverá localizar as entidades existentes através de seus identificadores normalizados.</w:t>
      </w:r>
    </w:p>
    <w:p>
      <w:r>
        <w:pict>
          <v:rect style="width:0;height:1.5pt" o:hralign="center" o:hrstd="t" o:hr="t"/>
        </w:pict>
      </w:r>
    </w:p>
    <w:bookmarkEnd w:id="54"/>
    <w:bookmarkStart w:id="55" w:name="dados-oficiais-x-dados-propostos"/>
    <w:p>
      <w:pPr>
        <w:pStyle w:val="Heading1"/>
      </w:pPr>
      <w:r>
        <w:t xml:space="preserve">25. Dados oficiais x dados propostos</w:t>
      </w:r>
    </w:p>
    <w:p>
      <w:pPr>
        <w:pStyle w:val="FirstParagraph"/>
      </w:pPr>
      <w:r>
        <w:t xml:space="preserve">É importante diferenciar:</w:t>
      </w:r>
    </w:p>
    <w:p>
      <w:pPr>
        <w:pStyle w:val="SourceCode"/>
      </w:pPr>
      <w:r>
        <w:rPr>
          <w:rStyle w:val="VerbatimChar"/>
        </w:rPr>
        <w:t xml:space="preserve">PROPOSTA DO USUÁRIO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catalog_request.proposed_data</w:t>
      </w:r>
    </w:p>
    <w:p>
      <w:pPr>
        <w:pStyle w:val="FirstParagraph"/>
      </w:pPr>
      <w:r>
        <w:t xml:space="preserve">de:</w:t>
      </w:r>
    </w:p>
    <w:p>
      <w:pPr>
        <w:pStyle w:val="SourceCode"/>
      </w:pPr>
      <w:r>
        <w:rPr>
          <w:rStyle w:val="VerbatimChar"/>
        </w:rPr>
        <w:t xml:space="preserve">DADO OFICIAL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catalog.*</w:t>
      </w:r>
    </w:p>
    <w:p>
      <w:pPr>
        <w:pStyle w:val="FirstParagraph"/>
      </w:pPr>
      <w:r>
        <w:t xml:space="preserve">A proposta pode conter:</w:t>
      </w:r>
    </w:p>
    <w:p>
      <w:pPr>
        <w:pStyle w:val="Compact"/>
        <w:numPr>
          <w:ilvl w:val="0"/>
          <w:numId w:val="1010"/>
        </w:numPr>
      </w:pPr>
      <w:r>
        <w:t xml:space="preserve">erros;</w:t>
      </w:r>
    </w:p>
    <w:p>
      <w:pPr>
        <w:pStyle w:val="Compact"/>
        <w:numPr>
          <w:ilvl w:val="0"/>
          <w:numId w:val="1010"/>
        </w:numPr>
      </w:pPr>
      <w:r>
        <w:t xml:space="preserve">abreviações;</w:t>
      </w:r>
    </w:p>
    <w:p>
      <w:pPr>
        <w:pStyle w:val="Compact"/>
        <w:numPr>
          <w:ilvl w:val="0"/>
          <w:numId w:val="1010"/>
        </w:numPr>
      </w:pPr>
      <w:r>
        <w:t xml:space="preserve">nomes diferentes;</w:t>
      </w:r>
    </w:p>
    <w:p>
      <w:pPr>
        <w:pStyle w:val="Compact"/>
        <w:numPr>
          <w:ilvl w:val="0"/>
          <w:numId w:val="1010"/>
        </w:numPr>
      </w:pPr>
      <w:r>
        <w:t xml:space="preserve">dados incompletos;</w:t>
      </w:r>
    </w:p>
    <w:p>
      <w:pPr>
        <w:pStyle w:val="Compact"/>
        <w:numPr>
          <w:ilvl w:val="0"/>
          <w:numId w:val="1010"/>
        </w:numPr>
      </w:pPr>
      <w:r>
        <w:t xml:space="preserve">códigos incorretos;</w:t>
      </w:r>
    </w:p>
    <w:p>
      <w:pPr>
        <w:pStyle w:val="Compact"/>
        <w:numPr>
          <w:ilvl w:val="0"/>
          <w:numId w:val="1010"/>
        </w:numPr>
      </w:pPr>
      <w:r>
        <w:t xml:space="preserve">informações duplicadas.</w:t>
      </w:r>
    </w:p>
    <w:p>
      <w:pPr>
        <w:pStyle w:val="FirstParagraph"/>
      </w:pPr>
      <w:r>
        <w:t xml:space="preserve">O catálogo oficial somente recebe dados após validação.</w:t>
      </w:r>
    </w:p>
    <w:p>
      <w:r>
        <w:pict>
          <v:rect style="width:0;height:1.5pt" o:hralign="center" o:hrstd="t" o:hr="t"/>
        </w:pict>
      </w:r>
    </w:p>
    <w:bookmarkEnd w:id="55"/>
    <w:bookmarkStart w:id="56" w:name="auditoria"/>
    <w:p>
      <w:pPr>
        <w:pStyle w:val="Heading1"/>
      </w:pPr>
      <w:r>
        <w:t xml:space="preserve">26. Auditoria</w:t>
      </w:r>
    </w:p>
    <w:p>
      <w:pPr>
        <w:pStyle w:val="FirstParagraph"/>
      </w:pPr>
      <w:r>
        <w:t xml:space="preserve">A aprovação deve gerar registros em:</w:t>
      </w:r>
    </w:p>
    <w:p>
      <w:pPr>
        <w:pStyle w:val="SourceCode"/>
      </w:pPr>
      <w:r>
        <w:rPr>
          <w:rStyle w:val="VerbatimChar"/>
        </w:rPr>
        <w:t xml:space="preserve">audit_log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action = CATALOG_REQUEST_APPROVED</w:t>
      </w:r>
      <w:r>
        <w:br/>
      </w:r>
      <w:r>
        <w:rPr>
          <w:rStyle w:val="VerbatimChar"/>
        </w:rPr>
        <w:t xml:space="preserve">entity_type = CATALOG_REQUEST</w:t>
      </w:r>
      <w:r>
        <w:br/>
      </w:r>
      <w:r>
        <w:rPr>
          <w:rStyle w:val="VerbatimChar"/>
        </w:rPr>
        <w:t xml:space="preserve">entity_id = UUID</w:t>
      </w:r>
    </w:p>
    <w:p>
      <w:pPr>
        <w:pStyle w:val="FirstParagraph"/>
      </w:pPr>
      <w:r>
        <w:t xml:space="preserve">Além disso, alterações efetivas no catálogo devem ser auditáveis.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CATALOG_REQUEST_APPROVED</w:t>
      </w:r>
      <w:r>
        <w:br/>
      </w:r>
      <w:r>
        <w:rPr>
          <w:rStyle w:val="VerbatimChar"/>
        </w:rPr>
        <w:t xml:space="preserve">VARIATION_CREATED</w:t>
      </w:r>
      <w:r>
        <w:br/>
      </w:r>
      <w:r>
        <w:rPr>
          <w:rStyle w:val="VerbatimChar"/>
        </w:rPr>
        <w:t xml:space="preserve">PRODUCT_IDENTIFIER_CREATED</w:t>
      </w:r>
    </w:p>
    <w:p>
      <w:r>
        <w:pict>
          <v:rect style="width:0;height:1.5pt" o:hralign="center" o:hrstd="t" o:hr="t"/>
        </w:pict>
      </w:r>
    </w:p>
    <w:bookmarkEnd w:id="56"/>
    <w:bookmarkStart w:id="59" w:name="permissões"/>
    <w:p>
      <w:pPr>
        <w:pStyle w:val="Heading1"/>
      </w:pPr>
      <w:r>
        <w:t xml:space="preserve">27. Permissões</w:t>
      </w:r>
    </w:p>
    <w:p>
      <w:pPr>
        <w:pStyle w:val="FirstParagraph"/>
      </w:pPr>
      <w:r>
        <w:t xml:space="preserve">Permissões recomendadas:</w:t>
      </w:r>
    </w:p>
    <w:p>
      <w:pPr>
        <w:pStyle w:val="SourceCode"/>
      </w:pPr>
      <w:r>
        <w:rPr>
          <w:rStyle w:val="VerbatimChar"/>
        </w:rPr>
        <w:t xml:space="preserve">catalog.request.create</w:t>
      </w:r>
      <w:r>
        <w:br/>
      </w:r>
      <w:r>
        <w:rPr>
          <w:rStyle w:val="VerbatimChar"/>
        </w:rPr>
        <w:t xml:space="preserve">catalog.request.read</w:t>
      </w:r>
      <w:r>
        <w:br/>
      </w:r>
      <w:r>
        <w:rPr>
          <w:rStyle w:val="VerbatimChar"/>
        </w:rPr>
        <w:t xml:space="preserve">catalog.request.cancel</w:t>
      </w:r>
      <w:r>
        <w:br/>
      </w:r>
      <w:r>
        <w:rPr>
          <w:rStyle w:val="VerbatimChar"/>
        </w:rPr>
        <w:t xml:space="preserve">catalog.request.read_all</w:t>
      </w:r>
      <w:r>
        <w:br/>
      </w:r>
      <w:r>
        <w:rPr>
          <w:rStyle w:val="VerbatimChar"/>
        </w:rPr>
        <w:t xml:space="preserve">catalog.request.review</w:t>
      </w:r>
      <w:r>
        <w:br/>
      </w:r>
      <w:r>
        <w:rPr>
          <w:rStyle w:val="VerbatimChar"/>
        </w:rPr>
        <w:t xml:space="preserve">catalog.request.approve</w:t>
      </w:r>
      <w:r>
        <w:br/>
      </w:r>
      <w:r>
        <w:rPr>
          <w:rStyle w:val="VerbatimChar"/>
        </w:rPr>
        <w:t xml:space="preserve">catalog.request.reject</w:t>
      </w:r>
    </w:p>
    <w:bookmarkStart w:id="57" w:name="usuário-comum"/>
    <w:p>
      <w:pPr>
        <w:pStyle w:val="Heading3"/>
      </w:pPr>
      <w:r>
        <w:t xml:space="preserve">Usuário comum</w:t>
      </w:r>
    </w:p>
    <w:p>
      <w:pPr>
        <w:pStyle w:val="SourceCode"/>
      </w:pPr>
      <w:r>
        <w:rPr>
          <w:rStyle w:val="VerbatimChar"/>
        </w:rPr>
        <w:t xml:space="preserve">catalog.request.create</w:t>
      </w:r>
      <w:r>
        <w:br/>
      </w:r>
      <w:r>
        <w:rPr>
          <w:rStyle w:val="VerbatimChar"/>
        </w:rPr>
        <w:t xml:space="preserve">catalog.request.read</w:t>
      </w:r>
      <w:r>
        <w:br/>
      </w:r>
      <w:r>
        <w:rPr>
          <w:rStyle w:val="VerbatimChar"/>
        </w:rPr>
        <w:t xml:space="preserve">catalog.request.cancel</w:t>
      </w:r>
    </w:p>
    <w:bookmarkEnd w:id="57"/>
    <w:bookmarkStart w:id="58" w:name="catalog-admin"/>
    <w:p>
      <w:pPr>
        <w:pStyle w:val="Heading3"/>
      </w:pPr>
      <w:r>
        <w:t xml:space="preserve">Catalog Admin</w:t>
      </w:r>
    </w:p>
    <w:p>
      <w:pPr>
        <w:pStyle w:val="SourceCode"/>
      </w:pPr>
      <w:r>
        <w:rPr>
          <w:rStyle w:val="VerbatimChar"/>
        </w:rPr>
        <w:t xml:space="preserve">catalog.request.read_all</w:t>
      </w:r>
      <w:r>
        <w:br/>
      </w:r>
      <w:r>
        <w:rPr>
          <w:rStyle w:val="VerbatimChar"/>
        </w:rPr>
        <w:t xml:space="preserve">catalog.request.review</w:t>
      </w:r>
      <w:r>
        <w:br/>
      </w:r>
      <w:r>
        <w:rPr>
          <w:rStyle w:val="VerbatimChar"/>
        </w:rPr>
        <w:t xml:space="preserve">catalog.request.approve</w:t>
      </w:r>
      <w:r>
        <w:br/>
      </w:r>
      <w:r>
        <w:rPr>
          <w:rStyle w:val="VerbatimChar"/>
        </w:rPr>
        <w:t xml:space="preserve">catalog.request.reject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rStyle w:val="VerbatimChar"/>
        </w:rPr>
        <w:t xml:space="preserve">SYSTEM_ADMIN</w:t>
      </w:r>
      <w:r>
        <w:t xml:space="preserve"> </w:t>
      </w:r>
      <w:r>
        <w:t xml:space="preserve">poderá possuir permissões administrativas conforme o modelo RBAC definido anteriormente.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ownership"/>
    <w:p>
      <w:pPr>
        <w:pStyle w:val="Heading1"/>
      </w:pPr>
      <w:r>
        <w:t xml:space="preserve">28. Ownership</w:t>
      </w:r>
    </w:p>
    <w:p>
      <w:pPr>
        <w:pStyle w:val="FirstParagraph"/>
      </w:pPr>
      <w:r>
        <w:t xml:space="preserve">Para usuário comum:</w:t>
      </w:r>
    </w:p>
    <w:p>
      <w:pPr>
        <w:pStyle w:val="SourceCode"/>
      </w:pPr>
      <w:r>
        <w:rPr>
          <w:rStyle w:val="VerbatimChar"/>
        </w:rPr>
        <w:t xml:space="preserve">catalog_request.user_id = authenticated_user.id</w:t>
      </w:r>
    </w:p>
    <w:p>
      <w:pPr>
        <w:pStyle w:val="FirstParagraph"/>
      </w:pPr>
      <w:r>
        <w:t xml:space="preserve">Nunca:</w:t>
      </w:r>
    </w:p>
    <w:p>
      <w:pPr>
        <w:pStyle w:val="SourceCode"/>
      </w:pPr>
      <w:r>
        <w:rPr>
          <w:rStyle w:val="VerbatimChar"/>
        </w:rPr>
        <w:t xml:space="preserve">GET /catalog-requests?userId=outro-usuario</w:t>
      </w:r>
    </w:p>
    <w:p>
      <w:pPr>
        <w:pStyle w:val="FirstParagraph"/>
      </w:pPr>
      <w:r>
        <w:t xml:space="preserve">deve permitir acesso indevido.</w:t>
      </w:r>
    </w:p>
    <w:p>
      <w:pPr>
        <w:pStyle w:val="BodyText"/>
      </w:pPr>
      <w:r>
        <w:t xml:space="preserve">O backend deve ignorar qualquer tentativa de definir o proprietário manualmente.</w:t>
      </w:r>
    </w:p>
    <w:p>
      <w:r>
        <w:pict>
          <v:rect style="width:0;height:1.5pt" o:hralign="center" o:hrstd="t" o:hr="t"/>
        </w:pict>
      </w:r>
    </w:p>
    <w:bookmarkEnd w:id="60"/>
    <w:bookmarkStart w:id="61" w:name="anti-idor"/>
    <w:p>
      <w:pPr>
        <w:pStyle w:val="Heading1"/>
      </w:pPr>
      <w:r>
        <w:t xml:space="preserve">29. Anti-IDOR</w:t>
      </w:r>
    </w:p>
    <w:p>
      <w:pPr>
        <w:pStyle w:val="FirstParagraph"/>
      </w:pPr>
      <w:r>
        <w:t xml:space="preserve">Exemplo de ataque:</w:t>
      </w:r>
    </w:p>
    <w:p>
      <w:pPr>
        <w:pStyle w:val="SourceCode"/>
      </w:pPr>
      <w:r>
        <w:rPr>
          <w:rStyle w:val="VerbatimChar"/>
        </w:rPr>
        <w:t xml:space="preserve">GET /api/v1/catalog-requests/UUID_DE_OUTRO_USUARIO</w:t>
      </w:r>
    </w:p>
    <w:p>
      <w:pPr>
        <w:pStyle w:val="FirstParagraph"/>
      </w:pPr>
      <w:r>
        <w:t xml:space="preserve">Resultado esperado:</w:t>
      </w:r>
    </w:p>
    <w:p>
      <w:pPr>
        <w:pStyle w:val="SourceCode"/>
      </w:pPr>
      <w:r>
        <w:rPr>
          <w:rStyle w:val="VerbatimChar"/>
        </w:rPr>
        <w:t xml:space="preserve">404 Not Found</w:t>
      </w:r>
    </w:p>
    <w:p>
      <w:pPr>
        <w:pStyle w:val="FirstParagraph"/>
      </w:pPr>
      <w:r>
        <w:t xml:space="preserve">ou outra resposta padronizada que não revele a existência do recurso.</w:t>
      </w:r>
    </w:p>
    <w:p>
      <w:pPr>
        <w:pStyle w:val="BodyText"/>
      </w:pPr>
      <w:r>
        <w:t xml:space="preserve">O usuário não deve descobrir solicitações de terceiros.</w:t>
      </w:r>
    </w:p>
    <w:p>
      <w:r>
        <w:pict>
          <v:rect style="width:0;height:1.5pt" o:hralign="center" o:hrstd="t" o:hr="t"/>
        </w:pict>
      </w:r>
    </w:p>
    <w:bookmarkEnd w:id="61"/>
    <w:bookmarkStart w:id="63" w:name="interface-do-usuário"/>
    <w:p>
      <w:pPr>
        <w:pStyle w:val="Heading1"/>
      </w:pPr>
      <w:r>
        <w:t xml:space="preserve">30. Interface do usuário</w:t>
      </w:r>
    </w:p>
    <w:p>
      <w:pPr>
        <w:pStyle w:val="FirstParagraph"/>
      </w:pPr>
      <w:r>
        <w:t xml:space="preserve">O módulo terá três telas principais.</w:t>
      </w:r>
    </w:p>
    <w:bookmarkStart w:id="62" w:name="minhas-solicitações"/>
    <w:p>
      <w:pPr>
        <w:pStyle w:val="Heading2"/>
      </w:pPr>
      <w:r>
        <w:t xml:space="preserve">30.1 Minhas solicitações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Minhas solicitações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[+ Nova solicitação]                            │</w:t>
      </w:r>
      <w:r>
        <w:br/>
      </w:r>
      <w:r>
        <w:rPr>
          <w:rStyle w:val="VerbatimChar"/>
        </w:rPr>
        <w:t xml:space="preserve">│                                                 │</w:t>
      </w:r>
      <w:r>
        <w:br/>
      </w:r>
      <w:r>
        <w:rPr>
          <w:rStyle w:val="VerbatimChar"/>
        </w:rPr>
        <w:t xml:space="preserve">│ Filtros: Status | Tipo | Entidade               │</w:t>
      </w:r>
      <w:r>
        <w:br/>
      </w:r>
      <w:r>
        <w:rPr>
          <w:rStyle w:val="VerbatimChar"/>
        </w:rPr>
        <w:t xml:space="preserve">│                                                 │</w:t>
      </w:r>
      <w:r>
        <w:br/>
      </w:r>
      <w:r>
        <w:rPr>
          <w:rStyle w:val="VerbatimChar"/>
        </w:rPr>
        <w:t xml:space="preserve">│ Solicitação  Entidade   Tipo      Status        │</w:t>
      </w:r>
      <w:r>
        <w:br/>
      </w:r>
      <w:r>
        <w:rPr>
          <w:rStyle w:val="VerbatimChar"/>
        </w:rPr>
        <w:t xml:space="preserve">│ #00123       Variation  CREATE    Pendente      │</w:t>
      </w:r>
      <w:r>
        <w:br/>
      </w:r>
      <w:r>
        <w:rPr>
          <w:rStyle w:val="VerbatimChar"/>
        </w:rPr>
        <w:t xml:space="preserve">│ #00118       Casting    CORRECT   Aprovada      │</w:t>
      </w:r>
      <w:r>
        <w:br/>
      </w:r>
      <w:r>
        <w:rPr>
          <w:rStyle w:val="VerbatimChar"/>
        </w:rPr>
        <w:t xml:space="preserve">│ #00110       Variation  CREATE    Rejeitada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nova-solicitação"/>
    <w:p>
      <w:pPr>
        <w:pStyle w:val="Heading1"/>
      </w:pPr>
      <w:r>
        <w:t xml:space="preserve">31. Nova solicitação</w:t>
      </w:r>
    </w:p>
    <w:p>
      <w:pPr>
        <w:pStyle w:val="FirstParagraph"/>
      </w:pPr>
      <w:r>
        <w:t xml:space="preserve">A tela deve começar incentivando a pesquisa.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Solicitar inclusão/correção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Pesquise no catálogo                          │</w:t>
      </w:r>
      <w:r>
        <w:br/>
      </w:r>
      <w:r>
        <w:rPr>
          <w:rStyle w:val="VerbatimChar"/>
        </w:rPr>
        <w:t xml:space="preserve">│                                               │</w:t>
      </w:r>
      <w:r>
        <w:br/>
      </w:r>
      <w:r>
        <w:rPr>
          <w:rStyle w:val="VerbatimChar"/>
        </w:rPr>
        <w:t xml:space="preserve">│ [ Porsche 911 GT3 R                  ] [🔎]    │</w:t>
      </w:r>
      <w:r>
        <w:br/>
      </w:r>
      <w:r>
        <w:rPr>
          <w:rStyle w:val="VerbatimChar"/>
        </w:rPr>
        <w:t xml:space="preserve">│                                               │</w:t>
      </w:r>
      <w:r>
        <w:br/>
      </w:r>
      <w:r>
        <w:rPr>
          <w:rStyle w:val="VerbatimChar"/>
        </w:rPr>
        <w:t xml:space="preserve">│ Não encontrou o que procura?                 │</w:t>
      </w:r>
      <w:r>
        <w:br/>
      </w:r>
      <w:r>
        <w:rPr>
          <w:rStyle w:val="VerbatimChar"/>
        </w:rPr>
        <w:t xml:space="preserve">│                                               │</w:t>
      </w:r>
      <w:r>
        <w:br/>
      </w:r>
      <w:r>
        <w:rPr>
          <w:rStyle w:val="VerbatimChar"/>
        </w:rPr>
        <w:t xml:space="preserve">│ [ Criar solicitação ]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Essa UX reforça:</w:t>
      </w:r>
    </w:p>
    <w:p>
      <w:pPr>
        <w:pStyle w:val="BlockText"/>
      </w:pPr>
      <w:r>
        <w:rPr>
          <w:b/>
          <w:bCs/>
        </w:rPr>
        <w:t xml:space="preserve">Pesquisar antes de cadastrar.</w:t>
      </w:r>
    </w:p>
    <w:p>
      <w:r>
        <w:pict>
          <v:rect style="width:0;height:1.5pt" o:hralign="center" o:hrstd="t" o:hr="t"/>
        </w:pict>
      </w:r>
    </w:p>
    <w:bookmarkEnd w:id="64"/>
    <w:bookmarkStart w:id="65" w:name="detalhe-da-solicitação"/>
    <w:p>
      <w:pPr>
        <w:pStyle w:val="Heading1"/>
      </w:pPr>
      <w:r>
        <w:t xml:space="preserve">32. Detalhe da solicitação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Solicitação #00123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Tipo: Inclusão                                │</w:t>
      </w:r>
      <w:r>
        <w:br/>
      </w:r>
      <w:r>
        <w:rPr>
          <w:rStyle w:val="VerbatimChar"/>
        </w:rPr>
        <w:t xml:space="preserve">│ Entidade: Variação                            │</w:t>
      </w:r>
      <w:r>
        <w:br/>
      </w:r>
      <w:r>
        <w:rPr>
          <w:rStyle w:val="VerbatimChar"/>
        </w:rPr>
        <w:t xml:space="preserve">│ Status: Em análise                            │</w:t>
      </w:r>
      <w:r>
        <w:br/>
      </w:r>
      <w:r>
        <w:rPr>
          <w:rStyle w:val="VerbatimChar"/>
        </w:rPr>
        <w:t xml:space="preserve">│                                               │</w:t>
      </w:r>
      <w:r>
        <w:br/>
      </w:r>
      <w:r>
        <w:rPr>
          <w:rStyle w:val="VerbatimChar"/>
        </w:rPr>
        <w:t xml:space="preserve">│ Dados propostos                               │</w:t>
      </w:r>
      <w:r>
        <w:br/>
      </w:r>
      <w:r>
        <w:rPr>
          <w:rStyle w:val="VerbatimChar"/>
        </w:rPr>
        <w:t xml:space="preserve">│ Marca: Mini GT                                │</w:t>
      </w:r>
      <w:r>
        <w:br/>
      </w:r>
      <w:r>
        <w:rPr>
          <w:rStyle w:val="VerbatimChar"/>
        </w:rPr>
        <w:t xml:space="preserve">│ Casting: Porsche 911 GT3 R                    │</w:t>
      </w:r>
      <w:r>
        <w:br/>
      </w:r>
      <w:r>
        <w:rPr>
          <w:rStyle w:val="VerbatimChar"/>
        </w:rPr>
        <w:t xml:space="preserve">│ Escala: 1:64                                  │</w:t>
      </w:r>
      <w:r>
        <w:br/>
      </w:r>
      <w:r>
        <w:rPr>
          <w:rStyle w:val="VerbatimChar"/>
        </w:rPr>
        <w:t xml:space="preserve">│ Código: 1143                                  │</w:t>
      </w:r>
      <w:r>
        <w:br/>
      </w:r>
      <w:r>
        <w:rPr>
          <w:rStyle w:val="VerbatimChar"/>
        </w:rPr>
        <w:t xml:space="preserve">│                                               │</w:t>
      </w:r>
      <w:r>
        <w:br/>
      </w:r>
      <w:r>
        <w:rPr>
          <w:rStyle w:val="VerbatimChar"/>
        </w:rPr>
        <w:t xml:space="preserve">│ Motivo                                        │</w:t>
      </w:r>
      <w:r>
        <w:br/>
      </w:r>
      <w:r>
        <w:rPr>
          <w:rStyle w:val="VerbatimChar"/>
        </w:rPr>
        <w:t xml:space="preserve">│ Variação não encontrada no catálogo.          │</w:t>
      </w:r>
      <w:r>
        <w:br/>
      </w:r>
      <w:r>
        <w:rPr>
          <w:rStyle w:val="VerbatimChar"/>
        </w:rPr>
        <w:t xml:space="preserve">│                                               │</w:t>
      </w:r>
      <w:r>
        <w:br/>
      </w:r>
      <w:r>
        <w:rPr>
          <w:rStyle w:val="VerbatimChar"/>
        </w:rPr>
        <w:t xml:space="preserve">│ Histórico                                     │</w:t>
      </w:r>
      <w:r>
        <w:br/>
      </w:r>
      <w:r>
        <w:rPr>
          <w:rStyle w:val="VerbatimChar"/>
        </w:rPr>
        <w:t xml:space="preserve">│ ● Solicitação criada                          │</w:t>
      </w:r>
      <w:r>
        <w:br/>
      </w:r>
      <w:r>
        <w:rPr>
          <w:rStyle w:val="VerbatimChar"/>
        </w:rPr>
        <w:t xml:space="preserve">│ ● Em análise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65"/>
    <w:bookmarkStart w:id="66" w:name="tela-administrativa"/>
    <w:p>
      <w:pPr>
        <w:pStyle w:val="Heading1"/>
      </w:pPr>
      <w:r>
        <w:t xml:space="preserve">33. Tela administrativa</w:t>
      </w:r>
    </w:p>
    <w:p>
      <w:pPr>
        <w:pStyle w:val="FirstParagraph"/>
      </w:pPr>
      <w:r>
        <w:t xml:space="preserve">A administração deverá possuir uma fila: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Solicitações do Catálogo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Status: [Pendentes ▼] Entidade: [Todas ▼]           │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│ ID      Usuário    Tipo      Entidade   Status      │</w:t>
      </w:r>
      <w:r>
        <w:br/>
      </w:r>
      <w:r>
        <w:rPr>
          <w:rStyle w:val="VerbatimChar"/>
        </w:rPr>
        <w:t xml:space="preserve">│ 123     Carlos     CREATE    VARIATION  Pendente    │</w:t>
      </w:r>
      <w:r>
        <w:br/>
      </w:r>
      <w:r>
        <w:rPr>
          <w:rStyle w:val="VerbatimChar"/>
        </w:rPr>
        <w:t xml:space="preserve">│ 122     João       CORRECT   CASTING    Em análise  │</w:t>
      </w:r>
      <w:r>
        <w:br/>
      </w:r>
      <w:r>
        <w:rPr>
          <w:rStyle w:val="VerbatimChar"/>
        </w:rPr>
        <w:t xml:space="preserve">│ 121     Ana        CREATE    SERIES     Pendente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66"/>
    <w:bookmarkStart w:id="67" w:name="tela-de-revisão"/>
    <w:p>
      <w:pPr>
        <w:pStyle w:val="Heading1"/>
      </w:pPr>
      <w:r>
        <w:t xml:space="preserve">34. Tela de revisão</w:t>
      </w:r>
    </w:p>
    <w:p>
      <w:pPr>
        <w:pStyle w:val="FirstParagraph"/>
      </w:pPr>
      <w:r>
        <w:t xml:space="preserve">O administrador deverá visualizar:</w:t>
      </w:r>
    </w:p>
    <w:p>
      <w:pPr>
        <w:pStyle w:val="SourceCode"/>
      </w:pPr>
      <w:r>
        <w:rPr>
          <w:rStyle w:val="VerbatimChar"/>
        </w:rPr>
        <w:t xml:space="preserve">DADOS PROPOSTOS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DADOS ATUAIS</w:t>
      </w:r>
    </w:p>
    <w:p>
      <w:pPr>
        <w:pStyle w:val="FirstParagraph"/>
      </w:pPr>
      <w:r>
        <w:t xml:space="preserve">Para correção, é interessante apresentar:</w:t>
      </w:r>
    </w:p>
    <w:p>
      <w:pPr>
        <w:pStyle w:val="SourceCode"/>
      </w:pPr>
      <w:r>
        <w:rPr>
          <w:rStyle w:val="VerbatimChar"/>
        </w:rPr>
        <w:t xml:space="preserve">Campo          Atual             Proposto</w:t>
      </w:r>
      <w:r>
        <w:br/>
      </w:r>
      <w:r>
        <w:rPr>
          <w:rStyle w:val="VerbatimChar"/>
        </w:rPr>
        <w:t xml:space="preserve">------------------------------------------------</w:t>
      </w:r>
      <w:r>
        <w:br/>
      </w:r>
      <w:r>
        <w:rPr>
          <w:rStyle w:val="VerbatimChar"/>
        </w:rPr>
        <w:t xml:space="preserve">Nome           Porsche 911       Porsche 911 GT3 R</w:t>
      </w:r>
      <w:r>
        <w:br/>
      </w:r>
      <w:r>
        <w:rPr>
          <w:rStyle w:val="VerbatimChar"/>
        </w:rPr>
        <w:t xml:space="preserve">Cor            Red               White</w:t>
      </w:r>
      <w:r>
        <w:br/>
      </w:r>
      <w:r>
        <w:rPr>
          <w:rStyle w:val="VerbatimChar"/>
        </w:rPr>
        <w:t xml:space="preserve">Ano            2024              2025</w:t>
      </w:r>
    </w:p>
    <w:p>
      <w:pPr>
        <w:pStyle w:val="FirstParagraph"/>
      </w:pPr>
      <w:r>
        <w:t xml:space="preserve">Isso reduz erros administrativos.</w:t>
      </w:r>
    </w:p>
    <w:p>
      <w:r>
        <w:pict>
          <v:rect style="width:0;height:1.5pt" o:hralign="center" o:hrstd="t" o:hr="t"/>
        </w:pict>
      </w:r>
    </w:p>
    <w:bookmarkEnd w:id="67"/>
    <w:bookmarkStart w:id="68" w:name="aprovação-administrativa"/>
    <w:p>
      <w:pPr>
        <w:pStyle w:val="Heading1"/>
      </w:pPr>
      <w:r>
        <w:t xml:space="preserve">35. Aprovação administrativa</w:t>
      </w:r>
    </w:p>
    <w:p>
      <w:pPr>
        <w:pStyle w:val="FirstParagraph"/>
      </w:pPr>
      <w:r>
        <w:t xml:space="preserve">Ao aprovar:</w:t>
      </w:r>
    </w:p>
    <w:p>
      <w:pPr>
        <w:pStyle w:val="SourceCode"/>
      </w:pPr>
      <w:r>
        <w:rPr>
          <w:rStyle w:val="VerbatimChar"/>
        </w:rPr>
        <w:t xml:space="preserve">[ Aprovar e publicar ]</w:t>
      </w:r>
    </w:p>
    <w:p>
      <w:pPr>
        <w:pStyle w:val="FirstParagraph"/>
      </w:pPr>
      <w:r>
        <w:t xml:space="preserve">o sistema deve:</w:t>
      </w:r>
    </w:p>
    <w:p>
      <w:pPr>
        <w:pStyle w:val="Compact"/>
        <w:numPr>
          <w:ilvl w:val="0"/>
          <w:numId w:val="1011"/>
        </w:numPr>
      </w:pPr>
      <w:r>
        <w:t xml:space="preserve">confirmar a operação;</w:t>
      </w:r>
    </w:p>
    <w:p>
      <w:pPr>
        <w:pStyle w:val="Compact"/>
        <w:numPr>
          <w:ilvl w:val="0"/>
          <w:numId w:val="1011"/>
        </w:numPr>
      </w:pPr>
      <w:r>
        <w:t xml:space="preserve">validar novamente os dados;</w:t>
      </w:r>
    </w:p>
    <w:p>
      <w:pPr>
        <w:pStyle w:val="Compact"/>
        <w:numPr>
          <w:ilvl w:val="0"/>
          <w:numId w:val="1011"/>
        </w:numPr>
      </w:pPr>
      <w:r>
        <w:t xml:space="preserve">verificar duplicidades;</w:t>
      </w:r>
    </w:p>
    <w:p>
      <w:pPr>
        <w:pStyle w:val="Compact"/>
        <w:numPr>
          <w:ilvl w:val="0"/>
          <w:numId w:val="1011"/>
        </w:numPr>
      </w:pPr>
      <w:r>
        <w:t xml:space="preserve">executar a operação de catálogo;</w:t>
      </w:r>
    </w:p>
    <w:p>
      <w:pPr>
        <w:pStyle w:val="Compact"/>
        <w:numPr>
          <w:ilvl w:val="0"/>
          <w:numId w:val="1011"/>
        </w:numPr>
      </w:pPr>
      <w:r>
        <w:t xml:space="preserve">atualizar status;</w:t>
      </w:r>
    </w:p>
    <w:p>
      <w:pPr>
        <w:pStyle w:val="Compact"/>
        <w:numPr>
          <w:ilvl w:val="0"/>
          <w:numId w:val="1011"/>
        </w:numPr>
      </w:pPr>
      <w:r>
        <w:t xml:space="preserve">registrar histórico;</w:t>
      </w:r>
    </w:p>
    <w:p>
      <w:pPr>
        <w:pStyle w:val="Compact"/>
        <w:numPr>
          <w:ilvl w:val="0"/>
          <w:numId w:val="1011"/>
        </w:numPr>
      </w:pPr>
      <w:r>
        <w:t xml:space="preserve">registrar auditoria.</w:t>
      </w:r>
    </w:p>
    <w:p>
      <w:r>
        <w:pict>
          <v:rect style="width:0;height:1.5pt" o:hralign="center" o:hrstd="t" o:hr="t"/>
        </w:pict>
      </w:r>
    </w:p>
    <w:bookmarkEnd w:id="68"/>
    <w:bookmarkStart w:id="69" w:name="rejeição"/>
    <w:p>
      <w:pPr>
        <w:pStyle w:val="Heading1"/>
      </w:pPr>
      <w:r>
        <w:t xml:space="preserve">36. Rejeição</w:t>
      </w:r>
    </w:p>
    <w:p>
      <w:pPr>
        <w:pStyle w:val="FirstParagraph"/>
      </w:pPr>
      <w:r>
        <w:t xml:space="preserve">Ao rejeitar:</w:t>
      </w:r>
    </w:p>
    <w:p>
      <w:pPr>
        <w:pStyle w:val="SourceCode"/>
      </w:pPr>
      <w:r>
        <w:rPr>
          <w:rStyle w:val="VerbatimChar"/>
        </w:rPr>
        <w:t xml:space="preserve">[ Rejeitar ]</w:t>
      </w:r>
    </w:p>
    <w:p>
      <w:pPr>
        <w:pStyle w:val="FirstParagraph"/>
      </w:pPr>
      <w:r>
        <w:t xml:space="preserve">o sistema deve exigir:</w:t>
      </w:r>
    </w:p>
    <w:p>
      <w:pPr>
        <w:pStyle w:val="SourceCode"/>
      </w:pPr>
      <w:r>
        <w:rPr>
          <w:rStyle w:val="VerbatimChar"/>
        </w:rPr>
        <w:t xml:space="preserve">Motivo da rejeição *</w:t>
      </w:r>
      <w:r>
        <w:br/>
      </w:r>
      <w:r>
        <w:rPr>
          <w:rStyle w:val="VerbatimChar"/>
        </w:rPr>
        <w:t xml:space="preserve">[________________________________]</w:t>
      </w:r>
      <w:r>
        <w:br/>
      </w:r>
      <w:r>
        <w:rPr>
          <w:rStyle w:val="VerbatimChar"/>
        </w:rPr>
        <w:t xml:space="preserve">[________________________________]</w:t>
      </w:r>
    </w:p>
    <w:p>
      <w:pPr>
        <w:pStyle w:val="FirstParagraph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"Registro já existente no catálogo."</w:t>
      </w:r>
      <w:r>
        <w:br/>
      </w:r>
      <w:r>
        <w:br/>
      </w:r>
      <w:r>
        <w:rPr>
          <w:rStyle w:val="VerbatimChar"/>
        </w:rPr>
        <w:t xml:space="preserve">"Informações insuficientes para identificar a variação."</w:t>
      </w:r>
      <w:r>
        <w:br/>
      </w:r>
      <w:r>
        <w:br/>
      </w:r>
      <w:r>
        <w:rPr>
          <w:rStyle w:val="VerbatimChar"/>
        </w:rPr>
        <w:t xml:space="preserve">"Código informado pertence a outra variação."</w:t>
      </w:r>
      <w:r>
        <w:br/>
      </w:r>
      <w:r>
        <w:br/>
      </w:r>
      <w:r>
        <w:rPr>
          <w:rStyle w:val="VerbatimChar"/>
        </w:rPr>
        <w:t xml:space="preserve">"Não foi possível validar a informação apresentada."</w:t>
      </w:r>
    </w:p>
    <w:p>
      <w:r>
        <w:pict>
          <v:rect style="width:0;height:1.5pt" o:hralign="center" o:hrstd="t" o:hr="t"/>
        </w:pict>
      </w:r>
    </w:p>
    <w:bookmarkEnd w:id="69"/>
    <w:bookmarkStart w:id="70" w:name="cancelamento-pelo-usuário"/>
    <w:p>
      <w:pPr>
        <w:pStyle w:val="Heading1"/>
      </w:pPr>
      <w:r>
        <w:t xml:space="preserve">37. Cancelamento pelo usuário</w:t>
      </w:r>
    </w:p>
    <w:p>
      <w:pPr>
        <w:pStyle w:val="FirstParagraph"/>
      </w:pPr>
      <w:r>
        <w:t xml:space="preserve">O botão:</w:t>
      </w:r>
    </w:p>
    <w:p>
      <w:pPr>
        <w:pStyle w:val="SourceCode"/>
      </w:pPr>
      <w:r>
        <w:rPr>
          <w:rStyle w:val="VerbatimChar"/>
        </w:rPr>
        <w:t xml:space="preserve">Cancelar solicitação</w:t>
      </w:r>
    </w:p>
    <w:p>
      <w:pPr>
        <w:pStyle w:val="FirstParagraph"/>
      </w:pPr>
      <w:r>
        <w:t xml:space="preserve">somente deve aparecer quando:</w:t>
      </w:r>
    </w:p>
    <w:p>
      <w:pPr>
        <w:pStyle w:val="SourceCode"/>
      </w:pPr>
      <w:r>
        <w:rPr>
          <w:rStyle w:val="VerbatimChar"/>
        </w:rPr>
        <w:t xml:space="preserve">status = PENDING</w:t>
      </w:r>
    </w:p>
    <w:p>
      <w:pPr>
        <w:pStyle w:val="FirstParagraph"/>
      </w:pPr>
      <w:r>
        <w:t xml:space="preserve">Após:</w:t>
      </w:r>
    </w:p>
    <w:p>
      <w:pPr>
        <w:pStyle w:val="SourceCode"/>
      </w:pPr>
      <w:r>
        <w:rPr>
          <w:rStyle w:val="VerbatimChar"/>
        </w:rPr>
        <w:t xml:space="preserve">IN_REVIEW</w:t>
      </w:r>
    </w:p>
    <w:p>
      <w:pPr>
        <w:pStyle w:val="FirstParagraph"/>
      </w:pPr>
      <w:r>
        <w:t xml:space="preserve">a solicitação não poderá mais ser cancelada pelo usuário.</w:t>
      </w:r>
    </w:p>
    <w:p>
      <w:r>
        <w:pict>
          <v:rect style="width:0;height:1.5pt" o:hralign="center" o:hrstd="t" o:hr="t"/>
        </w:pict>
      </w:r>
    </w:p>
    <w:bookmarkEnd w:id="70"/>
    <w:bookmarkStart w:id="71" w:name="notificações"/>
    <w:p>
      <w:pPr>
        <w:pStyle w:val="Heading1"/>
      </w:pPr>
      <w:r>
        <w:t xml:space="preserve">38. Notificações</w:t>
      </w:r>
    </w:p>
    <w:p>
      <w:pPr>
        <w:pStyle w:val="FirstParagraph"/>
      </w:pPr>
      <w:r>
        <w:t xml:space="preserve">Não serão implementadas neste módulo no MVP.</w:t>
      </w:r>
    </w:p>
    <w:p>
      <w:pPr>
        <w:pStyle w:val="BodyText"/>
      </w:pPr>
      <w:r>
        <w:t xml:space="preserve">Futuramente, o módulo poderá gerar eventos:</w:t>
      </w:r>
    </w:p>
    <w:p>
      <w:pPr>
        <w:pStyle w:val="SourceCode"/>
      </w:pPr>
      <w:r>
        <w:rPr>
          <w:rStyle w:val="VerbatimChar"/>
        </w:rPr>
        <w:t xml:space="preserve">CATALOG_REQUEST_APPROVED</w:t>
      </w:r>
      <w:r>
        <w:br/>
      </w:r>
      <w:r>
        <w:rPr>
          <w:rStyle w:val="VerbatimChar"/>
        </w:rPr>
        <w:t xml:space="preserve">CATALOG_REQUEST_REJECTED</w:t>
      </w:r>
    </w:p>
    <w:p>
      <w:pPr>
        <w:pStyle w:val="FirstParagraph"/>
      </w:pPr>
      <w:r>
        <w:t xml:space="preserve">O Notification Service poderá então enviar:</w:t>
      </w:r>
    </w:p>
    <w:p>
      <w:pPr>
        <w:pStyle w:val="SourceCode"/>
      </w:pPr>
      <w:r>
        <w:rPr>
          <w:rStyle w:val="VerbatimChar"/>
        </w:rPr>
        <w:t xml:space="preserve">E-mail</w:t>
      </w:r>
      <w:r>
        <w:br/>
      </w:r>
      <w:r>
        <w:rPr>
          <w:rStyle w:val="VerbatimChar"/>
        </w:rPr>
        <w:t xml:space="preserve">WhatsApp</w:t>
      </w:r>
      <w:r>
        <w:br/>
      </w:r>
      <w:r>
        <w:rPr>
          <w:rStyle w:val="VerbatimChar"/>
        </w:rPr>
        <w:t xml:space="preserve">SMS</w:t>
      </w:r>
    </w:p>
    <w:p>
      <w:pPr>
        <w:pStyle w:val="FirstParagraph"/>
      </w:pPr>
      <w:r>
        <w:t xml:space="preserve">Essa integração será implementada no módulo de notificações futuro.</w:t>
      </w:r>
    </w:p>
    <w:p>
      <w:r>
        <w:pict>
          <v:rect style="width:0;height:1.5pt" o:hralign="center" o:hrstd="t" o:hr="t"/>
        </w:pict>
      </w:r>
    </w:p>
    <w:bookmarkEnd w:id="71"/>
    <w:bookmarkStart w:id="72" w:name="estrutura-backend"/>
    <w:p>
      <w:pPr>
        <w:pStyle w:val="Heading1"/>
      </w:pPr>
      <w:r>
        <w:t xml:space="preserve">39. Estrutura Backend</w:t>
      </w:r>
    </w:p>
    <w:p>
      <w:pPr>
        <w:pStyle w:val="SourceCode"/>
      </w:pPr>
      <w:r>
        <w:rPr>
          <w:rStyle w:val="VerbatimChar"/>
        </w:rPr>
        <w:t xml:space="preserve">src/modules/catalog-requests/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catalog-request.routes.ts</w:t>
      </w:r>
      <w:r>
        <w:br/>
      </w:r>
      <w:r>
        <w:rPr>
          <w:rStyle w:val="VerbatimChar"/>
        </w:rPr>
        <w:t xml:space="preserve">├── catalog-request.schemas.ts</w:t>
      </w:r>
      <w:r>
        <w:br/>
      </w:r>
      <w:r>
        <w:rPr>
          <w:rStyle w:val="VerbatimChar"/>
        </w:rPr>
        <w:t xml:space="preserve">├── catalog-request.types.ts</w:t>
      </w:r>
      <w:r>
        <w:br/>
      </w:r>
      <w:r>
        <w:rPr>
          <w:rStyle w:val="VerbatimChar"/>
        </w:rPr>
        <w:t xml:space="preserve">├── catalog-request.dto.ts</w:t>
      </w:r>
      <w:r>
        <w:br/>
      </w:r>
      <w:r>
        <w:rPr>
          <w:rStyle w:val="VerbatimChar"/>
        </w:rPr>
        <w:t xml:space="preserve">├── catalog-request.service.ts</w:t>
      </w:r>
      <w:r>
        <w:br/>
      </w:r>
      <w:r>
        <w:rPr>
          <w:rStyle w:val="VerbatimChar"/>
        </w:rPr>
        <w:t xml:space="preserve">├── catalog-request.repository.ts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queries/</w:t>
      </w:r>
      <w:r>
        <w:br/>
      </w:r>
      <w:r>
        <w:rPr>
          <w:rStyle w:val="VerbatimChar"/>
        </w:rPr>
        <w:t xml:space="preserve">    ├── list-my-requests.query.ts</w:t>
      </w:r>
      <w:r>
        <w:br/>
      </w:r>
      <w:r>
        <w:rPr>
          <w:rStyle w:val="VerbatimChar"/>
        </w:rPr>
        <w:t xml:space="preserve">    ├── get-request-detail.query.ts</w:t>
      </w:r>
      <w:r>
        <w:br/>
      </w:r>
      <w:r>
        <w:rPr>
          <w:rStyle w:val="VerbatimChar"/>
        </w:rPr>
        <w:t xml:space="preserve">    └── list-admin-requests.query.ts</w:t>
      </w:r>
    </w:p>
    <w:p>
      <w:pPr>
        <w:pStyle w:val="FirstParagraph"/>
      </w:pPr>
      <w:r>
        <w:t xml:space="preserve">Serviços principais:</w:t>
      </w:r>
    </w:p>
    <w:p>
      <w:pPr>
        <w:pStyle w:val="SourceCode"/>
      </w:pPr>
      <w:r>
        <w:rPr>
          <w:rStyle w:val="VerbatimChar"/>
        </w:rPr>
        <w:t xml:space="preserve">CreateCatalogRequestService</w:t>
      </w:r>
      <w:r>
        <w:br/>
      </w:r>
      <w:r>
        <w:rPr>
          <w:rStyle w:val="VerbatimChar"/>
        </w:rPr>
        <w:t xml:space="preserve">CancelCatalogRequestService</w:t>
      </w:r>
      <w:r>
        <w:br/>
      </w:r>
      <w:r>
        <w:rPr>
          <w:rStyle w:val="VerbatimChar"/>
        </w:rPr>
        <w:t xml:space="preserve">StartCatalogRequestReviewService</w:t>
      </w:r>
      <w:r>
        <w:br/>
      </w:r>
      <w:r>
        <w:rPr>
          <w:rStyle w:val="VerbatimChar"/>
        </w:rPr>
        <w:t xml:space="preserve">ApproveCatalogRequestService</w:t>
      </w:r>
      <w:r>
        <w:br/>
      </w:r>
      <w:r>
        <w:rPr>
          <w:rStyle w:val="VerbatimChar"/>
        </w:rPr>
        <w:t xml:space="preserve">RejectCatalogRequestService</w:t>
      </w:r>
    </w:p>
    <w:p>
      <w:r>
        <w:pict>
          <v:rect style="width:0;height:1.5pt" o:hralign="center" o:hrstd="t" o:hr="t"/>
        </w:pict>
      </w:r>
    </w:p>
    <w:bookmarkEnd w:id="72"/>
    <w:bookmarkStart w:id="73" w:name="estrutura-frontend"/>
    <w:p>
      <w:pPr>
        <w:pStyle w:val="Heading1"/>
      </w:pPr>
      <w:r>
        <w:t xml:space="preserve">40. Estrutura Frontend</w:t>
      </w:r>
    </w:p>
    <w:p>
      <w:pPr>
        <w:pStyle w:val="SourceCode"/>
      </w:pPr>
      <w:r>
        <w:rPr>
          <w:rStyle w:val="VerbatimChar"/>
        </w:rPr>
        <w:t xml:space="preserve">src/features/catalog-requests/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components/</w:t>
      </w:r>
      <w:r>
        <w:br/>
      </w:r>
      <w:r>
        <w:rPr>
          <w:rStyle w:val="VerbatimChar"/>
        </w:rPr>
        <w:t xml:space="preserve">│   ├── CatalogRequestForm.tsx</w:t>
      </w:r>
      <w:r>
        <w:br/>
      </w:r>
      <w:r>
        <w:rPr>
          <w:rStyle w:val="VerbatimChar"/>
        </w:rPr>
        <w:t xml:space="preserve">│   ├── CatalogRequestList.tsx</w:t>
      </w:r>
      <w:r>
        <w:br/>
      </w:r>
      <w:r>
        <w:rPr>
          <w:rStyle w:val="VerbatimChar"/>
        </w:rPr>
        <w:t xml:space="preserve">│   ├── CatalogRequestDetail.tsx</w:t>
      </w:r>
      <w:r>
        <w:br/>
      </w:r>
      <w:r>
        <w:rPr>
          <w:rStyle w:val="VerbatimChar"/>
        </w:rPr>
        <w:t xml:space="preserve">│   ├── CatalogRequestTimeline.tsx</w:t>
      </w:r>
      <w:r>
        <w:br/>
      </w:r>
      <w:r>
        <w:rPr>
          <w:rStyle w:val="VerbatimChar"/>
        </w:rPr>
        <w:t xml:space="preserve">│   └── CatalogRequestStatusBadge.tsx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hooks/</w:t>
      </w:r>
      <w:r>
        <w:br/>
      </w:r>
      <w:r>
        <w:rPr>
          <w:rStyle w:val="VerbatimChar"/>
        </w:rPr>
        <w:t xml:space="preserve">│   ├── useCatalogRequests.ts</w:t>
      </w:r>
      <w:r>
        <w:br/>
      </w:r>
      <w:r>
        <w:rPr>
          <w:rStyle w:val="VerbatimChar"/>
        </w:rPr>
        <w:t xml:space="preserve">│   ├── useCatalogRequest.ts</w:t>
      </w:r>
      <w:r>
        <w:br/>
      </w:r>
      <w:r>
        <w:rPr>
          <w:rStyle w:val="VerbatimChar"/>
        </w:rPr>
        <w:t xml:space="preserve">│   ├── useCreateCatalogRequest.ts</w:t>
      </w:r>
      <w:r>
        <w:br/>
      </w:r>
      <w:r>
        <w:rPr>
          <w:rStyle w:val="VerbatimChar"/>
        </w:rPr>
        <w:t xml:space="preserve">│   ├── useCancelCatalogRequest.ts</w:t>
      </w:r>
      <w:r>
        <w:br/>
      </w:r>
      <w:r>
        <w:rPr>
          <w:rStyle w:val="VerbatimChar"/>
        </w:rPr>
        <w:t xml:space="preserve">│   └── useCatalogRequestActions.ts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services/</w:t>
      </w:r>
      <w:r>
        <w:br/>
      </w:r>
      <w:r>
        <w:rPr>
          <w:rStyle w:val="VerbatimChar"/>
        </w:rPr>
        <w:t xml:space="preserve">│   └── catalog-request.service.ts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schemas/</w:t>
      </w:r>
      <w:r>
        <w:br/>
      </w:r>
      <w:r>
        <w:rPr>
          <w:rStyle w:val="VerbatimChar"/>
        </w:rPr>
        <w:t xml:space="preserve">│   └── catalog-request.schema.ts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types/</w:t>
      </w:r>
      <w:r>
        <w:br/>
      </w:r>
      <w:r>
        <w:rPr>
          <w:rStyle w:val="VerbatimChar"/>
        </w:rPr>
        <w:t xml:space="preserve">    └── catalog-request.types.ts</w:t>
      </w:r>
    </w:p>
    <w:p>
      <w:r>
        <w:pict>
          <v:rect style="width:0;height:1.5pt" o:hralign="center" o:hrstd="t" o:hr="t"/>
        </w:pict>
      </w:r>
    </w:p>
    <w:bookmarkEnd w:id="73"/>
    <w:bookmarkStart w:id="74" w:name="dto-de-resposta"/>
    <w:p>
      <w:pPr>
        <w:pStyle w:val="Heading1"/>
      </w:pPr>
      <w:r>
        <w:t xml:space="preserve">41. DTO de resposta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"targetEntityType"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"Variação não encontrada."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"2026-09-10T15:00:00Z"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Para o detalhe: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"targetEntityType"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"targetEntityId"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"proposedData"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"brand"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"Mini GT"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"casting"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"Porsche 911 GT3 R"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"Variação não encontrada."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"history"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"2026-09-10T15:00:00Z"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4"/>
    <w:bookmarkStart w:id="78" w:name="validações"/>
    <w:p>
      <w:pPr>
        <w:pStyle w:val="Heading1"/>
      </w:pPr>
      <w:r>
        <w:t xml:space="preserve">42. Validações</w:t>
      </w:r>
    </w:p>
    <w:p>
      <w:pPr>
        <w:pStyle w:val="FirstParagraph"/>
      </w:pPr>
      <w:r>
        <w:t xml:space="preserve">A validação ocorrerá em camadas.</w:t>
      </w:r>
    </w:p>
    <w:bookmarkStart w:id="75" w:name="sintática"/>
    <w:p>
      <w:pPr>
        <w:pStyle w:val="Heading2"/>
      </w:pPr>
      <w:r>
        <w:t xml:space="preserve">Sintática</w:t>
      </w:r>
    </w:p>
    <w:p>
      <w:pPr>
        <w:pStyle w:val="FirstParagraph"/>
      </w:pPr>
      <w:r>
        <w:t xml:space="preserve">Zod:</w:t>
      </w:r>
    </w:p>
    <w:p>
      <w:pPr>
        <w:pStyle w:val="SourceCode"/>
      </w:pPr>
      <w:r>
        <w:rPr>
          <w:rStyle w:val="VerbatimChar"/>
        </w:rPr>
        <w:t xml:space="preserve">requestType</w:t>
      </w:r>
      <w:r>
        <w:br/>
      </w:r>
      <w:r>
        <w:rPr>
          <w:rStyle w:val="VerbatimChar"/>
        </w:rPr>
        <w:t xml:space="preserve">targetEntityType</w:t>
      </w:r>
      <w:r>
        <w:br/>
      </w:r>
      <w:r>
        <w:rPr>
          <w:rStyle w:val="VerbatimChar"/>
        </w:rPr>
        <w:t xml:space="preserve">proposedData</w:t>
      </w:r>
      <w:r>
        <w:br/>
      </w:r>
      <w:r>
        <w:rPr>
          <w:rStyle w:val="VerbatimChar"/>
        </w:rPr>
        <w:t xml:space="preserve">reason</w:t>
      </w:r>
    </w:p>
    <w:bookmarkEnd w:id="75"/>
    <w:bookmarkStart w:id="76" w:name="domínio"/>
    <w:p>
      <w:pPr>
        <w:pStyle w:val="Heading2"/>
      </w:pPr>
      <w:r>
        <w:t xml:space="preserve">Domínio</w:t>
      </w:r>
    </w:p>
    <w:p>
      <w:pPr>
        <w:pStyle w:val="FirstParagraph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CREATE → targetEntityId deve ser NULL</w:t>
      </w:r>
      <w:r>
        <w:br/>
      </w:r>
      <w:r>
        <w:rPr>
          <w:rStyle w:val="VerbatimChar"/>
        </w:rPr>
        <w:t xml:space="preserve">CORRECT → targetEntityId obrigatório</w:t>
      </w:r>
    </w:p>
    <w:bookmarkEnd w:id="76"/>
    <w:bookmarkStart w:id="77" w:name="negócio"/>
    <w:p>
      <w:pPr>
        <w:pStyle w:val="Heading2"/>
      </w:pPr>
      <w:r>
        <w:t xml:space="preserve">Negócio</w:t>
      </w:r>
    </w:p>
    <w:p>
      <w:pPr>
        <w:pStyle w:val="FirstParagraph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Não permitir correção de entidade inexistente.</w:t>
      </w:r>
      <w:r>
        <w:br/>
      </w:r>
      <w:r>
        <w:br/>
      </w:r>
      <w:r>
        <w:rPr>
          <w:rStyle w:val="VerbatimChar"/>
        </w:rPr>
        <w:t xml:space="preserve">Não permitir inclusão de variação sem casting.</w:t>
      </w:r>
      <w:r>
        <w:br/>
      </w:r>
      <w:r>
        <w:br/>
      </w:r>
      <w:r>
        <w:rPr>
          <w:rStyle w:val="VerbatimChar"/>
        </w:rPr>
        <w:t xml:space="preserve">Não permitir código duplicado.</w:t>
      </w:r>
      <w:r>
        <w:br/>
      </w:r>
      <w:r>
        <w:br/>
      </w:r>
      <w:r>
        <w:rPr>
          <w:rStyle w:val="VerbatimChar"/>
        </w:rPr>
        <w:t xml:space="preserve">Não permitir aprovação de solicitação já processada.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79" w:name="concorrência"/>
    <w:p>
      <w:pPr>
        <w:pStyle w:val="Heading1"/>
      </w:pPr>
      <w:r>
        <w:t xml:space="preserve">43. Concorrência</w:t>
      </w:r>
    </w:p>
    <w:p>
      <w:pPr>
        <w:pStyle w:val="FirstParagraph"/>
      </w:pPr>
      <w:r>
        <w:t xml:space="preserve">A aprovação deve utilizar bloqueio: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catalog_request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DecValTok"/>
        </w:rPr>
        <w:t xml:space="preserve">1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Isso evita:</w:t>
      </w:r>
    </w:p>
    <w:p>
      <w:pPr>
        <w:pStyle w:val="SourceCode"/>
      </w:pPr>
      <w:r>
        <w:rPr>
          <w:rStyle w:val="VerbatimChar"/>
        </w:rPr>
        <w:t xml:space="preserve">Admin A → aprova</w:t>
      </w:r>
      <w:r>
        <w:br/>
      </w:r>
      <w:r>
        <w:rPr>
          <w:rStyle w:val="VerbatimChar"/>
        </w:rPr>
        <w:t xml:space="preserve">Admin B → aprova simultaneamente</w:t>
      </w:r>
    </w:p>
    <w:p>
      <w:pPr>
        <w:pStyle w:val="FirstParagraph"/>
      </w:pPr>
      <w:r>
        <w:t xml:space="preserve">Somente uma transação poderá concluir a solicitação.</w:t>
      </w:r>
    </w:p>
    <w:p>
      <w:r>
        <w:pict>
          <v:rect style="width:0;height:1.5pt" o:hralign="center" o:hrstd="t" o:hr="t"/>
        </w:pict>
      </w:r>
    </w:p>
    <w:bookmarkEnd w:id="79"/>
    <w:bookmarkStart w:id="80" w:name="idempotência"/>
    <w:p>
      <w:pPr>
        <w:pStyle w:val="Heading1"/>
      </w:pPr>
      <w:r>
        <w:t xml:space="preserve">44. Idempotência</w:t>
      </w:r>
    </w:p>
    <w:p>
      <w:pPr>
        <w:pStyle w:val="FirstParagraph"/>
      </w:pPr>
      <w:r>
        <w:t xml:space="preserve">Operações sensíveis devem aceitar:</w:t>
      </w:r>
    </w:p>
    <w:p>
      <w:pPr>
        <w:pStyle w:val="SourceCode"/>
      </w:pPr>
      <w:r>
        <w:rPr>
          <w:rStyle w:val="VerbatimChar"/>
        </w:rPr>
        <w:t xml:space="preserve">Idempotency-Key</w:t>
      </w:r>
    </w:p>
    <w:p>
      <w:pPr>
        <w:pStyle w:val="FirstParagraph"/>
      </w:pPr>
      <w:r>
        <w:t xml:space="preserve">Principalmente:</w:t>
      </w:r>
    </w:p>
    <w:p>
      <w:pPr>
        <w:pStyle w:val="SourceCode"/>
      </w:pPr>
      <w:r>
        <w:rPr>
          <w:rStyle w:val="VerbatimChar"/>
        </w:rPr>
        <w:t xml:space="preserve">POST /approve</w:t>
      </w:r>
      <w:r>
        <w:br/>
      </w:r>
      <w:r>
        <w:rPr>
          <w:rStyle w:val="VerbatimChar"/>
        </w:rPr>
        <w:t xml:space="preserve">POST /reject</w:t>
      </w:r>
      <w:r>
        <w:br/>
      </w:r>
      <w:r>
        <w:rPr>
          <w:rStyle w:val="VerbatimChar"/>
        </w:rPr>
        <w:t xml:space="preserve">POST /cancel</w:t>
      </w:r>
    </w:p>
    <w:p>
      <w:pPr>
        <w:pStyle w:val="FirstParagraph"/>
      </w:pPr>
      <w:r>
        <w:t xml:space="preserve">Isso protege contra:</w:t>
      </w:r>
    </w:p>
    <w:p>
      <w:pPr>
        <w:pStyle w:val="Compact"/>
        <w:numPr>
          <w:ilvl w:val="0"/>
          <w:numId w:val="1012"/>
        </w:numPr>
      </w:pPr>
      <w:r>
        <w:t xml:space="preserve">duplo clique;</w:t>
      </w:r>
    </w:p>
    <w:p>
      <w:pPr>
        <w:pStyle w:val="Compact"/>
        <w:numPr>
          <w:ilvl w:val="0"/>
          <w:numId w:val="1012"/>
        </w:numPr>
      </w:pPr>
      <w:r>
        <w:t xml:space="preserve">retry HTTP;</w:t>
      </w:r>
    </w:p>
    <w:p>
      <w:pPr>
        <w:pStyle w:val="Compact"/>
        <w:numPr>
          <w:ilvl w:val="0"/>
          <w:numId w:val="1012"/>
        </w:numPr>
      </w:pPr>
      <w:r>
        <w:t xml:space="preserve">perda de conexão;</w:t>
      </w:r>
    </w:p>
    <w:p>
      <w:pPr>
        <w:pStyle w:val="Compact"/>
        <w:numPr>
          <w:ilvl w:val="0"/>
          <w:numId w:val="1012"/>
        </w:numPr>
      </w:pPr>
      <w:r>
        <w:t xml:space="preserve">repetição automática da requisição.</w:t>
      </w:r>
    </w:p>
    <w:p>
      <w:r>
        <w:pict>
          <v:rect style="width:0;height:1.5pt" o:hralign="center" o:hrstd="t" o:hr="t"/>
        </w:pict>
      </w:r>
    </w:p>
    <w:bookmarkEnd w:id="80"/>
    <w:bookmarkStart w:id="81" w:name="transação-de-aprovação"/>
    <w:p>
      <w:pPr>
        <w:pStyle w:val="Heading1"/>
      </w:pPr>
      <w:r>
        <w:t xml:space="preserve">45. Transação de aprovação</w:t>
      </w:r>
    </w:p>
    <w:p>
      <w:pPr>
        <w:pStyle w:val="FirstParagraph"/>
      </w:pPr>
      <w:r>
        <w:t xml:space="preserve">A operação deve ser equivalente a:</w:t>
      </w:r>
    </w:p>
    <w:p>
      <w:pPr>
        <w:pStyle w:val="SourceCode"/>
      </w:pPr>
      <w:r>
        <w:rPr>
          <w:rStyle w:val="VerbatimChar"/>
        </w:rPr>
        <w:t xml:space="preserve">BEGIN</w:t>
      </w:r>
      <w:r>
        <w:br/>
      </w:r>
      <w:r>
        <w:br/>
      </w:r>
      <w:r>
        <w:rPr>
          <w:rStyle w:val="VerbatimChar"/>
        </w:rPr>
        <w:t xml:space="preserve">LOCK catalog_request</w:t>
      </w:r>
      <w:r>
        <w:br/>
      </w:r>
      <w:r>
        <w:br/>
      </w:r>
      <w:r>
        <w:rPr>
          <w:rStyle w:val="VerbatimChar"/>
        </w:rPr>
        <w:t xml:space="preserve">VALIDATE REQUEST</w:t>
      </w:r>
      <w:r>
        <w:br/>
      </w:r>
      <w:r>
        <w:br/>
      </w:r>
      <w:r>
        <w:rPr>
          <w:rStyle w:val="VerbatimChar"/>
        </w:rPr>
        <w:t xml:space="preserve">VALIDATE PROPOSAL</w:t>
      </w:r>
      <w:r>
        <w:br/>
      </w:r>
      <w:r>
        <w:br/>
      </w:r>
      <w:r>
        <w:rPr>
          <w:rStyle w:val="VerbatimChar"/>
        </w:rPr>
        <w:t xml:space="preserve">CHECK DUPLICATES</w:t>
      </w:r>
      <w:r>
        <w:br/>
      </w:r>
      <w:r>
        <w:br/>
      </w:r>
      <w:r>
        <w:rPr>
          <w:rStyle w:val="VerbatimChar"/>
        </w:rPr>
        <w:t xml:space="preserve">CREATE/UPDATE CATALOG</w:t>
      </w:r>
      <w:r>
        <w:br/>
      </w:r>
      <w:r>
        <w:br/>
      </w:r>
      <w:r>
        <w:rPr>
          <w:rStyle w:val="VerbatimChar"/>
        </w:rPr>
        <w:t xml:space="preserve">UPDATE catalog_request</w:t>
      </w:r>
      <w:r>
        <w:br/>
      </w:r>
      <w:r>
        <w:br/>
      </w:r>
      <w:r>
        <w:rPr>
          <w:rStyle w:val="VerbatimChar"/>
        </w:rPr>
        <w:t xml:space="preserve">INSERT status_history</w:t>
      </w:r>
      <w:r>
        <w:br/>
      </w:r>
      <w:r>
        <w:br/>
      </w:r>
      <w:r>
        <w:rPr>
          <w:rStyle w:val="VerbatimChar"/>
        </w:rPr>
        <w:t xml:space="preserve">INSERT audit_log</w:t>
      </w:r>
      <w:r>
        <w:br/>
      </w:r>
      <w:r>
        <w:br/>
      </w:r>
      <w:r>
        <w:rPr>
          <w:rStyle w:val="VerbatimChar"/>
        </w:rPr>
        <w:t xml:space="preserve">COMMIT</w:t>
      </w:r>
    </w:p>
    <w:p>
      <w:pPr>
        <w:pStyle w:val="FirstParagraph"/>
      </w:pPr>
      <w:r>
        <w:t xml:space="preserve">Se qualquer etapa falhar:</w:t>
      </w:r>
    </w:p>
    <w:p>
      <w:pPr>
        <w:pStyle w:val="SourceCode"/>
      </w:pPr>
      <w:r>
        <w:rPr>
          <w:rStyle w:val="VerbatimChar"/>
        </w:rPr>
        <w:t xml:space="preserve">ROLLBACK</w:t>
      </w:r>
    </w:p>
    <w:p>
      <w:pPr>
        <w:pStyle w:val="FirstParagraph"/>
      </w:pPr>
      <w:r>
        <w:t xml:space="preserve">O catálogo não deve ficar parcialmente alterado.</w:t>
      </w:r>
    </w:p>
    <w:p>
      <w:r>
        <w:pict>
          <v:rect style="width:0;height:1.5pt" o:hralign="center" o:hrstd="t" o:hr="t"/>
        </w:pict>
      </w:r>
    </w:p>
    <w:bookmarkEnd w:id="81"/>
    <w:bookmarkStart w:id="87" w:name="tratamento-de-erro"/>
    <w:p>
      <w:pPr>
        <w:pStyle w:val="Heading1"/>
      </w:pPr>
      <w:r>
        <w:t xml:space="preserve">46. Tratamento de erro</w:t>
      </w:r>
    </w:p>
    <w:p>
      <w:pPr>
        <w:pStyle w:val="FirstParagraph"/>
      </w:pPr>
      <w:r>
        <w:t xml:space="preserve">Exemplos:</w:t>
      </w:r>
    </w:p>
    <w:bookmarkStart w:id="82" w:name="solicitação-inexistente"/>
    <w:p>
      <w:pPr>
        <w:pStyle w:val="Heading3"/>
      </w:pPr>
      <w:r>
        <w:t xml:space="preserve">Solicitação inexistente</w:t>
      </w:r>
    </w:p>
    <w:p>
      <w:pPr>
        <w:pStyle w:val="SourceCode"/>
      </w:pPr>
      <w:r>
        <w:rPr>
          <w:rStyle w:val="VerbatimChar"/>
        </w:rPr>
        <w:t xml:space="preserve">404 Not Found</w:t>
      </w:r>
    </w:p>
    <w:bookmarkEnd w:id="82"/>
    <w:bookmarkStart w:id="83" w:name="solicitação-já-aprovada"/>
    <w:p>
      <w:pPr>
        <w:pStyle w:val="Heading3"/>
      </w:pPr>
      <w:r>
        <w:t xml:space="preserve">Solicitação já aprovada</w:t>
      </w:r>
    </w:p>
    <w:p>
      <w:pPr>
        <w:pStyle w:val="SourceCode"/>
      </w:pPr>
      <w:r>
        <w:rPr>
          <w:rStyle w:val="VerbatimChar"/>
        </w:rPr>
        <w:t xml:space="preserve">409 Conflict</w:t>
      </w:r>
    </w:p>
    <w:bookmarkEnd w:id="83"/>
    <w:bookmarkStart w:id="84" w:name="usuário-sem-permissão"/>
    <w:p>
      <w:pPr>
        <w:pStyle w:val="Heading3"/>
      </w:pPr>
      <w:r>
        <w:t xml:space="preserve">Usuário sem permissão</w:t>
      </w:r>
    </w:p>
    <w:p>
      <w:pPr>
        <w:pStyle w:val="SourceCode"/>
      </w:pPr>
      <w:r>
        <w:rPr>
          <w:rStyle w:val="VerbatimChar"/>
        </w:rPr>
        <w:t xml:space="preserve">403 Forbidden</w:t>
      </w:r>
    </w:p>
    <w:bookmarkEnd w:id="84"/>
    <w:bookmarkStart w:id="85" w:name="dados-inválidos"/>
    <w:p>
      <w:pPr>
        <w:pStyle w:val="Heading3"/>
      </w:pPr>
      <w:r>
        <w:t xml:space="preserve">Dados inválidos</w:t>
      </w:r>
    </w:p>
    <w:p>
      <w:pPr>
        <w:pStyle w:val="SourceCode"/>
      </w:pPr>
      <w:r>
        <w:rPr>
          <w:rStyle w:val="VerbatimChar"/>
        </w:rPr>
        <w:t xml:space="preserve">400 Bad Request</w:t>
      </w:r>
    </w:p>
    <w:bookmarkEnd w:id="85"/>
    <w:bookmarkStart w:id="86" w:name="código-duplicado"/>
    <w:p>
      <w:pPr>
        <w:pStyle w:val="Heading3"/>
      </w:pPr>
      <w:r>
        <w:t xml:space="preserve">Código duplicado</w:t>
      </w:r>
    </w:p>
    <w:p>
      <w:pPr>
        <w:pStyle w:val="SourceCode"/>
      </w:pPr>
      <w:r>
        <w:rPr>
          <w:rStyle w:val="VerbatimChar"/>
        </w:rPr>
        <w:t xml:space="preserve">409 Conflict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5" w:name="testes-backend"/>
    <w:p>
      <w:pPr>
        <w:pStyle w:val="Heading1"/>
      </w:pPr>
      <w:r>
        <w:t xml:space="preserve">47. Testes Backend</w:t>
      </w:r>
    </w:p>
    <w:p>
      <w:pPr>
        <w:pStyle w:val="FirstParagraph"/>
      </w:pPr>
      <w:r>
        <w:t xml:space="preserve">O módulo deverá possuir testes para:</w:t>
      </w:r>
    </w:p>
    <w:bookmarkStart w:id="88" w:name="criação"/>
    <w:p>
      <w:pPr>
        <w:pStyle w:val="Heading3"/>
      </w:pPr>
      <w:r>
        <w:t xml:space="preserve">Criação</w:t>
      </w:r>
    </w:p>
    <w:p>
      <w:pPr>
        <w:pStyle w:val="Compact"/>
        <w:numPr>
          <w:ilvl w:val="0"/>
          <w:numId w:val="1013"/>
        </w:numPr>
      </w:pPr>
      <w:r>
        <w:t xml:space="preserve">criar solicitação válida;</w:t>
      </w:r>
    </w:p>
    <w:p>
      <w:pPr>
        <w:pStyle w:val="Compact"/>
        <w:numPr>
          <w:ilvl w:val="0"/>
          <w:numId w:val="1013"/>
        </w:numPr>
      </w:pPr>
      <w:r>
        <w:t xml:space="preserve">rejeitar dados inválidos;</w:t>
      </w:r>
    </w:p>
    <w:p>
      <w:pPr>
        <w:pStyle w:val="Compact"/>
        <w:numPr>
          <w:ilvl w:val="0"/>
          <w:numId w:val="1013"/>
        </w:numPr>
      </w:pPr>
      <w:r>
        <w:t xml:space="preserve">impedir userId externo.</w:t>
      </w:r>
    </w:p>
    <w:bookmarkEnd w:id="88"/>
    <w:bookmarkStart w:id="89" w:name="ownership-1"/>
    <w:p>
      <w:pPr>
        <w:pStyle w:val="Heading3"/>
      </w:pPr>
      <w:r>
        <w:t xml:space="preserve">Ownership</w:t>
      </w:r>
    </w:p>
    <w:p>
      <w:pPr>
        <w:pStyle w:val="Compact"/>
        <w:numPr>
          <w:ilvl w:val="0"/>
          <w:numId w:val="1014"/>
        </w:numPr>
      </w:pPr>
      <w:r>
        <w:t xml:space="preserve">usuário acessa própria solicitação;</w:t>
      </w:r>
    </w:p>
    <w:p>
      <w:pPr>
        <w:pStyle w:val="Compact"/>
        <w:numPr>
          <w:ilvl w:val="0"/>
          <w:numId w:val="1014"/>
        </w:numPr>
      </w:pPr>
      <w:r>
        <w:t xml:space="preserve">usuário não acessa solicitação de outro usuário.</w:t>
      </w:r>
    </w:p>
    <w:bookmarkEnd w:id="89"/>
    <w:bookmarkStart w:id="90" w:name="status"/>
    <w:p>
      <w:pPr>
        <w:pStyle w:val="Heading3"/>
      </w:pPr>
      <w:r>
        <w:t xml:space="preserve">Status</w:t>
      </w:r>
    </w:p>
    <w:p>
      <w:pPr>
        <w:pStyle w:val="SourceCode"/>
      </w:pPr>
      <w:r>
        <w:rPr>
          <w:rStyle w:val="VerbatimChar"/>
        </w:rPr>
        <w:t xml:space="preserve">PENDING → IN_REVIEW</w:t>
      </w:r>
      <w:r>
        <w:br/>
      </w:r>
      <w:r>
        <w:rPr>
          <w:rStyle w:val="VerbatimChar"/>
        </w:rPr>
        <w:t xml:space="preserve">PENDING → CANCELLED</w:t>
      </w:r>
      <w:r>
        <w:br/>
      </w:r>
      <w:r>
        <w:rPr>
          <w:rStyle w:val="VerbatimChar"/>
        </w:rPr>
        <w:t xml:space="preserve">IN_REVIEW → APPROVED</w:t>
      </w:r>
      <w:r>
        <w:br/>
      </w:r>
      <w:r>
        <w:rPr>
          <w:rStyle w:val="VerbatimChar"/>
        </w:rPr>
        <w:t xml:space="preserve">IN_REVIEW → REJECTED</w:t>
      </w:r>
    </w:p>
    <w:bookmarkEnd w:id="90"/>
    <w:bookmarkStart w:id="91" w:name="transições-inválidas"/>
    <w:p>
      <w:pPr>
        <w:pStyle w:val="Heading3"/>
      </w:pPr>
      <w:r>
        <w:t xml:space="preserve">Transições inválidas</w:t>
      </w:r>
    </w:p>
    <w:p>
      <w:pPr>
        <w:pStyle w:val="FirstParagraph"/>
      </w:pPr>
      <w:r>
        <w:t xml:space="preserve">Testar:</w:t>
      </w:r>
    </w:p>
    <w:p>
      <w:pPr>
        <w:pStyle w:val="SourceCode"/>
      </w:pPr>
      <w:r>
        <w:rPr>
          <w:rStyle w:val="VerbatimChar"/>
        </w:rPr>
        <w:t xml:space="preserve">APPROVED → REJECTED</w:t>
      </w:r>
      <w:r>
        <w:br/>
      </w:r>
      <w:r>
        <w:rPr>
          <w:rStyle w:val="VerbatimChar"/>
        </w:rPr>
        <w:t xml:space="preserve">REJECTED → APPROVED</w:t>
      </w:r>
      <w:r>
        <w:br/>
      </w:r>
      <w:r>
        <w:rPr>
          <w:rStyle w:val="VerbatimChar"/>
        </w:rPr>
        <w:t xml:space="preserve">CANCELLED → IN_REVIEW</w:t>
      </w:r>
    </w:p>
    <w:bookmarkEnd w:id="91"/>
    <w:bookmarkStart w:id="92" w:name="aprovação"/>
    <w:p>
      <w:pPr>
        <w:pStyle w:val="Heading3"/>
      </w:pPr>
      <w:r>
        <w:t xml:space="preserve">Aprovação</w:t>
      </w:r>
    </w:p>
    <w:p>
      <w:pPr>
        <w:pStyle w:val="Compact"/>
        <w:numPr>
          <w:ilvl w:val="0"/>
          <w:numId w:val="1015"/>
        </w:numPr>
      </w:pPr>
      <w:r>
        <w:t xml:space="preserve">criar catálogo;</w:t>
      </w:r>
    </w:p>
    <w:p>
      <w:pPr>
        <w:pStyle w:val="Compact"/>
        <w:numPr>
          <w:ilvl w:val="0"/>
          <w:numId w:val="1015"/>
        </w:numPr>
      </w:pPr>
      <w:r>
        <w:t xml:space="preserve">impedir duplicidade;</w:t>
      </w:r>
    </w:p>
    <w:p>
      <w:pPr>
        <w:pStyle w:val="Compact"/>
        <w:numPr>
          <w:ilvl w:val="0"/>
          <w:numId w:val="1015"/>
        </w:numPr>
      </w:pPr>
      <w:r>
        <w:t xml:space="preserve">registrar histórico;</w:t>
      </w:r>
    </w:p>
    <w:p>
      <w:pPr>
        <w:pStyle w:val="Compact"/>
        <w:numPr>
          <w:ilvl w:val="0"/>
          <w:numId w:val="1015"/>
        </w:numPr>
      </w:pPr>
      <w:r>
        <w:t xml:space="preserve">registrar auditoria;</w:t>
      </w:r>
    </w:p>
    <w:p>
      <w:pPr>
        <w:pStyle w:val="Compact"/>
        <w:numPr>
          <w:ilvl w:val="0"/>
          <w:numId w:val="1015"/>
        </w:numPr>
      </w:pPr>
      <w:r>
        <w:t xml:space="preserve">rollback em caso de erro.</w:t>
      </w:r>
    </w:p>
    <w:bookmarkEnd w:id="92"/>
    <w:bookmarkStart w:id="93" w:name="rejeição-1"/>
    <w:p>
      <w:pPr>
        <w:pStyle w:val="Heading3"/>
      </w:pPr>
      <w:r>
        <w:t xml:space="preserve">Rejeição</w:t>
      </w:r>
    </w:p>
    <w:p>
      <w:pPr>
        <w:pStyle w:val="Compact"/>
        <w:numPr>
          <w:ilvl w:val="0"/>
          <w:numId w:val="1016"/>
        </w:numPr>
      </w:pPr>
      <w:r>
        <w:t xml:space="preserve">exigir comentário;</w:t>
      </w:r>
    </w:p>
    <w:p>
      <w:pPr>
        <w:pStyle w:val="Compact"/>
        <w:numPr>
          <w:ilvl w:val="0"/>
          <w:numId w:val="1016"/>
        </w:numPr>
      </w:pPr>
      <w:r>
        <w:t xml:space="preserve">registrar histórico.</w:t>
      </w:r>
    </w:p>
    <w:bookmarkEnd w:id="93"/>
    <w:bookmarkStart w:id="94" w:name="concorrência-1"/>
    <w:p>
      <w:pPr>
        <w:pStyle w:val="Heading3"/>
      </w:pPr>
      <w:r>
        <w:t xml:space="preserve">Concorrência</w:t>
      </w:r>
    </w:p>
    <w:p>
      <w:pPr>
        <w:pStyle w:val="FirstParagraph"/>
      </w:pPr>
      <w:r>
        <w:t xml:space="preserve">Dois administradores tentando aprovar a mesma solicitação.</w:t>
      </w:r>
    </w:p>
    <w:p>
      <w:pPr>
        <w:pStyle w:val="BodyText"/>
      </w:pPr>
      <w:r>
        <w:t xml:space="preserve">Resultado esperado:</w:t>
      </w:r>
    </w:p>
    <w:p>
      <w:pPr>
        <w:pStyle w:val="SourceCode"/>
      </w:pPr>
      <w:r>
        <w:rPr>
          <w:rStyle w:val="VerbatimChar"/>
        </w:rPr>
        <w:t xml:space="preserve">somente uma aprovação efetiva.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6" w:name="testes-frontend"/>
    <w:p>
      <w:pPr>
        <w:pStyle w:val="Heading1"/>
      </w:pPr>
      <w:r>
        <w:t xml:space="preserve">48. Testes Frontend</w:t>
      </w:r>
    </w:p>
    <w:p>
      <w:pPr>
        <w:pStyle w:val="FirstParagraph"/>
      </w:pPr>
      <w:r>
        <w:t xml:space="preserve">Testar:</w:t>
      </w:r>
    </w:p>
    <w:p>
      <w:pPr>
        <w:pStyle w:val="Compact"/>
        <w:numPr>
          <w:ilvl w:val="0"/>
          <w:numId w:val="1017"/>
        </w:numPr>
      </w:pPr>
      <w:r>
        <w:t xml:space="preserve">formulário;</w:t>
      </w:r>
    </w:p>
    <w:p>
      <w:pPr>
        <w:pStyle w:val="Compact"/>
        <w:numPr>
          <w:ilvl w:val="0"/>
          <w:numId w:val="1017"/>
        </w:numPr>
      </w:pPr>
      <w:r>
        <w:t xml:space="preserve">validação;</w:t>
      </w:r>
    </w:p>
    <w:p>
      <w:pPr>
        <w:pStyle w:val="Compact"/>
        <w:numPr>
          <w:ilvl w:val="0"/>
          <w:numId w:val="1017"/>
        </w:numPr>
      </w:pPr>
      <w:r>
        <w:t xml:space="preserve">estados;</w:t>
      </w:r>
    </w:p>
    <w:p>
      <w:pPr>
        <w:pStyle w:val="Compact"/>
        <w:numPr>
          <w:ilvl w:val="0"/>
          <w:numId w:val="1017"/>
        </w:numPr>
      </w:pPr>
      <w:r>
        <w:t xml:space="preserve">listagem;</w:t>
      </w:r>
    </w:p>
    <w:p>
      <w:pPr>
        <w:pStyle w:val="Compact"/>
        <w:numPr>
          <w:ilvl w:val="0"/>
          <w:numId w:val="1017"/>
        </w:numPr>
      </w:pPr>
      <w:r>
        <w:t xml:space="preserve">filtros;</w:t>
      </w:r>
    </w:p>
    <w:p>
      <w:pPr>
        <w:pStyle w:val="Compact"/>
        <w:numPr>
          <w:ilvl w:val="0"/>
          <w:numId w:val="1017"/>
        </w:numPr>
      </w:pPr>
      <w:r>
        <w:t xml:space="preserve">detalhe;</w:t>
      </w:r>
    </w:p>
    <w:p>
      <w:pPr>
        <w:pStyle w:val="Compact"/>
        <w:numPr>
          <w:ilvl w:val="0"/>
          <w:numId w:val="1017"/>
        </w:numPr>
      </w:pPr>
      <w:r>
        <w:t xml:space="preserve">timeline;</w:t>
      </w:r>
    </w:p>
    <w:p>
      <w:pPr>
        <w:pStyle w:val="Compact"/>
        <w:numPr>
          <w:ilvl w:val="0"/>
          <w:numId w:val="1017"/>
        </w:numPr>
      </w:pPr>
      <w:r>
        <w:t xml:space="preserve">cancelamento;</w:t>
      </w:r>
    </w:p>
    <w:p>
      <w:pPr>
        <w:pStyle w:val="Compact"/>
        <w:numPr>
          <w:ilvl w:val="0"/>
          <w:numId w:val="1017"/>
        </w:numPr>
      </w:pPr>
      <w:r>
        <w:t xml:space="preserve">feedback de aprovação;</w:t>
      </w:r>
    </w:p>
    <w:p>
      <w:pPr>
        <w:pStyle w:val="Compact"/>
        <w:numPr>
          <w:ilvl w:val="0"/>
          <w:numId w:val="1017"/>
        </w:numPr>
      </w:pPr>
      <w:r>
        <w:t xml:space="preserve">feedback de rejeição;</w:t>
      </w:r>
    </w:p>
    <w:p>
      <w:pPr>
        <w:pStyle w:val="Compact"/>
        <w:numPr>
          <w:ilvl w:val="0"/>
          <w:numId w:val="1017"/>
        </w:numPr>
      </w:pPr>
      <w:r>
        <w:t xml:space="preserve">controle de permissões administrativas.</w:t>
      </w:r>
    </w:p>
    <w:p>
      <w:r>
        <w:pict>
          <v:rect style="width:0;height:1.5pt" o:hralign="center" o:hrstd="t" o:hr="t"/>
        </w:pict>
      </w:r>
    </w:p>
    <w:bookmarkEnd w:id="96"/>
    <w:bookmarkStart w:id="117" w:name="regras-de-negócio"/>
    <w:p>
      <w:pPr>
        <w:pStyle w:val="Heading1"/>
      </w:pPr>
      <w:r>
        <w:t xml:space="preserve">49. Regras de negócio</w:t>
      </w:r>
    </w:p>
    <w:bookmarkStart w:id="97" w:name="rn-cr-01"/>
    <w:p>
      <w:pPr>
        <w:pStyle w:val="Heading3"/>
      </w:pPr>
      <w:r>
        <w:t xml:space="preserve">RN-CR-01</w:t>
      </w:r>
    </w:p>
    <w:p>
      <w:pPr>
        <w:pStyle w:val="FirstParagraph"/>
      </w:pPr>
      <w:r>
        <w:t xml:space="preserve">O usuário não pode criar diretamente registros oficiais do catálogo.</w:t>
      </w:r>
    </w:p>
    <w:bookmarkEnd w:id="97"/>
    <w:bookmarkStart w:id="98" w:name="rn-cr-02"/>
    <w:p>
      <w:pPr>
        <w:pStyle w:val="Heading3"/>
      </w:pPr>
      <w:r>
        <w:t xml:space="preserve">RN-CR-02</w:t>
      </w:r>
    </w:p>
    <w:p>
      <w:pPr>
        <w:pStyle w:val="FirstParagraph"/>
      </w:pPr>
      <w:r>
        <w:t xml:space="preserve">Toda solicitação pertence ao usuário autenticado.</w:t>
      </w:r>
    </w:p>
    <w:bookmarkEnd w:id="98"/>
    <w:bookmarkStart w:id="99" w:name="rn-cr-03"/>
    <w:p>
      <w:pPr>
        <w:pStyle w:val="Heading3"/>
      </w:pPr>
      <w:r>
        <w:t xml:space="preserve">RN-CR-03</w:t>
      </w:r>
    </w:p>
    <w:p>
      <w:pPr>
        <w:pStyle w:val="FirstParagraph"/>
      </w:pPr>
      <w:r>
        <w:t xml:space="preserve">O sistema deve incentivar pesquisa antes da solicitação.</w:t>
      </w:r>
    </w:p>
    <w:bookmarkEnd w:id="99"/>
    <w:bookmarkStart w:id="100" w:name="rn-cr-04"/>
    <w:p>
      <w:pPr>
        <w:pStyle w:val="Heading3"/>
      </w:pPr>
      <w:r>
        <w:t xml:space="preserve">RN-CR-04</w:t>
      </w:r>
    </w:p>
    <w:p>
      <w:pPr>
        <w:pStyle w:val="FirstParagraph"/>
      </w:pPr>
      <w:r>
        <w:rPr>
          <w:rStyle w:val="VerbatimChar"/>
        </w:rPr>
        <w:t xml:space="preserve">proposed_data</w:t>
      </w:r>
      <w:r>
        <w:t xml:space="preserve"> </w:t>
      </w:r>
      <w:r>
        <w:t xml:space="preserve">representa apenas uma proposta.</w:t>
      </w:r>
    </w:p>
    <w:bookmarkEnd w:id="100"/>
    <w:bookmarkStart w:id="101" w:name="rn-cr-05"/>
    <w:p>
      <w:pPr>
        <w:pStyle w:val="Heading3"/>
      </w:pPr>
      <w:r>
        <w:t xml:space="preserve">RN-CR-05</w:t>
      </w:r>
    </w:p>
    <w:p>
      <w:pPr>
        <w:pStyle w:val="FirstParagraph"/>
      </w:pPr>
      <w:r>
        <w:t xml:space="preserve">A aprovação deve validar novamente os dados.</w:t>
      </w:r>
    </w:p>
    <w:bookmarkEnd w:id="101"/>
    <w:bookmarkStart w:id="102" w:name="rn-cr-06"/>
    <w:p>
      <w:pPr>
        <w:pStyle w:val="Heading3"/>
      </w:pPr>
      <w:r>
        <w:t xml:space="preserve">RN-CR-06</w:t>
      </w:r>
    </w:p>
    <w:p>
      <w:pPr>
        <w:pStyle w:val="FirstParagraph"/>
      </w:pPr>
      <w:r>
        <w:t xml:space="preserve">Uma correção deve possuir</w:t>
      </w:r>
      <w:r>
        <w:t xml:space="preserve"> </w:t>
      </w:r>
      <w:r>
        <w:rPr>
          <w:rStyle w:val="VerbatimChar"/>
        </w:rPr>
        <w:t xml:space="preserve">target_entity_id</w:t>
      </w:r>
      <w:r>
        <w:t xml:space="preserve">.</w:t>
      </w:r>
    </w:p>
    <w:bookmarkEnd w:id="102"/>
    <w:bookmarkStart w:id="103" w:name="rn-cr-07"/>
    <w:p>
      <w:pPr>
        <w:pStyle w:val="Heading3"/>
      </w:pPr>
      <w:r>
        <w:t xml:space="preserve">RN-CR-07</w:t>
      </w:r>
    </w:p>
    <w:p>
      <w:pPr>
        <w:pStyle w:val="FirstParagraph"/>
      </w:pPr>
      <w:r>
        <w:t xml:space="preserve">Uma inclusão não deve possuir</w:t>
      </w:r>
      <w:r>
        <w:t xml:space="preserve"> </w:t>
      </w:r>
      <w:r>
        <w:rPr>
          <w:rStyle w:val="VerbatimChar"/>
        </w:rPr>
        <w:t xml:space="preserve">target_entity_id</w:t>
      </w:r>
      <w:r>
        <w:t xml:space="preserve">.</w:t>
      </w:r>
    </w:p>
    <w:bookmarkEnd w:id="103"/>
    <w:bookmarkStart w:id="104" w:name="rn-cr-08"/>
    <w:p>
      <w:pPr>
        <w:pStyle w:val="Heading3"/>
      </w:pPr>
      <w:r>
        <w:t xml:space="preserve">RN-CR-08</w:t>
      </w:r>
    </w:p>
    <w:p>
      <w:pPr>
        <w:pStyle w:val="FirstParagraph"/>
      </w:pPr>
      <w:r>
        <w:t xml:space="preserve">Solicitações PENDING podem ser canceladas pelo usuário.</w:t>
      </w:r>
    </w:p>
    <w:bookmarkEnd w:id="104"/>
    <w:bookmarkStart w:id="105" w:name="rn-cr-09"/>
    <w:p>
      <w:pPr>
        <w:pStyle w:val="Heading3"/>
      </w:pPr>
      <w:r>
        <w:t xml:space="preserve">RN-CR-09</w:t>
      </w:r>
    </w:p>
    <w:p>
      <w:pPr>
        <w:pStyle w:val="FirstParagraph"/>
      </w:pPr>
      <w:r>
        <w:t xml:space="preserve">Solicitações IN_REVIEW não podem ser canceladas pelo usuário.</w:t>
      </w:r>
    </w:p>
    <w:bookmarkEnd w:id="105"/>
    <w:bookmarkStart w:id="106" w:name="rn-cr-10"/>
    <w:p>
      <w:pPr>
        <w:pStyle w:val="Heading3"/>
      </w:pPr>
      <w:r>
        <w:t xml:space="preserve">RN-CR-10</w:t>
      </w:r>
    </w:p>
    <w:p>
      <w:pPr>
        <w:pStyle w:val="FirstParagraph"/>
      </w:pPr>
      <w:r>
        <w:t xml:space="preserve">Rejeição exige comentário.</w:t>
      </w:r>
    </w:p>
    <w:bookmarkEnd w:id="106"/>
    <w:bookmarkStart w:id="107" w:name="rn-cr-11"/>
    <w:p>
      <w:pPr>
        <w:pStyle w:val="Heading3"/>
      </w:pPr>
      <w:r>
        <w:t xml:space="preserve">RN-CR-11</w:t>
      </w:r>
    </w:p>
    <w:p>
      <w:pPr>
        <w:pStyle w:val="FirstParagraph"/>
      </w:pPr>
      <w:r>
        <w:t xml:space="preserve">A aprovação deve ocorrer em transação.</w:t>
      </w:r>
    </w:p>
    <w:bookmarkEnd w:id="107"/>
    <w:bookmarkStart w:id="108" w:name="rn-cr-12"/>
    <w:p>
      <w:pPr>
        <w:pStyle w:val="Heading3"/>
      </w:pPr>
      <w:r>
        <w:t xml:space="preserve">RN-CR-12</w:t>
      </w:r>
    </w:p>
    <w:p>
      <w:pPr>
        <w:pStyle w:val="FirstParagraph"/>
      </w:pPr>
      <w:r>
        <w:t xml:space="preserve">O sistema deve verificar duplicidade antes da publicação.</w:t>
      </w:r>
    </w:p>
    <w:bookmarkEnd w:id="108"/>
    <w:bookmarkStart w:id="109" w:name="rn-cr-13"/>
    <w:p>
      <w:pPr>
        <w:pStyle w:val="Heading3"/>
      </w:pPr>
      <w:r>
        <w:t xml:space="preserve">RN-CR-13</w:t>
      </w:r>
    </w:p>
    <w:p>
      <w:pPr>
        <w:pStyle w:val="FirstParagraph"/>
      </w:pPr>
      <w:r>
        <w:t xml:space="preserve">A alteração do catálogo deve utilizar os serviços oficiais do domínio Catalog.</w:t>
      </w:r>
    </w:p>
    <w:bookmarkEnd w:id="109"/>
    <w:bookmarkStart w:id="110" w:name="rn-cr-14"/>
    <w:p>
      <w:pPr>
        <w:pStyle w:val="Heading3"/>
      </w:pPr>
      <w:r>
        <w:t xml:space="preserve">RN-CR-14</w:t>
      </w:r>
    </w:p>
    <w:p>
      <w:pPr>
        <w:pStyle w:val="FirstParagraph"/>
      </w:pPr>
      <w:r>
        <w:t xml:space="preserve">Histórico de status é append-only.</w:t>
      </w:r>
    </w:p>
    <w:bookmarkEnd w:id="110"/>
    <w:bookmarkStart w:id="111" w:name="rn-cr-15"/>
    <w:p>
      <w:pPr>
        <w:pStyle w:val="Heading3"/>
      </w:pPr>
      <w:r>
        <w:t xml:space="preserve">RN-CR-15</w:t>
      </w:r>
    </w:p>
    <w:p>
      <w:pPr>
        <w:pStyle w:val="FirstParagraph"/>
      </w:pPr>
      <w:r>
        <w:t xml:space="preserve">Solicitações aprovadas ou rejeitadas não podem ser reabertas no MVP.</w:t>
      </w:r>
    </w:p>
    <w:bookmarkEnd w:id="111"/>
    <w:bookmarkStart w:id="112" w:name="rn-cr-16"/>
    <w:p>
      <w:pPr>
        <w:pStyle w:val="Heading3"/>
      </w:pPr>
      <w:r>
        <w:t xml:space="preserve">RN-CR-16</w:t>
      </w:r>
    </w:p>
    <w:p>
      <w:pPr>
        <w:pStyle w:val="FirstParagraph"/>
      </w:pPr>
      <w:r>
        <w:t xml:space="preserve">O usuário somente consulta suas próprias solicitações.</w:t>
      </w:r>
    </w:p>
    <w:bookmarkEnd w:id="112"/>
    <w:bookmarkStart w:id="113" w:name="rn-cr-17"/>
    <w:p>
      <w:pPr>
        <w:pStyle w:val="Heading3"/>
      </w:pPr>
      <w:r>
        <w:t xml:space="preserve">RN-CR-17</w:t>
      </w:r>
    </w:p>
    <w:p>
      <w:pPr>
        <w:pStyle w:val="FirstParagraph"/>
      </w:pPr>
      <w:r>
        <w:t xml:space="preserve">Administradores autorizados podem consultar todas as solicitações.</w:t>
      </w:r>
    </w:p>
    <w:bookmarkEnd w:id="113"/>
    <w:bookmarkStart w:id="114" w:name="rn-cr-18"/>
    <w:p>
      <w:pPr>
        <w:pStyle w:val="Heading3"/>
      </w:pPr>
      <w:r>
        <w:t xml:space="preserve">RN-CR-18</w:t>
      </w:r>
    </w:p>
    <w:p>
      <w:pPr>
        <w:pStyle w:val="FirstParagraph"/>
      </w:pPr>
      <w:r>
        <w:t xml:space="preserve">Aprovação e rejeição devem ser auditáveis.</w:t>
      </w:r>
    </w:p>
    <w:bookmarkEnd w:id="114"/>
    <w:bookmarkStart w:id="115" w:name="rn-cr-19"/>
    <w:p>
      <w:pPr>
        <w:pStyle w:val="Heading3"/>
      </w:pPr>
      <w:r>
        <w:t xml:space="preserve">RN-CR-19</w:t>
      </w:r>
    </w:p>
    <w:p>
      <w:pPr>
        <w:pStyle w:val="FirstParagraph"/>
      </w:pPr>
      <w:r>
        <w:t xml:space="preserve">Códigos de fabricante não são chaves primárias.</w:t>
      </w:r>
    </w:p>
    <w:bookmarkEnd w:id="115"/>
    <w:bookmarkStart w:id="116" w:name="rn-cr-20"/>
    <w:p>
      <w:pPr>
        <w:pStyle w:val="Heading3"/>
      </w:pPr>
      <w:r>
        <w:t xml:space="preserve">RN-CR-20</w:t>
      </w:r>
    </w:p>
    <w:p>
      <w:pPr>
        <w:pStyle w:val="FirstParagraph"/>
      </w:pPr>
      <w:r>
        <w:t xml:space="preserve">O sistema não deve confiar em dados de identidade enviados pelo frontend.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21" w:name="X6d510d9d4d62a40a70fa56cc384d8de429b232d"/>
    <w:p>
      <w:pPr>
        <w:pStyle w:val="Heading1"/>
      </w:pPr>
      <w:r>
        <w:t xml:space="preserve">50. Ajuste necessário nos documentos anteriores</w:t>
      </w:r>
    </w:p>
    <w:p>
      <w:pPr>
        <w:pStyle w:val="FirstParagraph"/>
      </w:pPr>
      <w:r>
        <w:t xml:space="preserve">A decisão deste documento exige um pequeno refinamento nos documentos:</w:t>
      </w:r>
    </w:p>
    <w:bookmarkStart w:id="118" w:name="documento-5-logical-data-model"/>
    <w:p>
      <w:pPr>
        <w:pStyle w:val="Heading3"/>
      </w:pPr>
      <w:r>
        <w:t xml:space="preserve">Documento 5 — Logical Data Model</w:t>
      </w:r>
    </w:p>
    <w:p>
      <w:pPr>
        <w:pStyle w:val="FirstParagraph"/>
      </w:pPr>
      <w:r>
        <w:t xml:space="preserve">Adicionar:</w:t>
      </w:r>
    </w:p>
    <w:p>
      <w:pPr>
        <w:pStyle w:val="SourceCode"/>
      </w:pPr>
      <w:r>
        <w:rPr>
          <w:rStyle w:val="VerbatimChar"/>
        </w:rPr>
        <w:t xml:space="preserve">target_entity_type</w:t>
      </w:r>
      <w:r>
        <w:br/>
      </w:r>
      <w:r>
        <w:rPr>
          <w:rStyle w:val="VerbatimChar"/>
        </w:rPr>
        <w:t xml:space="preserve">target_entity_id</w:t>
      </w:r>
    </w:p>
    <w:p>
      <w:pPr>
        <w:pStyle w:val="FirstParagraph"/>
      </w:pPr>
      <w:r>
        <w:t xml:space="preserve">em</w:t>
      </w:r>
      <w:r>
        <w:t xml:space="preserve"> </w:t>
      </w:r>
      <w:r>
        <w:rPr>
          <w:rStyle w:val="VerbatimChar"/>
        </w:rPr>
        <w:t xml:space="preserve">catalog_request</w:t>
      </w:r>
      <w:r>
        <w:t xml:space="preserve">.</w:t>
      </w:r>
    </w:p>
    <w:bookmarkEnd w:id="118"/>
    <w:bookmarkStart w:id="119" w:name="documento-7a-ddl"/>
    <w:p>
      <w:pPr>
        <w:pStyle w:val="Heading3"/>
      </w:pPr>
      <w:r>
        <w:t xml:space="preserve">Documento 7A — DDL</w:t>
      </w:r>
    </w:p>
    <w:p>
      <w:pPr>
        <w:pStyle w:val="FirstParagraph"/>
      </w:pPr>
      <w:r>
        <w:t xml:space="preserve">Adicionar as respectivas colunas e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CREATE:</w:t>
      </w:r>
      <w:r>
        <w:br/>
      </w:r>
      <w:r>
        <w:rPr>
          <w:rStyle w:val="VerbatimChar"/>
        </w:rPr>
        <w:t xml:space="preserve">target_entity_id IS NULL</w:t>
      </w:r>
      <w:r>
        <w:br/>
      </w:r>
      <w:r>
        <w:br/>
      </w:r>
      <w:r>
        <w:rPr>
          <w:rStyle w:val="VerbatimChar"/>
        </w:rPr>
        <w:t xml:space="preserve">CORRECT:</w:t>
      </w:r>
      <w:r>
        <w:br/>
      </w:r>
      <w:r>
        <w:rPr>
          <w:rStyle w:val="VerbatimChar"/>
        </w:rPr>
        <w:t xml:space="preserve">target_entity_id IS NOT NULL</w:t>
      </w:r>
    </w:p>
    <w:bookmarkEnd w:id="119"/>
    <w:bookmarkStart w:id="120" w:name="documento-7b-integridade"/>
    <w:p>
      <w:pPr>
        <w:pStyle w:val="Heading3"/>
      </w:pPr>
      <w:r>
        <w:t xml:space="preserve">Documento 7B — Integridade</w:t>
      </w:r>
    </w:p>
    <w:p>
      <w:pPr>
        <w:pStyle w:val="FirstParagraph"/>
      </w:pPr>
      <w:r>
        <w:t xml:space="preserve">Adicionar a validação de:</w:t>
      </w:r>
    </w:p>
    <w:p>
      <w:pPr>
        <w:pStyle w:val="SourceCode"/>
      </w:pPr>
      <w:r>
        <w:rPr>
          <w:rStyle w:val="VerbatimChar"/>
        </w:rPr>
        <w:t xml:space="preserve">request_type</w:t>
      </w:r>
      <w:r>
        <w:br/>
      </w:r>
      <w:r>
        <w:rPr>
          <w:rStyle w:val="VerbatimChar"/>
        </w:rPr>
        <w:t xml:space="preserve">target_entity_type</w:t>
      </w:r>
      <w:r>
        <w:br/>
      </w:r>
      <w:r>
        <w:rPr>
          <w:rStyle w:val="VerbatimChar"/>
        </w:rPr>
        <w:t xml:space="preserve">target_entity_id</w:t>
      </w:r>
    </w:p>
    <w:p>
      <w:pPr>
        <w:pStyle w:val="FirstParagraph"/>
      </w:pPr>
      <w:r>
        <w:t xml:space="preserve">e a proteção das transições de estado.</w:t>
      </w:r>
    </w:p>
    <w:p>
      <w:pPr>
        <w:pStyle w:val="BodyText"/>
      </w:pPr>
      <w:r>
        <w:t xml:space="preserve">Essa alteração é pequena e evita uma limitação estrutural futura.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Start w:id="142" w:name="decisões-do-módulo"/>
    <w:p>
      <w:pPr>
        <w:pStyle w:val="Heading1"/>
      </w:pPr>
      <w:r>
        <w:t xml:space="preserve">51. Decisões do módulo</w:t>
      </w:r>
    </w:p>
    <w:bookmarkStart w:id="122" w:name="cr-01"/>
    <w:p>
      <w:pPr>
        <w:pStyle w:val="Heading3"/>
      </w:pPr>
      <w:r>
        <w:t xml:space="preserve">CR-01</w:t>
      </w:r>
    </w:p>
    <w:p>
      <w:pPr>
        <w:pStyle w:val="FirstParagraph"/>
      </w:pPr>
      <w:r>
        <w:t xml:space="preserve">Catálogo oficial somente pode ser alterado por usuários autorizados.</w:t>
      </w:r>
    </w:p>
    <w:bookmarkEnd w:id="122"/>
    <w:bookmarkStart w:id="123" w:name="cr-02"/>
    <w:p>
      <w:pPr>
        <w:pStyle w:val="Heading3"/>
      </w:pPr>
      <w:r>
        <w:t xml:space="preserve">CR-02</w:t>
      </w:r>
    </w:p>
    <w:p>
      <w:pPr>
        <w:pStyle w:val="FirstParagraph"/>
      </w:pPr>
      <w:r>
        <w:t xml:space="preserve">Usuário solicita; administrador decide e publica.</w:t>
      </w:r>
    </w:p>
    <w:bookmarkEnd w:id="123"/>
    <w:bookmarkStart w:id="124" w:name="cr-03"/>
    <w:p>
      <w:pPr>
        <w:pStyle w:val="Heading3"/>
      </w:pPr>
      <w:r>
        <w:t xml:space="preserve">CR-03</w:t>
      </w:r>
    </w:p>
    <w:p>
      <w:pPr>
        <w:pStyle w:val="FirstParagraph"/>
      </w:pPr>
      <w:r>
        <w:t xml:space="preserve">Pesquisar antes de cadastrar é princípio da UX.</w:t>
      </w:r>
    </w:p>
    <w:bookmarkEnd w:id="124"/>
    <w:bookmarkStart w:id="125" w:name="cr-04"/>
    <w:p>
      <w:pPr>
        <w:pStyle w:val="Heading3"/>
      </w:pPr>
      <w:r>
        <w:t xml:space="preserve">CR-04</w:t>
      </w:r>
    </w:p>
    <w:p>
      <w:pPr>
        <w:pStyle w:val="FirstParagraph"/>
      </w:pPr>
      <w:r>
        <w:rPr>
          <w:rStyle w:val="VerbatimChar"/>
        </w:rPr>
        <w:t xml:space="preserve">request_type</w:t>
      </w:r>
      <w:r>
        <w:t xml:space="preserve"> </w:t>
      </w:r>
      <w:r>
        <w:t xml:space="preserve">utilizará CREATE/CORRECT.</w:t>
      </w:r>
    </w:p>
    <w:bookmarkEnd w:id="125"/>
    <w:bookmarkStart w:id="126" w:name="cr-05"/>
    <w:p>
      <w:pPr>
        <w:pStyle w:val="Heading3"/>
      </w:pPr>
      <w:r>
        <w:t xml:space="preserve">CR-05</w:t>
      </w:r>
    </w:p>
    <w:p>
      <w:pPr>
        <w:pStyle w:val="FirstParagraph"/>
      </w:pPr>
      <w:r>
        <w:rPr>
          <w:rStyle w:val="VerbatimChar"/>
        </w:rPr>
        <w:t xml:space="preserve">target_entity_type</w:t>
      </w:r>
      <w:r>
        <w:t xml:space="preserve"> </w:t>
      </w:r>
      <w:r>
        <w:t xml:space="preserve">identifica a entidade.</w:t>
      </w:r>
    </w:p>
    <w:bookmarkEnd w:id="126"/>
    <w:bookmarkStart w:id="127" w:name="cr-06"/>
    <w:p>
      <w:pPr>
        <w:pStyle w:val="Heading3"/>
      </w:pPr>
      <w:r>
        <w:t xml:space="preserve">CR-06</w:t>
      </w:r>
    </w:p>
    <w:p>
      <w:pPr>
        <w:pStyle w:val="FirstParagraph"/>
      </w:pPr>
      <w:r>
        <w:rPr>
          <w:rStyle w:val="VerbatimChar"/>
        </w:rPr>
        <w:t xml:space="preserve">target_entity_id</w:t>
      </w:r>
      <w:r>
        <w:t xml:space="preserve"> </w:t>
      </w:r>
      <w:r>
        <w:t xml:space="preserve">identifica o registro quando a operação for CORRECT.</w:t>
      </w:r>
    </w:p>
    <w:bookmarkEnd w:id="127"/>
    <w:bookmarkStart w:id="128" w:name="cr-07"/>
    <w:p>
      <w:pPr>
        <w:pStyle w:val="Heading3"/>
      </w:pPr>
      <w:r>
        <w:t xml:space="preserve">CR-07</w:t>
      </w:r>
    </w:p>
    <w:p>
      <w:pPr>
        <w:pStyle w:val="FirstParagraph"/>
      </w:pPr>
      <w:r>
        <w:rPr>
          <w:rStyle w:val="VerbatimChar"/>
        </w:rPr>
        <w:t xml:space="preserve">proposed_data</w:t>
      </w:r>
      <w:r>
        <w:t xml:space="preserve"> </w:t>
      </w:r>
      <w:r>
        <w:t xml:space="preserve">será JSONB.</w:t>
      </w:r>
    </w:p>
    <w:bookmarkEnd w:id="128"/>
    <w:bookmarkStart w:id="129" w:name="cr-08"/>
    <w:p>
      <w:pPr>
        <w:pStyle w:val="Heading3"/>
      </w:pPr>
      <w:r>
        <w:t xml:space="preserve">CR-08</w:t>
      </w:r>
    </w:p>
    <w:p>
      <w:pPr>
        <w:pStyle w:val="FirstParagraph"/>
      </w:pPr>
      <w:r>
        <w:rPr>
          <w:rStyle w:val="VerbatimChar"/>
        </w:rPr>
        <w:t xml:space="preserve">proposed_data</w:t>
      </w:r>
      <w:r>
        <w:t xml:space="preserve"> </w:t>
      </w:r>
      <w:r>
        <w:t xml:space="preserve">não representa dados oficiais.</w:t>
      </w:r>
    </w:p>
    <w:bookmarkEnd w:id="129"/>
    <w:bookmarkStart w:id="130" w:name="cr-09"/>
    <w:p>
      <w:pPr>
        <w:pStyle w:val="Heading3"/>
      </w:pPr>
      <w:r>
        <w:t xml:space="preserve">CR-09</w:t>
      </w:r>
    </w:p>
    <w:p>
      <w:pPr>
        <w:pStyle w:val="FirstParagraph"/>
      </w:pPr>
      <w:r>
        <w:t xml:space="preserve">Não haverá UNIQUE baseado no JSONB.</w:t>
      </w:r>
    </w:p>
    <w:bookmarkEnd w:id="130"/>
    <w:bookmarkStart w:id="131" w:name="cr-10"/>
    <w:p>
      <w:pPr>
        <w:pStyle w:val="Heading3"/>
      </w:pPr>
      <w:r>
        <w:t xml:space="preserve">CR-10</w:t>
      </w:r>
    </w:p>
    <w:p>
      <w:pPr>
        <w:pStyle w:val="FirstParagraph"/>
      </w:pPr>
      <w:r>
        <w:t xml:space="preserve">Duplicidade será verificada por regras de domínio e catálogo.</w:t>
      </w:r>
    </w:p>
    <w:bookmarkEnd w:id="131"/>
    <w:bookmarkStart w:id="132" w:name="cr-11"/>
    <w:p>
      <w:pPr>
        <w:pStyle w:val="Heading3"/>
      </w:pPr>
      <w:r>
        <w:t xml:space="preserve">CR-11</w:t>
      </w:r>
    </w:p>
    <w:p>
      <w:pPr>
        <w:pStyle w:val="FirstParagraph"/>
      </w:pPr>
      <w:r>
        <w:t xml:space="preserve">Estados MVP: PENDING, IN_REVIEW, APPROVED, REJECTED, CANCELLED.</w:t>
      </w:r>
    </w:p>
    <w:bookmarkEnd w:id="132"/>
    <w:bookmarkStart w:id="133" w:name="cr-12"/>
    <w:p>
      <w:pPr>
        <w:pStyle w:val="Heading3"/>
      </w:pPr>
      <w:r>
        <w:t xml:space="preserve">CR-12</w:t>
      </w:r>
    </w:p>
    <w:p>
      <w:pPr>
        <w:pStyle w:val="FirstParagraph"/>
      </w:pPr>
      <w:r>
        <w:t xml:space="preserve">Usuário pode cancelar somente PENDING.</w:t>
      </w:r>
    </w:p>
    <w:bookmarkEnd w:id="133"/>
    <w:bookmarkStart w:id="134" w:name="cr-13"/>
    <w:p>
      <w:pPr>
        <w:pStyle w:val="Heading3"/>
      </w:pPr>
      <w:r>
        <w:t xml:space="preserve">CR-13</w:t>
      </w:r>
    </w:p>
    <w:p>
      <w:pPr>
        <w:pStyle w:val="FirstParagraph"/>
      </w:pPr>
      <w:r>
        <w:t xml:space="preserve">Rejeição exige comentário.</w:t>
      </w:r>
    </w:p>
    <w:bookmarkEnd w:id="134"/>
    <w:bookmarkStart w:id="135" w:name="cr-14"/>
    <w:p>
      <w:pPr>
        <w:pStyle w:val="Heading3"/>
      </w:pPr>
      <w:r>
        <w:t xml:space="preserve">CR-14</w:t>
      </w:r>
    </w:p>
    <w:p>
      <w:pPr>
        <w:pStyle w:val="FirstParagraph"/>
      </w:pPr>
      <w:r>
        <w:t xml:space="preserve">Aprovação será transacional.</w:t>
      </w:r>
    </w:p>
    <w:bookmarkEnd w:id="135"/>
    <w:bookmarkStart w:id="136" w:name="cr-15"/>
    <w:p>
      <w:pPr>
        <w:pStyle w:val="Heading3"/>
      </w:pPr>
      <w:r>
        <w:t xml:space="preserve">CR-15</w:t>
      </w:r>
    </w:p>
    <w:p>
      <w:pPr>
        <w:pStyle w:val="FirstParagraph"/>
      </w:pPr>
      <w:r>
        <w:t xml:space="preserve">Aprovação utilizará serviços do domínio Catalog.</w:t>
      </w:r>
    </w:p>
    <w:bookmarkEnd w:id="136"/>
    <w:bookmarkStart w:id="137" w:name="cr-16"/>
    <w:p>
      <w:pPr>
        <w:pStyle w:val="Heading3"/>
      </w:pPr>
      <w:r>
        <w:t xml:space="preserve">CR-16</w:t>
      </w:r>
    </w:p>
    <w:p>
      <w:pPr>
        <w:pStyle w:val="FirstParagraph"/>
      </w:pPr>
      <w:r>
        <w:t xml:space="preserve">Status terá histórico append-only.</w:t>
      </w:r>
    </w:p>
    <w:bookmarkEnd w:id="137"/>
    <w:bookmarkStart w:id="138" w:name="cr-17"/>
    <w:p>
      <w:pPr>
        <w:pStyle w:val="Heading3"/>
      </w:pPr>
      <w:r>
        <w:t xml:space="preserve">CR-17</w:t>
      </w:r>
    </w:p>
    <w:p>
      <w:pPr>
        <w:pStyle w:val="FirstParagraph"/>
      </w:pPr>
      <w:r>
        <w:t xml:space="preserve">Aprovação e rejeição serão auditáveis.</w:t>
      </w:r>
    </w:p>
    <w:bookmarkEnd w:id="138"/>
    <w:bookmarkStart w:id="139" w:name="cr-18"/>
    <w:p>
      <w:pPr>
        <w:pStyle w:val="Heading3"/>
      </w:pPr>
      <w:r>
        <w:t xml:space="preserve">CR-18</w:t>
      </w:r>
    </w:p>
    <w:p>
      <w:pPr>
        <w:pStyle w:val="FirstParagraph"/>
      </w:pPr>
      <w:r>
        <w:t xml:space="preserve">Ownership será baseado no contexto autenticado.</w:t>
      </w:r>
    </w:p>
    <w:bookmarkEnd w:id="139"/>
    <w:bookmarkStart w:id="140" w:name="cr-19"/>
    <w:p>
      <w:pPr>
        <w:pStyle w:val="Heading3"/>
      </w:pPr>
      <w:r>
        <w:t xml:space="preserve">CR-19</w:t>
      </w:r>
    </w:p>
    <w:p>
      <w:pPr>
        <w:pStyle w:val="FirstParagraph"/>
      </w:pPr>
      <w:r>
        <w:t xml:space="preserve">Administradores terão fila própria.</w:t>
      </w:r>
    </w:p>
    <w:bookmarkEnd w:id="140"/>
    <w:bookmarkStart w:id="141" w:name="cr-20"/>
    <w:p>
      <w:pPr>
        <w:pStyle w:val="Heading3"/>
      </w:pPr>
      <w:r>
        <w:t xml:space="preserve">CR-20</w:t>
      </w:r>
    </w:p>
    <w:p>
      <w:pPr>
        <w:pStyle w:val="FirstParagraph"/>
      </w:pPr>
      <w:r>
        <w:t xml:space="preserve">Notificações ficam para módulo futuro.</w:t>
      </w:r>
    </w:p>
    <w:p>
      <w:r>
        <w:pict>
          <v:rect style="width:0;height:1.5pt" o:hralign="center" o:hrstd="t" o:hr="t"/>
        </w:pict>
      </w:r>
    </w:p>
    <w:bookmarkEnd w:id="141"/>
    <w:bookmarkEnd w:id="142"/>
    <w:bookmarkStart w:id="143" w:name="definition-of-done"/>
    <w:p>
      <w:pPr>
        <w:pStyle w:val="Heading1"/>
      </w:pPr>
      <w:r>
        <w:t xml:space="preserve">52. Definition of Done</w:t>
      </w:r>
    </w:p>
    <w:p>
      <w:pPr>
        <w:pStyle w:val="FirstParagraph"/>
      </w:pPr>
      <w:r>
        <w:t xml:space="preserve">O módulo será considerado concluído quando: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catalog_request</w:t>
      </w:r>
      <w:r>
        <w:t xml:space="preserve"> </w:t>
      </w:r>
      <w:r>
        <w:t xml:space="preserve">estiver ajustada;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target_entity_type</w:t>
      </w:r>
      <w:r>
        <w:t xml:space="preserve"> </w:t>
      </w:r>
      <w:r>
        <w:t xml:space="preserve">implementado;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target_entity_id</w:t>
      </w:r>
      <w:r>
        <w:t xml:space="preserve"> </w:t>
      </w:r>
      <w:r>
        <w:t xml:space="preserve">implementado;</w:t>
      </w:r>
    </w:p>
    <w:p>
      <w:pPr>
        <w:pStyle w:val="Compact"/>
        <w:numPr>
          <w:ilvl w:val="0"/>
          <w:numId w:val="1021"/>
        </w:numPr>
      </w:pPr>
      <w:r>
        <w:t xml:space="preserve">regras CREATE/CORRECT implementadas;</w:t>
      </w:r>
    </w:p>
    <w:p>
      <w:pPr>
        <w:pStyle w:val="Compact"/>
        <w:numPr>
          <w:ilvl w:val="0"/>
          <w:numId w:val="1022"/>
        </w:numPr>
      </w:pPr>
      <w:r>
        <w:t xml:space="preserve">estados implementados;</w:t>
      </w:r>
    </w:p>
    <w:p>
      <w:pPr>
        <w:pStyle w:val="Compact"/>
        <w:numPr>
          <w:ilvl w:val="0"/>
          <w:numId w:val="1023"/>
        </w:numPr>
      </w:pPr>
      <w:r>
        <w:t xml:space="preserve">histórico implementado;</w:t>
      </w:r>
    </w:p>
    <w:p>
      <w:pPr>
        <w:pStyle w:val="Compact"/>
        <w:numPr>
          <w:ilvl w:val="0"/>
          <w:numId w:val="1024"/>
        </w:numPr>
      </w:pPr>
      <w:r>
        <w:t xml:space="preserve">API de criação implementada;</w:t>
      </w:r>
    </w:p>
    <w:p>
      <w:pPr>
        <w:pStyle w:val="Compact"/>
        <w:numPr>
          <w:ilvl w:val="0"/>
          <w:numId w:val="1025"/>
        </w:numPr>
      </w:pPr>
      <w:r>
        <w:t xml:space="preserve">API de consulta implementada;</w:t>
      </w:r>
    </w:p>
    <w:p>
      <w:pPr>
        <w:pStyle w:val="Compact"/>
        <w:numPr>
          <w:ilvl w:val="0"/>
          <w:numId w:val="1026"/>
        </w:numPr>
      </w:pPr>
      <w:r>
        <w:t xml:space="preserve">API de cancelamento implementada;</w:t>
      </w:r>
    </w:p>
    <w:p>
      <w:pPr>
        <w:pStyle w:val="Compact"/>
        <w:numPr>
          <w:ilvl w:val="0"/>
          <w:numId w:val="1027"/>
        </w:numPr>
      </w:pPr>
      <w:r>
        <w:t xml:space="preserve">API administrativa implementada;</w:t>
      </w:r>
    </w:p>
    <w:p>
      <w:pPr>
        <w:pStyle w:val="Compact"/>
        <w:numPr>
          <w:ilvl w:val="0"/>
          <w:numId w:val="1028"/>
        </w:numPr>
      </w:pPr>
      <w:r>
        <w:t xml:space="preserve">controle de ownership implementado;</w:t>
      </w:r>
    </w:p>
    <w:p>
      <w:pPr>
        <w:pStyle w:val="Compact"/>
        <w:numPr>
          <w:ilvl w:val="0"/>
          <w:numId w:val="1029"/>
        </w:numPr>
      </w:pPr>
      <w:r>
        <w:t xml:space="preserve">RBAC implementado;</w:t>
      </w:r>
    </w:p>
    <w:p>
      <w:pPr>
        <w:pStyle w:val="Compact"/>
        <w:numPr>
          <w:ilvl w:val="0"/>
          <w:numId w:val="1030"/>
        </w:numPr>
      </w:pPr>
      <w:r>
        <w:t xml:space="preserve">validação Zod implementada;</w:t>
      </w:r>
    </w:p>
    <w:p>
      <w:pPr>
        <w:pStyle w:val="Compact"/>
        <w:numPr>
          <w:ilvl w:val="0"/>
          <w:numId w:val="1031"/>
        </w:numPr>
      </w:pPr>
      <w:r>
        <w:t xml:space="preserve">validação de domínio implementada;</w:t>
      </w:r>
    </w:p>
    <w:p>
      <w:pPr>
        <w:pStyle w:val="Compact"/>
        <w:numPr>
          <w:ilvl w:val="0"/>
          <w:numId w:val="1032"/>
        </w:numPr>
      </w:pPr>
      <w:r>
        <w:t xml:space="preserve">prevenção de duplicidade implementada;</w:t>
      </w:r>
    </w:p>
    <w:p>
      <w:pPr>
        <w:pStyle w:val="Compact"/>
        <w:numPr>
          <w:ilvl w:val="0"/>
          <w:numId w:val="1033"/>
        </w:numPr>
      </w:pPr>
      <w:r>
        <w:t xml:space="preserve">aprovação transacional implementada;</w:t>
      </w:r>
    </w:p>
    <w:p>
      <w:pPr>
        <w:pStyle w:val="Compact"/>
        <w:numPr>
          <w:ilvl w:val="0"/>
          <w:numId w:val="1034"/>
        </w:numPr>
      </w:pPr>
      <w:r>
        <w:t xml:space="preserve">rejeição implementada;</w:t>
      </w:r>
    </w:p>
    <w:p>
      <w:pPr>
        <w:pStyle w:val="Compact"/>
        <w:numPr>
          <w:ilvl w:val="0"/>
          <w:numId w:val="1035"/>
        </w:numPr>
      </w:pPr>
      <w:r>
        <w:t xml:space="preserve">auditoria implementada;</w:t>
      </w:r>
    </w:p>
    <w:p>
      <w:pPr>
        <w:pStyle w:val="Compact"/>
        <w:numPr>
          <w:ilvl w:val="0"/>
          <w:numId w:val="1036"/>
        </w:numPr>
      </w:pPr>
      <w:r>
        <w:t xml:space="preserve">idempotência implementada nas operações críticas;</w:t>
      </w:r>
    </w:p>
    <w:p>
      <w:pPr>
        <w:pStyle w:val="Compact"/>
        <w:numPr>
          <w:ilvl w:val="0"/>
          <w:numId w:val="1037"/>
        </w:numPr>
      </w:pPr>
      <w:r>
        <w:t xml:space="preserve">testes unitários implementados;</w:t>
      </w:r>
    </w:p>
    <w:p>
      <w:pPr>
        <w:pStyle w:val="Compact"/>
        <w:numPr>
          <w:ilvl w:val="0"/>
          <w:numId w:val="1038"/>
        </w:numPr>
      </w:pPr>
      <w:r>
        <w:t xml:space="preserve">testes de integração implementados;</w:t>
      </w:r>
    </w:p>
    <w:p>
      <w:pPr>
        <w:pStyle w:val="Compact"/>
        <w:numPr>
          <w:ilvl w:val="0"/>
          <w:numId w:val="1039"/>
        </w:numPr>
      </w:pPr>
      <w:r>
        <w:t xml:space="preserve">tela</w:t>
      </w:r>
      <w:r>
        <w:t xml:space="preserve"> </w:t>
      </w:r>
      <w:r>
        <w:t xml:space="preserve">“Minhas solicitações”</w:t>
      </w:r>
      <w:r>
        <w:t xml:space="preserve"> </w:t>
      </w:r>
      <w:r>
        <w:t xml:space="preserve">implementada;</w:t>
      </w:r>
    </w:p>
    <w:p>
      <w:pPr>
        <w:pStyle w:val="Compact"/>
        <w:numPr>
          <w:ilvl w:val="0"/>
          <w:numId w:val="1040"/>
        </w:numPr>
      </w:pPr>
      <w:r>
        <w:t xml:space="preserve">tela</w:t>
      </w:r>
      <w:r>
        <w:t xml:space="preserve"> </w:t>
      </w:r>
      <w:r>
        <w:t xml:space="preserve">“Nova solicitação”</w:t>
      </w:r>
      <w:r>
        <w:t xml:space="preserve"> </w:t>
      </w:r>
      <w:r>
        <w:t xml:space="preserve">implementada;</w:t>
      </w:r>
    </w:p>
    <w:p>
      <w:pPr>
        <w:pStyle w:val="Compact"/>
        <w:numPr>
          <w:ilvl w:val="0"/>
          <w:numId w:val="1041"/>
        </w:numPr>
      </w:pPr>
      <w:r>
        <w:t xml:space="preserve">tela de detalhe implementada;</w:t>
      </w:r>
    </w:p>
    <w:p>
      <w:pPr>
        <w:pStyle w:val="Compact"/>
        <w:numPr>
          <w:ilvl w:val="0"/>
          <w:numId w:val="1042"/>
        </w:numPr>
      </w:pPr>
      <w:r>
        <w:t xml:space="preserve">fila administrativa implementada;</w:t>
      </w:r>
    </w:p>
    <w:p>
      <w:pPr>
        <w:pStyle w:val="Compact"/>
        <w:numPr>
          <w:ilvl w:val="0"/>
          <w:numId w:val="1043"/>
        </w:numPr>
      </w:pPr>
      <w:r>
        <w:t xml:space="preserve">tela de revisão implementada;</w:t>
      </w:r>
    </w:p>
    <w:p>
      <w:pPr>
        <w:pStyle w:val="Compact"/>
        <w:numPr>
          <w:ilvl w:val="0"/>
          <w:numId w:val="1044"/>
        </w:numPr>
      </w:pPr>
      <w:r>
        <w:t xml:space="preserve">documentação OpenAPI atualizada.</w:t>
      </w:r>
    </w:p>
    <w:p>
      <w:r>
        <w:pict>
          <v:rect style="width:0;height:1.5pt" o:hralign="center" o:hrstd="t" o:hr="t"/>
        </w:pict>
      </w:r>
    </w:p>
    <w:bookmarkEnd w:id="143"/>
    <w:bookmarkStart w:id="144" w:name="fluxo-completo-do-módulo"/>
    <w:p>
      <w:pPr>
        <w:pStyle w:val="Heading1"/>
      </w:pPr>
      <w:r>
        <w:t xml:space="preserve">53. Fluxo completo do módulo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┌──────────────────┐</w:t>
      </w:r>
      <w:r>
        <w:br/>
      </w:r>
      <w:r>
        <w:rPr>
          <w:rStyle w:val="VerbatimChar"/>
        </w:rPr>
        <w:t xml:space="preserve">                    │     USUÁRIO      │</w:t>
      </w:r>
      <w:r>
        <w:br/>
      </w:r>
      <w:r>
        <w:rPr>
          <w:rStyle w:val="VerbatimChar"/>
        </w:rPr>
        <w:t xml:space="preserve">                    └────────┬─────────┘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┌──────────────────┐</w:t>
      </w:r>
      <w:r>
        <w:br/>
      </w:r>
      <w:r>
        <w:rPr>
          <w:rStyle w:val="VerbatimChar"/>
        </w:rPr>
        <w:t xml:space="preserve">                    │ PESQUISAR        │</w:t>
      </w:r>
      <w:r>
        <w:br/>
      </w:r>
      <w:r>
        <w:rPr>
          <w:rStyle w:val="VerbatimChar"/>
        </w:rPr>
        <w:t xml:space="preserve">                    │ CATÁLOGO         │</w:t>
      </w:r>
      <w:r>
        <w:br/>
      </w:r>
      <w:r>
        <w:rPr>
          <w:rStyle w:val="VerbatimChar"/>
        </w:rPr>
        <w:t xml:space="preserve">                    └────────┬─────────┘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     Não encontrou /</w:t>
      </w:r>
      <w:r>
        <w:br/>
      </w:r>
      <w:r>
        <w:rPr>
          <w:rStyle w:val="VerbatimChar"/>
        </w:rPr>
        <w:t xml:space="preserve">                   encontrou erro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┌──────────────────┐</w:t>
      </w:r>
      <w:r>
        <w:br/>
      </w:r>
      <w:r>
        <w:rPr>
          <w:rStyle w:val="VerbatimChar"/>
        </w:rPr>
        <w:t xml:space="preserve">                    │ CRIAR REQUEST    │</w:t>
      </w:r>
      <w:r>
        <w:br/>
      </w:r>
      <w:r>
        <w:rPr>
          <w:rStyle w:val="VerbatimChar"/>
        </w:rPr>
        <w:t xml:space="preserve">                    └────────┬─────────┘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┌──────────────────┐</w:t>
      </w:r>
      <w:r>
        <w:br/>
      </w:r>
      <w:r>
        <w:rPr>
          <w:rStyle w:val="VerbatimChar"/>
        </w:rPr>
        <w:t xml:space="preserve">                    │     PENDING      │</w:t>
      </w:r>
      <w:r>
        <w:br/>
      </w:r>
      <w:r>
        <w:rPr>
          <w:rStyle w:val="VerbatimChar"/>
        </w:rPr>
        <w:t xml:space="preserve">                    └────────┬─────────┘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┌──────────────────┐</w:t>
      </w:r>
      <w:r>
        <w:br/>
      </w:r>
      <w:r>
        <w:rPr>
          <w:rStyle w:val="VerbatimChar"/>
        </w:rPr>
        <w:t xml:space="preserve">                    │ CATALOG ADMIN    │</w:t>
      </w:r>
      <w:r>
        <w:br/>
      </w:r>
      <w:r>
        <w:rPr>
          <w:rStyle w:val="VerbatimChar"/>
        </w:rPr>
        <w:t xml:space="preserve">                    └────────┬─────────┘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┌──────────────────┐</w:t>
      </w:r>
      <w:r>
        <w:br/>
      </w:r>
      <w:r>
        <w:rPr>
          <w:rStyle w:val="VerbatimChar"/>
        </w:rPr>
        <w:t xml:space="preserve">                    │    IN_REVIEW     │</w:t>
      </w:r>
      <w:r>
        <w:br/>
      </w:r>
      <w:r>
        <w:rPr>
          <w:rStyle w:val="VerbatimChar"/>
        </w:rPr>
        <w:t xml:space="preserve">                    └────────┬─────────┘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      ┌────────┴────────┐</w:t>
      </w:r>
      <w:r>
        <w:br/>
      </w:r>
      <w:r>
        <w:rPr>
          <w:rStyle w:val="VerbatimChar"/>
        </w:rPr>
        <w:t xml:space="preserve">                    │                 │</w:t>
      </w:r>
      <w:r>
        <w:br/>
      </w:r>
      <w:r>
        <w:rPr>
          <w:rStyle w:val="VerbatimChar"/>
        </w:rPr>
        <w:t xml:space="preserve">                    ▼                 ▼</w:t>
      </w:r>
      <w:r>
        <w:br/>
      </w:r>
      <w:r>
        <w:rPr>
          <w:rStyle w:val="VerbatimChar"/>
        </w:rPr>
        <w:t xml:space="preserve">              ┌──────────┐      ┌──────────┐</w:t>
      </w:r>
      <w:r>
        <w:br/>
      </w:r>
      <w:r>
        <w:rPr>
          <w:rStyle w:val="VerbatimChar"/>
        </w:rPr>
        <w:t xml:space="preserve">              │ REJECTED │      │ APPROVED │</w:t>
      </w:r>
      <w:r>
        <w:br/>
      </w:r>
      <w:r>
        <w:rPr>
          <w:rStyle w:val="VerbatimChar"/>
        </w:rPr>
        <w:t xml:space="preserve">              └──────────┘      └────┬─────┘</w:t>
      </w:r>
      <w:r>
        <w:br/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                                      ▼</w:t>
      </w:r>
      <w:r>
        <w:br/>
      </w:r>
      <w:r>
        <w:rPr>
          <w:rStyle w:val="VerbatimChar"/>
        </w:rPr>
        <w:t xml:space="preserve">                              ┌──────────────┐</w:t>
      </w:r>
      <w:r>
        <w:br/>
      </w:r>
      <w:r>
        <w:rPr>
          <w:rStyle w:val="VerbatimChar"/>
        </w:rPr>
        <w:t xml:space="preserve">                              │ CATALOG      │</w:t>
      </w:r>
      <w:r>
        <w:br/>
      </w:r>
      <w:r>
        <w:rPr>
          <w:rStyle w:val="VerbatimChar"/>
        </w:rPr>
        <w:t xml:space="preserve">                              │ DOMAIN       │</w:t>
      </w:r>
      <w:r>
        <w:br/>
      </w:r>
      <w:r>
        <w:rPr>
          <w:rStyle w:val="VerbatimChar"/>
        </w:rPr>
        <w:t xml:space="preserve">                              └──────┬───────┘</w:t>
      </w:r>
      <w:r>
        <w:br/>
      </w:r>
      <w:r>
        <w:rPr>
          <w:rStyle w:val="VerbatimChar"/>
        </w:rPr>
        <w:t xml:space="preserve">                                     │</w:t>
      </w:r>
      <w:r>
        <w:br/>
      </w:r>
      <w:r>
        <w:rPr>
          <w:rStyle w:val="VerbatimChar"/>
        </w:rPr>
        <w:t xml:space="preserve">                                     ▼</w:t>
      </w:r>
      <w:r>
        <w:br/>
      </w:r>
      <w:r>
        <w:rPr>
          <w:rStyle w:val="VerbatimChar"/>
        </w:rPr>
        <w:t xml:space="preserve">                              ┌──────────────┐</w:t>
      </w:r>
      <w:r>
        <w:br/>
      </w:r>
      <w:r>
        <w:rPr>
          <w:rStyle w:val="VerbatimChar"/>
        </w:rPr>
        <w:t xml:space="preserve">                              │ CATÁLOGO     │</w:t>
      </w:r>
      <w:r>
        <w:br/>
      </w:r>
      <w:r>
        <w:rPr>
          <w:rStyle w:val="VerbatimChar"/>
        </w:rPr>
        <w:t xml:space="preserve">                              │ OFICIAL      │</w:t>
      </w:r>
      <w:r>
        <w:br/>
      </w:r>
      <w:r>
        <w:rPr>
          <w:rStyle w:val="VerbatimChar"/>
        </w:rPr>
        <w:t xml:space="preserve">                              └──────────────┘</w:t>
      </w:r>
    </w:p>
    <w:p>
      <w:r>
        <w:pict>
          <v:rect style="width:0;height:1.5pt" o:hralign="center" o:hrstd="t" o:hr="t"/>
        </w:pict>
      </w:r>
    </w:p>
    <w:bookmarkEnd w:id="144"/>
    <w:bookmarkStart w:id="145" w:name="resultado-arquitetural"/>
    <w:p>
      <w:pPr>
        <w:pStyle w:val="Heading1"/>
      </w:pPr>
      <w:r>
        <w:t xml:space="preserve">54. Resultado arquitetural</w:t>
      </w:r>
    </w:p>
    <w:p>
      <w:pPr>
        <w:pStyle w:val="FirstParagraph"/>
      </w:pPr>
      <w:r>
        <w:t xml:space="preserve">Com o módulo Catalog Requests, o MiniHub passa a ter uma separação clara:</w:t>
      </w:r>
    </w:p>
    <w:p>
      <w:pPr>
        <w:pStyle w:val="SourceCode"/>
      </w:pPr>
      <w:r>
        <w:rPr>
          <w:rStyle w:val="VerbatimChar"/>
        </w:rPr>
        <w:t xml:space="preserve">                 CATÁLOGO</w:t>
      </w:r>
      <w:r>
        <w:br/>
      </w:r>
      <w:r>
        <w:rPr>
          <w:rStyle w:val="VerbatimChar"/>
        </w:rPr>
        <w:t xml:space="preserve">                    ▲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Administrador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Catalog Request</w:t>
      </w:r>
      <w:r>
        <w:br/>
      </w:r>
      <w:r>
        <w:rPr>
          <w:rStyle w:val="VerbatimChar"/>
        </w:rPr>
        <w:t xml:space="preserve">                    ▲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Usuário</w:t>
      </w:r>
    </w:p>
    <w:p>
      <w:pPr>
        <w:pStyle w:val="FirstParagraph"/>
      </w:pPr>
      <w:r>
        <w:t xml:space="preserve">O usuário participa da evolução do catálogo sem comprometer sua consistência.</w:t>
      </w:r>
    </w:p>
    <w:p>
      <w:pPr>
        <w:pStyle w:val="BodyText"/>
      </w:pPr>
      <w:r>
        <w:t xml:space="preserve">Isso reforça uma das decisões mais importantes do MiniHub:</w:t>
      </w:r>
    </w:p>
    <w:p>
      <w:pPr>
        <w:pStyle w:val="BlockText"/>
      </w:pPr>
      <w:r>
        <w:rPr>
          <w:b/>
          <w:bCs/>
        </w:rPr>
        <w:t xml:space="preserve">O catálogo é patrimônio de informação do MiniHub; a coleção é patrimônio do usuário.</w:t>
      </w:r>
    </w:p>
    <w:p>
      <w:r>
        <w:pict>
          <v:rect style="width:0;height:1.5pt" o:hralign="center" o:hrstd="t" o:hr="t"/>
        </w:pict>
      </w:r>
    </w:p>
    <w:bookmarkEnd w:id="145"/>
    <w:bookmarkStart w:id="146" w:name="próximo-documento"/>
    <w:p>
      <w:pPr>
        <w:pStyle w:val="Heading1"/>
      </w:pPr>
      <w:r>
        <w:t xml:space="preserve">55. Próximo documento</w:t>
      </w:r>
    </w:p>
    <w:p>
      <w:pPr>
        <w:pStyle w:val="FirstParagraph"/>
      </w:pPr>
      <w:r>
        <w:t xml:space="preserve">Com o</w:t>
      </w:r>
      <w:r>
        <w:t xml:space="preserve"> </w:t>
      </w:r>
      <w:r>
        <w:rPr>
          <w:b/>
          <w:bCs/>
        </w:rPr>
        <w:t xml:space="preserve">9.16 — Catalog Requests</w:t>
      </w:r>
      <w:r>
        <w:t xml:space="preserve"> </w:t>
      </w:r>
      <w:r>
        <w:t xml:space="preserve">concluído, o próximo passo da sequência é:</w:t>
      </w:r>
    </w:p>
    <w:p>
      <w:pPr>
        <w:pStyle w:val="BodyText"/>
      </w:pPr>
      <w:r>
        <w:rPr>
          <w:b/>
          <w:bCs/>
        </w:rPr>
        <w:t xml:space="preserve">9.17 — Implementação do Módulo Dashboard</w:t>
      </w:r>
    </w:p>
    <w:p>
      <w:pPr>
        <w:pStyle w:val="BodyText"/>
      </w:pPr>
      <w:r>
        <w:t xml:space="preserve">O Dashboard deverá consumir os dados já construídos nos módulos:</w:t>
      </w:r>
    </w:p>
    <w:p>
      <w:pPr>
        <w:pStyle w:val="SourceCode"/>
      </w:pPr>
      <w:r>
        <w:rPr>
          <w:rStyle w:val="VerbatimChar"/>
        </w:rPr>
        <w:t xml:space="preserve">CATÁLOGO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COLEÇÃO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LOCALIZAÇÕES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AQUISIÇÕES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VENDAS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WISHLIST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LISTAS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SOLICITAÇÕES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DASHBOARD</w:t>
      </w:r>
    </w:p>
    <w:p>
      <w:pPr>
        <w:pStyle w:val="FirstParagraph"/>
      </w:pPr>
      <w:r>
        <w:t xml:space="preserve">A premissa será manter o Dashboard como</w:t>
      </w:r>
      <w:r>
        <w:t xml:space="preserve"> </w:t>
      </w:r>
      <w:r>
        <w:rPr>
          <w:b/>
          <w:bCs/>
        </w:rPr>
        <w:t xml:space="preserve">projeção/consulta</w:t>
      </w:r>
      <w:r>
        <w:t xml:space="preserve">, sem criar uma tabela física</w:t>
      </w:r>
      <w:r>
        <w:t xml:space="preserve"> </w:t>
      </w:r>
      <w:r>
        <w:rPr>
          <w:rStyle w:val="VerbatimChar"/>
        </w:rPr>
        <w:t xml:space="preserve">dashboard</w:t>
      </w:r>
      <w:r>
        <w:t xml:space="preserve">.</w:t>
      </w:r>
    </w:p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