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inihub-car"/>
    <w:p>
      <w:pPr>
        <w:pStyle w:val="Heading1"/>
      </w:pPr>
      <w:r>
        <w:t xml:space="preserve">MINIHUB CAR</w:t>
      </w:r>
    </w:p>
    <w:bookmarkStart w:id="10" w:name="Xf4b84d1329e45bb480e111d6e6eb6a4664ea0f0"/>
    <w:p>
      <w:pPr>
        <w:pStyle w:val="Heading2"/>
      </w:pPr>
      <w:r>
        <w:t xml:space="preserve">Documento 10.15 — Modelo de Dados Consolidado da Fase 2</w:t>
      </w:r>
    </w:p>
    <w:bookmarkStart w:id="9" w:name="Xb8f2448af03726ed54cee9aaf34a88bd373372f"/>
    <w:p>
      <w:pPr>
        <w:pStyle w:val="Heading3"/>
      </w:pPr>
      <w:r>
        <w:t xml:space="preserve">Modelo Conceitual, Cardinalidades, Referências, Ownership e Dependências</w:t>
      </w:r>
    </w:p>
    <w:p>
      <w:pPr>
        <w:pStyle w:val="FirstParagraph"/>
      </w:pPr>
      <w:r>
        <w:rPr>
          <w:b/>
          <w:bCs/>
        </w:rPr>
        <w:t xml:space="preserve">Versão 1.1 — Revisada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Este documento consolida o modelo lógico de dados da Fase 2 do MiniHub Car, corrigindo cardinalidades, referências e dependências entre os domínios definidos nos documentos anteriores.</w:t>
      </w:r>
    </w:p>
    <w:p>
      <w:pPr>
        <w:pStyle w:val="BodyText"/>
      </w:pPr>
      <w:r>
        <w:t xml:space="preserve">O objetivo é estabelecer:</w:t>
      </w:r>
    </w:p>
    <w:p>
      <w:pPr>
        <w:pStyle w:val="Compact"/>
        <w:numPr>
          <w:ilvl w:val="0"/>
          <w:numId w:val="1001"/>
        </w:numPr>
      </w:pPr>
      <w:r>
        <w:t xml:space="preserve">entidades;</w:t>
      </w:r>
    </w:p>
    <w:p>
      <w:pPr>
        <w:pStyle w:val="Compact"/>
        <w:numPr>
          <w:ilvl w:val="0"/>
          <w:numId w:val="1001"/>
        </w:numPr>
      </w:pPr>
      <w:r>
        <w:t xml:space="preserve">responsabilidades;</w:t>
      </w:r>
    </w:p>
    <w:p>
      <w:pPr>
        <w:pStyle w:val="Compact"/>
        <w:numPr>
          <w:ilvl w:val="0"/>
          <w:numId w:val="1001"/>
        </w:numPr>
      </w:pPr>
      <w:r>
        <w:t xml:space="preserve">cardinalidades;</w:t>
      </w:r>
    </w:p>
    <w:p>
      <w:pPr>
        <w:pStyle w:val="Compact"/>
        <w:numPr>
          <w:ilvl w:val="0"/>
          <w:numId w:val="1001"/>
        </w:numPr>
      </w:pPr>
      <w:r>
        <w:t xml:space="preserve">referências;</w:t>
      </w:r>
    </w:p>
    <w:p>
      <w:pPr>
        <w:pStyle w:val="Compact"/>
        <w:numPr>
          <w:ilvl w:val="0"/>
          <w:numId w:val="1001"/>
        </w:numPr>
      </w:pPr>
      <w:r>
        <w:t xml:space="preserve">ownership;</w:t>
      </w:r>
    </w:p>
    <w:p>
      <w:pPr>
        <w:pStyle w:val="Compact"/>
        <w:numPr>
          <w:ilvl w:val="0"/>
          <w:numId w:val="1001"/>
        </w:numPr>
      </w:pPr>
      <w:r>
        <w:t xml:space="preserve">dependências entre domínios;</w:t>
      </w:r>
    </w:p>
    <w:p>
      <w:pPr>
        <w:pStyle w:val="Compact"/>
        <w:numPr>
          <w:ilvl w:val="0"/>
          <w:numId w:val="1001"/>
        </w:numPr>
      </w:pPr>
      <w:r>
        <w:t xml:space="preserve">snapshots;</w:t>
      </w:r>
    </w:p>
    <w:p>
      <w:pPr>
        <w:pStyle w:val="Compact"/>
        <w:numPr>
          <w:ilvl w:val="0"/>
          <w:numId w:val="1001"/>
        </w:numPr>
      </w:pPr>
      <w:r>
        <w:t xml:space="preserve">entidades históricas;</w:t>
      </w:r>
    </w:p>
    <w:p>
      <w:pPr>
        <w:pStyle w:val="Compact"/>
        <w:numPr>
          <w:ilvl w:val="0"/>
          <w:numId w:val="1001"/>
        </w:numPr>
      </w:pPr>
      <w:r>
        <w:t xml:space="preserve">regras de integridade;</w:t>
      </w:r>
    </w:p>
    <w:p>
      <w:pPr>
        <w:pStyle w:val="Compact"/>
        <w:numPr>
          <w:ilvl w:val="0"/>
          <w:numId w:val="1001"/>
        </w:numPr>
      </w:pPr>
      <w:r>
        <w:t xml:space="preserve">limites entre os domínios.</w:t>
      </w:r>
    </w:p>
    <w:p>
      <w:pPr>
        <w:pStyle w:val="FirstParagraph"/>
      </w:pPr>
      <w:r>
        <w:t xml:space="preserve">Este documento</w:t>
      </w:r>
      <w:r>
        <w:t xml:space="preserve"> </w:t>
      </w:r>
      <w:r>
        <w:rPr>
          <w:b/>
          <w:bCs/>
        </w:rPr>
        <w:t xml:space="preserve">não define ainda o SQL físico completo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princípio-fundamental"/>
    <w:p>
      <w:pPr>
        <w:pStyle w:val="Heading1"/>
      </w:pPr>
      <w:r>
        <w:t xml:space="preserve">2. Princípio fundamental</w:t>
      </w:r>
    </w:p>
    <w:p>
      <w:pPr>
        <w:pStyle w:val="FirstParagraph"/>
      </w:pPr>
      <w:r>
        <w:t xml:space="preserve">O modelo deve preservar a separação: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CONTEXTO DE USO</w:t>
      </w:r>
    </w:p>
    <w:p>
      <w:pPr>
        <w:pStyle w:val="FirstParagraph"/>
      </w:pPr>
      <w:r>
        <w:t xml:space="preserve">Uma Variação pode participar de diferentes contextos: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├── COLLECTION_EXEMPLAR</w:t>
      </w:r>
      <w:r>
        <w:br/>
      </w:r>
      <w:r>
        <w:rPr>
          <w:rStyle w:val="VerbatimChar"/>
        </w:rPr>
        <w:t xml:space="preserve"> ├── WISHLIST_ITEM</w:t>
      </w:r>
      <w:r>
        <w:br/>
      </w:r>
      <w:r>
        <w:rPr>
          <w:rStyle w:val="VerbatimChar"/>
        </w:rPr>
        <w:t xml:space="preserve"> ├── COMMERCIAL_PRODUCT</w:t>
      </w:r>
      <w:r>
        <w:br/>
      </w:r>
      <w:r>
        <w:rPr>
          <w:rStyle w:val="VerbatimChar"/>
        </w:rPr>
        <w:t xml:space="preserve"> ├── PRE_SALE</w:t>
      </w:r>
      <w:r>
        <w:br/>
      </w:r>
      <w:r>
        <w:rPr>
          <w:rStyle w:val="VerbatimChar"/>
        </w:rPr>
        <w:t xml:space="preserve"> ├── RAFFLE_PRIZE</w:t>
      </w:r>
      <w:r>
        <w:br/>
      </w:r>
      <w:r>
        <w:rPr>
          <w:rStyle w:val="VerbatimChar"/>
        </w:rPr>
        <w:t xml:space="preserve"> └── COMMUNITY CONTENT</w:t>
      </w:r>
    </w:p>
    <w:p>
      <w:pPr>
        <w:pStyle w:val="FirstParagraph"/>
      </w:pPr>
      <w:r>
        <w:t xml:space="preserve">Esses relacionamentos não significam que as entidades sejam equivalentes.</w:t>
      </w:r>
    </w:p>
    <w:p>
      <w:r>
        <w:pict>
          <v:rect style="width:0;height:1.5pt" o:hralign="center" o:hrstd="t" o:hr="t"/>
        </w:pict>
      </w:r>
    </w:p>
    <w:bookmarkEnd w:id="13"/>
    <w:bookmarkStart w:id="14" w:name="domínios"/>
    <w:p>
      <w:pPr>
        <w:pStyle w:val="Heading1"/>
      </w:pPr>
      <w:r>
        <w:t xml:space="preserve">3. Domínios</w:t>
      </w:r>
    </w:p>
    <w:p>
      <w:pPr>
        <w:pStyle w:val="FirstParagraph"/>
      </w:pPr>
      <w:r>
        <w:t xml:space="preserve">O modelo consolidado será dividido em:</w:t>
      </w:r>
    </w:p>
    <w:p>
      <w:pPr>
        <w:pStyle w:val="SourceCode"/>
      </w:pPr>
      <w:r>
        <w:rPr>
          <w:rStyle w:val="VerbatimChar"/>
        </w:rPr>
        <w:t xml:space="preserve">1. Identity &amp; Access</w:t>
      </w:r>
      <w:r>
        <w:br/>
      </w:r>
      <w:r>
        <w:rPr>
          <w:rStyle w:val="VerbatimChar"/>
        </w:rPr>
        <w:t xml:space="preserve">2. Catalog</w:t>
      </w:r>
      <w:r>
        <w:br/>
      </w:r>
      <w:r>
        <w:rPr>
          <w:rStyle w:val="VerbatimChar"/>
        </w:rPr>
        <w:t xml:space="preserve">3. Collection</w:t>
      </w:r>
      <w:r>
        <w:br/>
      </w:r>
      <w:r>
        <w:rPr>
          <w:rStyle w:val="VerbatimChar"/>
        </w:rPr>
        <w:t xml:space="preserve">4. Acquisition / Personal Sales</w:t>
      </w:r>
      <w:r>
        <w:br/>
      </w:r>
      <w:r>
        <w:rPr>
          <w:rStyle w:val="VerbatimChar"/>
        </w:rPr>
        <w:t xml:space="preserve">5. Seller &amp; Commercial</w:t>
      </w:r>
      <w:r>
        <w:br/>
      </w:r>
      <w:r>
        <w:rPr>
          <w:rStyle w:val="VerbatimChar"/>
        </w:rPr>
        <w:t xml:space="preserve">6. Marketplace</w:t>
      </w:r>
      <w:r>
        <w:br/>
      </w:r>
      <w:r>
        <w:rPr>
          <w:rStyle w:val="VerbatimChar"/>
        </w:rPr>
        <w:t xml:space="preserve">7. Pre-Sales</w:t>
      </w:r>
      <w:r>
        <w:br/>
      </w:r>
      <w:r>
        <w:rPr>
          <w:rStyle w:val="VerbatimChar"/>
        </w:rPr>
        <w:t xml:space="preserve">8. Finance &amp; Payments</w:t>
      </w:r>
      <w:r>
        <w:br/>
      </w:r>
      <w:r>
        <w:rPr>
          <w:rStyle w:val="VerbatimChar"/>
        </w:rPr>
        <w:t xml:space="preserve">9. Orders &amp; Fulfillment</w:t>
      </w:r>
      <w:r>
        <w:br/>
      </w:r>
      <w:r>
        <w:rPr>
          <w:rStyle w:val="VerbatimChar"/>
        </w:rPr>
        <w:t xml:space="preserve">10. Garage</w:t>
      </w:r>
      <w:r>
        <w:br/>
      </w:r>
      <w:r>
        <w:rPr>
          <w:rStyle w:val="VerbatimChar"/>
        </w:rPr>
        <w:t xml:space="preserve">11. Logistics</w:t>
      </w:r>
      <w:r>
        <w:br/>
      </w:r>
      <w:r>
        <w:rPr>
          <w:rStyle w:val="VerbatimChar"/>
        </w:rPr>
        <w:t xml:space="preserve">12. Notifications</w:t>
      </w:r>
      <w:r>
        <w:br/>
      </w:r>
      <w:r>
        <w:rPr>
          <w:rStyle w:val="VerbatimChar"/>
        </w:rPr>
        <w:t xml:space="preserve">13. Raffles</w:t>
      </w:r>
      <w:r>
        <w:br/>
      </w:r>
      <w:r>
        <w:rPr>
          <w:rStyle w:val="VerbatimChar"/>
        </w:rPr>
        <w:t xml:space="preserve">14. Community</w:t>
      </w:r>
      <w:r>
        <w:br/>
      </w:r>
      <w:r>
        <w:rPr>
          <w:rStyle w:val="VerbatimChar"/>
        </w:rPr>
        <w:t xml:space="preserve">15. Integrations</w:t>
      </w:r>
      <w:r>
        <w:br/>
      </w:r>
      <w:r>
        <w:rPr>
          <w:rStyle w:val="VerbatimChar"/>
        </w:rPr>
        <w:t xml:space="preserve">16. Audit &amp; Governance</w:t>
      </w:r>
    </w:p>
    <w:p>
      <w:r>
        <w:pict>
          <v:rect style="width:0;height:1.5pt" o:hralign="center" o:hrstd="t" o:hr="t"/>
        </w:pict>
      </w:r>
    </w:p>
    <w:bookmarkEnd w:id="14"/>
    <w:bookmarkStart w:id="15" w:name="convenção-de-cardinalidade"/>
    <w:p>
      <w:pPr>
        <w:pStyle w:val="Heading1"/>
      </w:pPr>
      <w:r>
        <w:t xml:space="preserve">4. Convenção de cardinalidade</w:t>
      </w:r>
    </w:p>
    <w:p>
      <w:pPr>
        <w:pStyle w:val="FirstParagraph"/>
      </w:pPr>
      <w:r>
        <w:t xml:space="preserve">Será utilizada a notação:</w:t>
      </w:r>
    </w:p>
    <w:p>
      <w:pPr>
        <w:pStyle w:val="SourceCode"/>
      </w:pPr>
      <w:r>
        <w:rPr>
          <w:rStyle w:val="VerbatimChar"/>
        </w:rPr>
        <w:t xml:space="preserve">1:1  = um para um</w:t>
      </w:r>
      <w:r>
        <w:br/>
      </w:r>
      <w:r>
        <w:rPr>
          <w:rStyle w:val="VerbatimChar"/>
        </w:rPr>
        <w:t xml:space="preserve">1:N  = um para muitos</w:t>
      </w:r>
      <w:r>
        <w:br/>
      </w:r>
      <w:r>
        <w:rPr>
          <w:rStyle w:val="VerbatimChar"/>
        </w:rPr>
        <w:t xml:space="preserve">N:1  = muitos para um</w:t>
      </w:r>
      <w:r>
        <w:br/>
      </w:r>
      <w:r>
        <w:rPr>
          <w:rStyle w:val="VerbatimChar"/>
        </w:rPr>
        <w:t xml:space="preserve">N:N  = muitos para muitos</w:t>
      </w:r>
    </w:p>
    <w:p>
      <w:pPr>
        <w:pStyle w:val="FirstParagraph"/>
      </w:pPr>
      <w:r>
        <w:t xml:space="preserve">Quando uma relação for opcional, isso será indicado por:</w:t>
      </w:r>
    </w:p>
    <w:p>
      <w:pPr>
        <w:pStyle w:val="SourceCode"/>
      </w:pPr>
      <w:r>
        <w:rPr>
          <w:rStyle w:val="VerbatimChar"/>
        </w:rPr>
        <w:t xml:space="preserve">0:1</w:t>
      </w:r>
      <w:r>
        <w:br/>
      </w:r>
      <w:r>
        <w:rPr>
          <w:rStyle w:val="VerbatimChar"/>
        </w:rPr>
        <w:t xml:space="preserve">0:N</w:t>
      </w:r>
    </w:p>
    <w:p>
      <w:r>
        <w:pict>
          <v:rect style="width:0;height:1.5pt" o:hralign="center" o:hrstd="t" o:hr="t"/>
        </w:pict>
      </w:r>
    </w:p>
    <w:bookmarkEnd w:id="15"/>
    <w:bookmarkStart w:id="18" w:name="identity"/>
    <w:p>
      <w:pPr>
        <w:pStyle w:val="Heading1"/>
      </w:pPr>
      <w:r>
        <w:t xml:space="preserve">5. Identity</w:t>
      </w:r>
    </w:p>
    <w:bookmarkStart w:id="17" w:name="app_user"/>
    <w:p>
      <w:pPr>
        <w:pStyle w:val="Heading2"/>
      </w:pPr>
      <w:r>
        <w:t xml:space="preserve">5.1 APP_USER</w:t>
      </w:r>
    </w:p>
    <w:p>
      <w:pPr>
        <w:pStyle w:val="FirstParagraph"/>
      </w:pPr>
      <w:r>
        <w:t xml:space="preserve">Entidade central de identidade.</w:t>
      </w:r>
    </w:p>
    <w:p>
      <w:pPr>
        <w:pStyle w:val="BodyText"/>
      </w:pPr>
      <w:r>
        <w:t xml:space="preserve">Relacionamentos:</w:t>
      </w:r>
    </w:p>
    <w:p>
      <w:pPr>
        <w:pStyle w:val="SourceCode"/>
      </w:pPr>
      <w:r>
        <w:rPr>
          <w:rStyle w:val="VerbatimChar"/>
        </w:rPr>
        <w:t xml:space="preserve">APP_USER 1:N USER_ROLE</w:t>
      </w:r>
      <w:r>
        <w:br/>
      </w:r>
      <w:r>
        <w:rPr>
          <w:rStyle w:val="VerbatimChar"/>
        </w:rPr>
        <w:t xml:space="preserve">APP_USER 0:1 PUBLIC_PROFILE</w:t>
      </w:r>
      <w:r>
        <w:br/>
      </w:r>
      <w:r>
        <w:rPr>
          <w:rStyle w:val="VerbatimChar"/>
        </w:rPr>
        <w:t xml:space="preserve">APP_USER 0:1 SELLER_PROFILE</w:t>
      </w:r>
      <w:r>
        <w:br/>
      </w:r>
      <w:r>
        <w:rPr>
          <w:rStyle w:val="VerbatimChar"/>
        </w:rPr>
        <w:t xml:space="preserve">APP_USER 0:1 CUSTOMER_PROFILE</w:t>
      </w:r>
      <w:r>
        <w:br/>
      </w:r>
      <w:r>
        <w:rPr>
          <w:rStyle w:val="VerbatimChar"/>
        </w:rPr>
        <w:t xml:space="preserve">APP_USER 1:1 GARAGE</w:t>
      </w:r>
    </w:p>
    <w:bookmarkStart w:id="16" w:name="observação"/>
    <w:p>
      <w:pPr>
        <w:pStyle w:val="Heading3"/>
      </w:pPr>
      <w:r>
        <w:t xml:space="preserve">Observação</w:t>
      </w:r>
    </w:p>
    <w:p>
      <w:pPr>
        <w:pStyle w:val="FirstParagraph"/>
      </w:pPr>
      <w:r>
        <w:rPr>
          <w:rStyle w:val="VerbatimChar"/>
        </w:rPr>
        <w:t xml:space="preserve">SELLER_PROFILE</w:t>
      </w:r>
      <w:r>
        <w:t xml:space="preserve"> </w:t>
      </w:r>
      <w:r>
        <w:t xml:space="preserve">representa o vendedor comercial.</w:t>
      </w:r>
    </w:p>
    <w:p>
      <w:pPr>
        <w:pStyle w:val="BodyText"/>
      </w:pPr>
      <w:r>
        <w:rPr>
          <w:rStyle w:val="VerbatimChar"/>
        </w:rPr>
        <w:t xml:space="preserve">PUBLIC_PROFILE</w:t>
      </w:r>
      <w:r>
        <w:t xml:space="preserve"> </w:t>
      </w:r>
      <w:r>
        <w:t xml:space="preserve">representa a identidade social pública.</w:t>
      </w:r>
    </w:p>
    <w:p>
      <w:pPr>
        <w:pStyle w:val="BodyText"/>
      </w:pPr>
      <w:r>
        <w:rPr>
          <w:rStyle w:val="VerbatimChar"/>
        </w:rPr>
        <w:t xml:space="preserve">CUSTOMER_PROFILE</w:t>
      </w:r>
      <w:r>
        <w:t xml:space="preserve"> </w:t>
      </w:r>
      <w:r>
        <w:t xml:space="preserve">representa o contexto comercial do comprador.</w:t>
      </w:r>
    </w:p>
    <w:p>
      <w:pPr>
        <w:pStyle w:val="BodyText"/>
      </w:pPr>
      <w:r>
        <w:t xml:space="preserve">Essas entidades não devem ser misturadas.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19" w:name="rbac"/>
    <w:p>
      <w:pPr>
        <w:pStyle w:val="Heading1"/>
      </w:pPr>
      <w:r>
        <w:t xml:space="preserve">6. RBAC</w:t>
      </w:r>
    </w:p>
    <w:p>
      <w:pPr>
        <w:pStyle w:val="FirstParagraph"/>
      </w:pPr>
      <w:r>
        <w:t xml:space="preserve">Entidades:</w:t>
      </w:r>
    </w:p>
    <w:p>
      <w:pPr>
        <w:pStyle w:val="SourceCode"/>
      </w:pP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USER_ROLE</w:t>
      </w:r>
      <w:r>
        <w:br/>
      </w:r>
      <w:r>
        <w:rPr>
          <w:rStyle w:val="VerbatimChar"/>
        </w:rPr>
        <w:t xml:space="preserve">ROLE_PERMISSION</w:t>
      </w:r>
    </w:p>
    <w:p>
      <w:pPr>
        <w:pStyle w:val="FirstParagraph"/>
      </w:pPr>
      <w:r>
        <w:t xml:space="preserve">Cardinalidades:</w:t>
      </w:r>
    </w:p>
    <w:p>
      <w:pPr>
        <w:pStyle w:val="SourceCode"/>
      </w:pPr>
      <w:r>
        <w:rPr>
          <w:rStyle w:val="VerbatimChar"/>
        </w:rPr>
        <w:t xml:space="preserve">APP_USER 1:N USER_ROLE</w:t>
      </w:r>
      <w:r>
        <w:br/>
      </w:r>
      <w:r>
        <w:rPr>
          <w:rStyle w:val="VerbatimChar"/>
        </w:rPr>
        <w:t xml:space="preserve">ROLE 1:N USER_ROLE</w:t>
      </w:r>
      <w:r>
        <w:br/>
      </w:r>
      <w:r>
        <w:br/>
      </w:r>
      <w:r>
        <w:rPr>
          <w:rStyle w:val="VerbatimChar"/>
        </w:rPr>
        <w:t xml:space="preserve">ROLE 1:N ROLE_PERMISSION</w:t>
      </w:r>
      <w:r>
        <w:br/>
      </w:r>
      <w:r>
        <w:rPr>
          <w:rStyle w:val="VerbatimChar"/>
        </w:rPr>
        <w:t xml:space="preserve">PERMISSION 1:N ROLE_PERMISSION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APP_USER N:N ROLE</w:t>
      </w:r>
      <w:r>
        <w:br/>
      </w:r>
      <w:r>
        <w:rPr>
          <w:rStyle w:val="VerbatimChar"/>
        </w:rPr>
        <w:t xml:space="preserve">ROLE N:N PERMISSION</w:t>
      </w:r>
    </w:p>
    <w:p>
      <w:r>
        <w:pict>
          <v:rect style="width:0;height:1.5pt" o:hralign="center" o:hrstd="t" o:hr="t"/>
        </w:pict>
      </w:r>
    </w:p>
    <w:bookmarkEnd w:id="19"/>
    <w:bookmarkStart w:id="20" w:name="seller-authorization"/>
    <w:p>
      <w:pPr>
        <w:pStyle w:val="Heading1"/>
      </w:pPr>
      <w:r>
        <w:t xml:space="preserve">7. Seller Authorization</w:t>
      </w:r>
    </w:p>
    <w:p>
      <w:pPr>
        <w:pStyle w:val="FirstParagraph"/>
      </w:pPr>
      <w:r>
        <w:t xml:space="preserve">Entidades:</w:t>
      </w:r>
    </w:p>
    <w:p>
      <w:pPr>
        <w:pStyle w:val="SourceCode"/>
      </w:pP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SELLER_AUTHORIZATION</w:t>
      </w:r>
    </w:p>
    <w:p>
      <w:pPr>
        <w:pStyle w:val="FirstParagraph"/>
      </w:pPr>
      <w:r>
        <w:t xml:space="preserve">Cardinalidades:</w:t>
      </w:r>
    </w:p>
    <w:p>
      <w:pPr>
        <w:pStyle w:val="SourceCode"/>
      </w:pPr>
      <w:r>
        <w:rPr>
          <w:rStyle w:val="VerbatimChar"/>
        </w:rPr>
        <w:t xml:space="preserve">APP_USER 0:1 SELLER_PROFILE</w:t>
      </w:r>
      <w:r>
        <w:br/>
      </w:r>
      <w:r>
        <w:rPr>
          <w:rStyle w:val="VerbatimChar"/>
        </w:rPr>
        <w:t xml:space="preserve">SELLER_PROFILE 1:N SELLER_AUTHORIZATION</w:t>
      </w:r>
    </w:p>
    <w:p>
      <w:pPr>
        <w:pStyle w:val="FirstParagraph"/>
      </w:pPr>
      <w:r>
        <w:rPr>
          <w:rStyle w:val="VerbatimChar"/>
        </w:rPr>
        <w:t xml:space="preserve">SELLER_AUTHORIZATION</w:t>
      </w:r>
      <w:r>
        <w:t xml:space="preserve"> </w:t>
      </w:r>
      <w:r>
        <w:t xml:space="preserve">representa o histórico/processo de autorização comercial.</w:t>
      </w:r>
    </w:p>
    <w:p>
      <w:pPr>
        <w:pStyle w:val="BodyText"/>
      </w:pPr>
      <w:r>
        <w:t xml:space="preserve">Não deve ser confundido com:</w:t>
      </w:r>
    </w:p>
    <w:p>
      <w:pPr>
        <w:pStyle w:val="SourceCode"/>
      </w:pPr>
      <w:r>
        <w:rPr>
          <w:rStyle w:val="VerbatimChar"/>
        </w:rPr>
        <w:t xml:space="preserve">USER_ROLE</w:t>
      </w:r>
    </w:p>
    <w:p>
      <w:r>
        <w:pict>
          <v:rect style="width:0;height:1.5pt" o:hralign="center" o:hrstd="t" o:hr="t"/>
        </w:pict>
      </w:r>
    </w:p>
    <w:bookmarkEnd w:id="20"/>
    <w:bookmarkStart w:id="22" w:name="seller-profile"/>
    <w:p>
      <w:pPr>
        <w:pStyle w:val="Heading1"/>
      </w:pPr>
      <w:r>
        <w:t xml:space="preserve">8. Seller Profile</w:t>
      </w:r>
    </w:p>
    <w:p>
      <w:pPr>
        <w:pStyle w:val="FirstParagraph"/>
      </w:pPr>
      <w:r>
        <w:t xml:space="preserve">No primeiro modelo:</w:t>
      </w:r>
    </w:p>
    <w:p>
      <w:pPr>
        <w:pStyle w:val="SourceCode"/>
      </w:pPr>
      <w:r>
        <w:rPr>
          <w:rStyle w:val="VerbatimChar"/>
        </w:rPr>
        <w:t xml:space="preserve">APP_USER 1:0..1 SELLER_PROFILE</w:t>
      </w:r>
    </w:p>
    <w:p>
      <w:pPr>
        <w:pStyle w:val="FirstParagraph"/>
      </w:pPr>
      <w:r>
        <w:t xml:space="preserve">ou seja:</w:t>
      </w:r>
    </w:p>
    <w:p>
      <w:pPr>
        <w:pStyle w:val="BlockText"/>
      </w:pPr>
      <w:r>
        <w:t xml:space="preserve">um usuário pode possuir zero ou um perfil de vendedor.</w:t>
      </w:r>
    </w:p>
    <w:p>
      <w:pPr>
        <w:pStyle w:val="FirstParagraph"/>
      </w:pPr>
      <w:r>
        <w:t xml:space="preserve">Um vendedor poderá possuir várias:</w:t>
      </w:r>
    </w:p>
    <w:p>
      <w:pPr>
        <w:pStyle w:val="SourceCode"/>
      </w:pP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PRE_SALE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SELLER_PROFILE 1:N OFFER</w:t>
      </w:r>
      <w:r>
        <w:br/>
      </w:r>
      <w:r>
        <w:rPr>
          <w:rStyle w:val="VerbatimChar"/>
        </w:rPr>
        <w:t xml:space="preserve">SELLER_PROFILE 1:N PRE_SALE</w:t>
      </w:r>
    </w:p>
    <w:bookmarkStart w:id="21" w:name="evolução-futura"/>
    <w:p>
      <w:pPr>
        <w:pStyle w:val="Heading3"/>
      </w:pPr>
      <w:r>
        <w:t xml:space="preserve">Evolução futura</w:t>
      </w:r>
    </w:p>
    <w:p>
      <w:pPr>
        <w:pStyle w:val="FirstParagraph"/>
      </w:pPr>
      <w:r>
        <w:t xml:space="preserve">Caso seja necessário suportar empresas com múltiplos operadores:</w:t>
      </w:r>
    </w:p>
    <w:p>
      <w:pPr>
        <w:pStyle w:val="SourceCode"/>
      </w:pP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SELLER_MEMBER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APP_USER</w:t>
      </w:r>
    </w:p>
    <w:p>
      <w:pPr>
        <w:pStyle w:val="FirstParagraph"/>
      </w:pPr>
      <w:r>
        <w:t xml:space="preserve">Essa estrutura fica como evolução futura e não será introduzida prematuramente.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atálogo-entidades-principais"/>
    <w:p>
      <w:pPr>
        <w:pStyle w:val="Heading1"/>
      </w:pPr>
      <w:r>
        <w:t xml:space="preserve">9. Catálogo — entidades principais</w:t>
      </w:r>
    </w:p>
    <w:p>
      <w:pPr>
        <w:pStyle w:val="SourceCode"/>
      </w:pPr>
      <w:r>
        <w:rPr>
          <w:rStyle w:val="VerbatimChar"/>
        </w:rPr>
        <w:t xml:space="preserve">MINIATURE_BRAND</w:t>
      </w:r>
      <w:r>
        <w:br/>
      </w:r>
      <w:r>
        <w:rPr>
          <w:rStyle w:val="VerbatimChar"/>
        </w:rPr>
        <w:t xml:space="preserve">AUTOMAKER</w:t>
      </w:r>
      <w:r>
        <w:br/>
      </w:r>
      <w:r>
        <w:rPr>
          <w:rStyle w:val="VerbatimChar"/>
        </w:rPr>
        <w:t xml:space="preserve">VEHICLE_MODEL</w:t>
      </w:r>
      <w:r>
        <w:br/>
      </w:r>
      <w:r>
        <w:rPr>
          <w:rStyle w:val="VerbatimChar"/>
        </w:rPr>
        <w:t xml:space="preserve">VEHICLE_GENERATION</w:t>
      </w:r>
      <w:r>
        <w:br/>
      </w:r>
      <w:r>
        <w:rPr>
          <w:rStyle w:val="VerbatimChar"/>
        </w:rPr>
        <w:t xml:space="preserve">SERIES</w:t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CASTING_VEHICLE</w:t>
      </w:r>
      <w:r>
        <w:br/>
      </w:r>
      <w:r>
        <w:rPr>
          <w:rStyle w:val="VerbatimChar"/>
        </w:rPr>
        <w:t xml:space="preserve">ENTERTAINMENT_FRANCHISE</w:t>
      </w:r>
      <w:r>
        <w:br/>
      </w:r>
      <w:r>
        <w:rPr>
          <w:rStyle w:val="VerbatimChar"/>
        </w:rPr>
        <w:t xml:space="preserve">CASTING_FRANCHISE</w:t>
      </w:r>
      <w:r>
        <w:br/>
      </w:r>
      <w:r>
        <w:rPr>
          <w:rStyle w:val="VerbatimChar"/>
        </w:rPr>
        <w:t xml:space="preserve">SCALE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IDENTIFIER_TYPE</w:t>
      </w:r>
      <w:r>
        <w:br/>
      </w:r>
      <w:r>
        <w:rPr>
          <w:rStyle w:val="VerbatimChar"/>
        </w:rPr>
        <w:t xml:space="preserve">PRODUCT_IDENTIFIER</w:t>
      </w:r>
    </w:p>
    <w:p>
      <w:r>
        <w:pict>
          <v:rect style="width:0;height:1.5pt" o:hralign="center" o:hrstd="t" o:hr="t"/>
        </w:pict>
      </w:r>
    </w:p>
    <w:bookmarkEnd w:id="23"/>
    <w:bookmarkStart w:id="24" w:name="miniature_brand"/>
    <w:p>
      <w:pPr>
        <w:pStyle w:val="Heading1"/>
      </w:pPr>
      <w:r>
        <w:t xml:space="preserve">10. MINIATURE_BRAND</w:t>
      </w:r>
    </w:p>
    <w:p>
      <w:pPr>
        <w:pStyle w:val="SourceCode"/>
      </w:pPr>
      <w:r>
        <w:rPr>
          <w:rStyle w:val="VerbatimChar"/>
        </w:rPr>
        <w:t xml:space="preserve">MINIATURE_BRAND 1:N CASTING</w:t>
      </w:r>
    </w:p>
    <w:p>
      <w:pPr>
        <w:pStyle w:val="FirstParagraph"/>
      </w:pPr>
      <w:r>
        <w:t xml:space="preserve">Uma marca pode possuir vários Castings.</w:t>
      </w:r>
    </w:p>
    <w:p>
      <w:pPr>
        <w:pStyle w:val="BodyText"/>
      </w:pPr>
      <w:r>
        <w:t xml:space="preserve">Um Casting pertence a uma única marca no modelo inicial.</w:t>
      </w:r>
    </w:p>
    <w:p>
      <w:r>
        <w:pict>
          <v:rect style="width:0;height:1.5pt" o:hralign="center" o:hrstd="t" o:hr="t"/>
        </w:pict>
      </w:r>
    </w:p>
    <w:bookmarkEnd w:id="24"/>
    <w:bookmarkStart w:id="25" w:name="automaker"/>
    <w:p>
      <w:pPr>
        <w:pStyle w:val="Heading1"/>
      </w:pPr>
      <w:r>
        <w:t xml:space="preserve">11. AUTOMAKER</w:t>
      </w:r>
    </w:p>
    <w:p>
      <w:pPr>
        <w:pStyle w:val="SourceCode"/>
      </w:pPr>
      <w:r>
        <w:rPr>
          <w:rStyle w:val="VerbatimChar"/>
        </w:rPr>
        <w:t xml:space="preserve">AUTOMAKER 1:N VEHICLE_MODEL</w:t>
      </w:r>
    </w:p>
    <w:p>
      <w:pPr>
        <w:pStyle w:val="FirstParagraph"/>
      </w:pPr>
      <w:r>
        <w:t xml:space="preserve">Uma fabricante pode possuir vários modelos.</w:t>
      </w:r>
    </w:p>
    <w:p>
      <w:pPr>
        <w:pStyle w:val="BodyText"/>
      </w:pPr>
      <w:r>
        <w:t xml:space="preserve">Cada</w:t>
      </w:r>
      <w:r>
        <w:t xml:space="preserve"> </w:t>
      </w:r>
      <w:r>
        <w:rPr>
          <w:rStyle w:val="VerbatimChar"/>
        </w:rPr>
        <w:t xml:space="preserve">VEHICLE_MODEL</w:t>
      </w:r>
      <w:r>
        <w:t xml:space="preserve"> </w:t>
      </w:r>
      <w:r>
        <w:t xml:space="preserve">possui uma</w:t>
      </w:r>
      <w:r>
        <w:t xml:space="preserve"> </w:t>
      </w:r>
      <w:r>
        <w:rPr>
          <w:rStyle w:val="VerbatimChar"/>
        </w:rPr>
        <w:t xml:space="preserve">AUTOMAKER</w:t>
      </w:r>
      <w:r>
        <w:t xml:space="preserve"> </w:t>
      </w:r>
      <w:r>
        <w:t xml:space="preserve">principal.</w:t>
      </w:r>
    </w:p>
    <w:p>
      <w:r>
        <w:pict>
          <v:rect style="width:0;height:1.5pt" o:hralign="center" o:hrstd="t" o:hr="t"/>
        </w:pict>
      </w:r>
    </w:p>
    <w:bookmarkEnd w:id="25"/>
    <w:bookmarkStart w:id="26" w:name="vehicle_model"/>
    <w:p>
      <w:pPr>
        <w:pStyle w:val="Heading1"/>
      </w:pPr>
      <w:r>
        <w:t xml:space="preserve">12. VEHICLE_MODEL</w:t>
      </w:r>
    </w:p>
    <w:p>
      <w:pPr>
        <w:pStyle w:val="SourceCode"/>
      </w:pPr>
      <w:r>
        <w:rPr>
          <w:rStyle w:val="VerbatimChar"/>
        </w:rPr>
        <w:t xml:space="preserve">VEHICLE_MODEL 0:N VEHICLE_GENERATION</w:t>
      </w:r>
    </w:p>
    <w:p>
      <w:pPr>
        <w:pStyle w:val="FirstParagraph"/>
      </w:pPr>
      <w:r>
        <w:t xml:space="preserve">Uma geração é opcional.</w:t>
      </w:r>
    </w:p>
    <w:p>
      <w:pPr>
        <w:pStyle w:val="BodyText"/>
      </w:pPr>
      <w:r>
        <w:t xml:space="preserve">Isso permite que o Catálogo funcione mesmo antes da implementação detalhada de gerações.</w:t>
      </w:r>
    </w:p>
    <w:p>
      <w:r>
        <w:pict>
          <v:rect style="width:0;height:1.5pt" o:hralign="center" o:hrstd="t" o:hr="t"/>
        </w:pict>
      </w:r>
    </w:p>
    <w:bookmarkEnd w:id="26"/>
    <w:bookmarkStart w:id="27" w:name="series"/>
    <w:p>
      <w:pPr>
        <w:pStyle w:val="Heading1"/>
      </w:pPr>
      <w:r>
        <w:t xml:space="preserve">13. SERIES</w:t>
      </w:r>
    </w:p>
    <w:p>
      <w:pPr>
        <w:pStyle w:val="FirstParagraph"/>
      </w:pPr>
      <w:r>
        <w:t xml:space="preserve">A relação correta é:</w:t>
      </w:r>
    </w:p>
    <w:p>
      <w:pPr>
        <w:pStyle w:val="SourceCode"/>
      </w:pPr>
      <w:r>
        <w:rPr>
          <w:rStyle w:val="VerbatimChar"/>
        </w:rPr>
        <w:t xml:space="preserve">SERIES 0:N VARIATION</w:t>
      </w:r>
      <w:r>
        <w:br/>
      </w:r>
      <w:r>
        <w:rPr>
          <w:rStyle w:val="VerbatimChar"/>
        </w:rPr>
        <w:t xml:space="preserve">VARIATION 0:1 SERIES</w:t>
      </w:r>
    </w:p>
    <w:p>
      <w:pPr>
        <w:pStyle w:val="FirstParagraph"/>
      </w:pPr>
      <w:r>
        <w:t xml:space="preserve">Ou seja:</w:t>
      </w:r>
    </w:p>
    <w:p>
      <w:pPr>
        <w:pStyle w:val="Compact"/>
        <w:numPr>
          <w:ilvl w:val="0"/>
          <w:numId w:val="1002"/>
        </w:numPr>
      </w:pPr>
      <w:r>
        <w:t xml:space="preserve">uma Série pode possuir várias Variações;</w:t>
      </w:r>
    </w:p>
    <w:p>
      <w:pPr>
        <w:pStyle w:val="Compact"/>
        <w:numPr>
          <w:ilvl w:val="0"/>
          <w:numId w:val="1002"/>
        </w:numPr>
      </w:pPr>
      <w:r>
        <w:t xml:space="preserve">uma Variação pode não pertencer a uma Série;</w:t>
      </w:r>
    </w:p>
    <w:p>
      <w:pPr>
        <w:pStyle w:val="Compact"/>
        <w:numPr>
          <w:ilvl w:val="0"/>
          <w:numId w:val="1002"/>
        </w:numPr>
      </w:pPr>
      <w:r>
        <w:t xml:space="preserve">uma Variação pertence, no máximo, a uma Série no modelo inicial.</w:t>
      </w:r>
    </w:p>
    <w:p>
      <w:r>
        <w:pict>
          <v:rect style="width:0;height:1.5pt" o:hralign="center" o:hrstd="t" o:hr="t"/>
        </w:pict>
      </w:r>
    </w:p>
    <w:bookmarkEnd w:id="27"/>
    <w:bookmarkStart w:id="28" w:name="casting"/>
    <w:p>
      <w:pPr>
        <w:pStyle w:val="Heading1"/>
      </w:pPr>
      <w:r>
        <w:t xml:space="preserve">14. CASTING</w:t>
      </w:r>
    </w:p>
    <w:p>
      <w:pPr>
        <w:pStyle w:val="SourceCode"/>
      </w:pPr>
      <w:r>
        <w:rPr>
          <w:rStyle w:val="VerbatimChar"/>
        </w:rPr>
        <w:t xml:space="preserve">MINIATURE_BRAND 1:N CASTING</w:t>
      </w:r>
      <w:r>
        <w:br/>
      </w:r>
      <w:r>
        <w:rPr>
          <w:rStyle w:val="VerbatimChar"/>
        </w:rPr>
        <w:t xml:space="preserve">CASTING 1:N VARIATION</w:t>
      </w:r>
    </w:p>
    <w:p>
      <w:pPr>
        <w:pStyle w:val="FirstParagraph"/>
      </w:pPr>
      <w:r>
        <w:t xml:space="preserve">Cada Variação referencia um Casting.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VARIATION N:1 CASTING</w:t>
      </w:r>
    </w:p>
    <w:p>
      <w:pPr>
        <w:pStyle w:val="FirstParagraph"/>
      </w:pPr>
      <w:r>
        <w:t xml:space="preserve">Um Casting pode originar diversas Variações.</w:t>
      </w:r>
    </w:p>
    <w:p>
      <w:r>
        <w:pict>
          <v:rect style="width:0;height:1.5pt" o:hralign="center" o:hrstd="t" o:hr="t"/>
        </w:pict>
      </w:r>
    </w:p>
    <w:bookmarkEnd w:id="28"/>
    <w:bookmarkStart w:id="29" w:name="casting_vehicle"/>
    <w:p>
      <w:pPr>
        <w:pStyle w:val="Heading1"/>
      </w:pPr>
      <w:r>
        <w:t xml:space="preserve">15. CASTING_VEHICLE</w:t>
      </w:r>
    </w:p>
    <w:p>
      <w:pPr>
        <w:pStyle w:val="FirstParagraph"/>
      </w:pPr>
      <w:r>
        <w:t xml:space="preserve">A relação entre Casting e Vehicle Model é N:N:</w:t>
      </w:r>
    </w:p>
    <w:p>
      <w:pPr>
        <w:pStyle w:val="SourceCode"/>
      </w:pPr>
      <w:r>
        <w:rPr>
          <w:rStyle w:val="VerbatimChar"/>
        </w:rPr>
        <w:t xml:space="preserve">CASTING N:N VEHICLE_MODEL</w:t>
      </w:r>
    </w:p>
    <w:p>
      <w:pPr>
        <w:pStyle w:val="FirstParagraph"/>
      </w:pPr>
      <w:r>
        <w:t xml:space="preserve">Implementação:</w:t>
      </w:r>
    </w:p>
    <w:p>
      <w:pPr>
        <w:pStyle w:val="SourceCode"/>
      </w:pPr>
      <w:r>
        <w:rPr>
          <w:rStyle w:val="VerbatimChar"/>
        </w:rPr>
        <w:t xml:space="preserve">CASTING_VEHICLE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CASTING 1:N CASTING_VEHICLE</w:t>
      </w:r>
      <w:r>
        <w:br/>
      </w:r>
      <w:r>
        <w:rPr>
          <w:rStyle w:val="VerbatimChar"/>
        </w:rPr>
        <w:t xml:space="preserve">VEHICLE_MODEL 1:N CASTING_VEHICLE</w:t>
      </w:r>
    </w:p>
    <w:p>
      <w:r>
        <w:pict>
          <v:rect style="width:0;height:1.5pt" o:hralign="center" o:hrstd="t" o:hr="t"/>
        </w:pict>
      </w:r>
    </w:p>
    <w:bookmarkEnd w:id="29"/>
    <w:bookmarkStart w:id="30" w:name="entertainment-franchise"/>
    <w:p>
      <w:pPr>
        <w:pStyle w:val="Heading1"/>
      </w:pPr>
      <w:r>
        <w:t xml:space="preserve">16. Entertainment Franchise</w:t>
      </w:r>
    </w:p>
    <w:p>
      <w:pPr>
        <w:pStyle w:val="SourceCode"/>
      </w:pPr>
      <w:r>
        <w:rPr>
          <w:rStyle w:val="VerbatimChar"/>
        </w:rPr>
        <w:t xml:space="preserve">CASTING N:N ENTERTAINMENT_FRANCHISE</w:t>
      </w:r>
    </w:p>
    <w:p>
      <w:pPr>
        <w:pStyle w:val="FirstParagraph"/>
      </w:pPr>
      <w:r>
        <w:t xml:space="preserve">Implementação:</w:t>
      </w:r>
    </w:p>
    <w:p>
      <w:pPr>
        <w:pStyle w:val="SourceCode"/>
      </w:pPr>
      <w:r>
        <w:rPr>
          <w:rStyle w:val="VerbatimChar"/>
        </w:rPr>
        <w:t xml:space="preserve">CASTING_FRANCHISE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CASTING 1:N CASTING_FRANCHISE</w:t>
      </w:r>
      <w:r>
        <w:br/>
      </w:r>
      <w:r>
        <w:rPr>
          <w:rStyle w:val="VerbatimChar"/>
        </w:rPr>
        <w:t xml:space="preserve">ENTERTAINMENT_FRANCHISE 1:N CASTING_FRANCHISE</w:t>
      </w:r>
    </w:p>
    <w:p>
      <w:r>
        <w:pict>
          <v:rect style="width:0;height:1.5pt" o:hralign="center" o:hrstd="t" o:hr="t"/>
        </w:pict>
      </w:r>
    </w:p>
    <w:bookmarkEnd w:id="30"/>
    <w:bookmarkStart w:id="31" w:name="scale"/>
    <w:p>
      <w:pPr>
        <w:pStyle w:val="Heading1"/>
      </w:pPr>
      <w:r>
        <w:t xml:space="preserve">17. SCALE</w:t>
      </w:r>
    </w:p>
    <w:p>
      <w:pPr>
        <w:pStyle w:val="SourceCode"/>
      </w:pPr>
      <w:r>
        <w:rPr>
          <w:rStyle w:val="VerbatimChar"/>
        </w:rPr>
        <w:t xml:space="preserve">SCALE 1:N VARIATION</w:t>
      </w:r>
      <w:r>
        <w:br/>
      </w:r>
      <w:r>
        <w:rPr>
          <w:rStyle w:val="VerbatimChar"/>
        </w:rPr>
        <w:t xml:space="preserve">VARIATION N:1 SCALE</w:t>
      </w:r>
    </w:p>
    <w:p>
      <w:pPr>
        <w:pStyle w:val="FirstParagraph"/>
      </w:pPr>
      <w:r>
        <w:t xml:space="preserve">Uma Variação possui uma escala principal.</w:t>
      </w:r>
    </w:p>
    <w:p>
      <w:r>
        <w:pict>
          <v:rect style="width:0;height:1.5pt" o:hralign="center" o:hrstd="t" o:hr="t"/>
        </w:pict>
      </w:r>
    </w:p>
    <w:bookmarkEnd w:id="31"/>
    <w:bookmarkStart w:id="32" w:name="variation"/>
    <w:p>
      <w:pPr>
        <w:pStyle w:val="Heading1"/>
      </w:pPr>
      <w:r>
        <w:t xml:space="preserve">18. VARIATION</w:t>
      </w:r>
    </w:p>
    <w:p>
      <w:pPr>
        <w:pStyle w:val="FirstParagraph"/>
      </w:pPr>
      <w:r>
        <w:t xml:space="preserve">A Variação é o centro do Catálogo.</w:t>
      </w:r>
    </w:p>
    <w:p>
      <w:pPr>
        <w:pStyle w:val="BodyText"/>
      </w:pPr>
      <w:r>
        <w:t xml:space="preserve">No modelo inicial:</w:t>
      </w:r>
    </w:p>
    <w:p>
      <w:pPr>
        <w:pStyle w:val="SourceCode"/>
      </w:pPr>
      <w:r>
        <w:rPr>
          <w:rStyle w:val="VerbatimChar"/>
        </w:rPr>
        <w:t xml:space="preserve">CASTING 1:N VARIATION</w:t>
      </w:r>
      <w:r>
        <w:br/>
      </w:r>
      <w:r>
        <w:rPr>
          <w:rStyle w:val="VerbatimChar"/>
        </w:rPr>
        <w:t xml:space="preserve">SERIES 0:N VARIATION</w:t>
      </w:r>
      <w:r>
        <w:br/>
      </w:r>
      <w:r>
        <w:rPr>
          <w:rStyle w:val="VerbatimChar"/>
        </w:rPr>
        <w:t xml:space="preserve">SCALE 1:N VARIATION</w:t>
      </w:r>
    </w:p>
    <w:p>
      <w:pPr>
        <w:pStyle w:val="FirstParagraph"/>
      </w:pPr>
      <w:r>
        <w:t xml:space="preserve">A Variação poderá ser referenciada por:</w:t>
      </w:r>
    </w:p>
    <w:p>
      <w:pPr>
        <w:pStyle w:val="SourceCode"/>
      </w:pP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WISHLIST_ITEM</w:t>
      </w:r>
      <w:r>
        <w:br/>
      </w: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RAFFLE_PRIZE</w:t>
      </w:r>
      <w:r>
        <w:br/>
      </w:r>
      <w:r>
        <w:rPr>
          <w:rStyle w:val="VerbatimChar"/>
        </w:rPr>
        <w:t xml:space="preserve">POST</w:t>
      </w:r>
    </w:p>
    <w:p>
      <w:r>
        <w:pict>
          <v:rect style="width:0;height:1.5pt" o:hralign="center" o:hrstd="t" o:hr="t"/>
        </w:pict>
      </w:r>
    </w:p>
    <w:bookmarkEnd w:id="32"/>
    <w:bookmarkStart w:id="33" w:name="product-identifier"/>
    <w:p>
      <w:pPr>
        <w:pStyle w:val="Heading1"/>
      </w:pPr>
      <w:r>
        <w:t xml:space="preserve">19. Product Identifier</w:t>
      </w:r>
    </w:p>
    <w:p>
      <w:pPr>
        <w:pStyle w:val="SourceCode"/>
      </w:pPr>
      <w:r>
        <w:rPr>
          <w:rStyle w:val="VerbatimChar"/>
        </w:rPr>
        <w:t xml:space="preserve">IDENTIFIER_TYPE 1:N PRODUCT_IDENTIFIER</w:t>
      </w:r>
      <w:r>
        <w:br/>
      </w:r>
      <w:r>
        <w:rPr>
          <w:rStyle w:val="VerbatimChar"/>
        </w:rPr>
        <w:t xml:space="preserve">VARIATION 1:N PRODUCT_IDENTIFIER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VARIATION N:N IDENTIFIER_TYPE</w:t>
      </w:r>
    </w:p>
    <w:p>
      <w:pPr>
        <w:pStyle w:val="FirstParagraph"/>
      </w:pPr>
      <w:r>
        <w:t xml:space="preserve">por meio de</w:t>
      </w:r>
      <w:r>
        <w:t xml:space="preserve"> </w:t>
      </w:r>
      <w:r>
        <w:rPr>
          <w:rStyle w:val="VerbatimChar"/>
        </w:rPr>
        <w:t xml:space="preserve">PRODUCT_IDENTIFIER</w:t>
      </w:r>
      <w:r>
        <w:t xml:space="preserve">.</w:t>
      </w:r>
    </w:p>
    <w:p>
      <w:pPr>
        <w:pStyle w:val="BodyText"/>
      </w:pPr>
      <w:r>
        <w:t xml:space="preserve">Uma Variação pode possuir diversos identificadores.</w:t>
      </w:r>
    </w:p>
    <w:p>
      <w:r>
        <w:pict>
          <v:rect style="width:0;height:1.5pt" o:hralign="center" o:hrstd="t" o:hr="t"/>
        </w:pict>
      </w:r>
    </w:p>
    <w:bookmarkEnd w:id="33"/>
    <w:bookmarkStart w:id="35" w:name="collection"/>
    <w:p>
      <w:pPr>
        <w:pStyle w:val="Heading1"/>
      </w:pPr>
      <w:r>
        <w:t xml:space="preserve">20. Collection</w:t>
      </w:r>
    </w:p>
    <w:bookmarkStart w:id="34" w:name="collection_exemplar"/>
    <w:p>
      <w:pPr>
        <w:pStyle w:val="Heading2"/>
      </w:pPr>
      <w:r>
        <w:t xml:space="preserve">20.1 COLLECTION_EXEMPLAR</w:t>
      </w:r>
    </w:p>
    <w:p>
      <w:pPr>
        <w:pStyle w:val="SourceCode"/>
      </w:pPr>
      <w:r>
        <w:rPr>
          <w:rStyle w:val="VerbatimChar"/>
        </w:rPr>
        <w:t xml:space="preserve">APP_USER 1:N COLLECTION_EXEMPLAR</w:t>
      </w:r>
      <w:r>
        <w:br/>
      </w:r>
      <w:r>
        <w:rPr>
          <w:rStyle w:val="VerbatimChar"/>
        </w:rPr>
        <w:t xml:space="preserve">VARIATION 1:N COLLECTION_EXEMPLAR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COLLECTION_EXEMPLAR N:1 APP_USER</w:t>
      </w:r>
      <w:r>
        <w:br/>
      </w:r>
      <w:r>
        <w:rPr>
          <w:rStyle w:val="VerbatimChar"/>
        </w:rPr>
        <w:t xml:space="preserve">COLLECTION_EXEMPLAR N:1 VARIATION</w:t>
      </w:r>
    </w:p>
    <w:p>
      <w:pPr>
        <w:pStyle w:val="FirstParagraph"/>
      </w:pPr>
      <w:r>
        <w:t xml:space="preserve">A Variação é compartilhada.</w:t>
      </w:r>
    </w:p>
    <w:p>
      <w:pPr>
        <w:pStyle w:val="BodyText"/>
      </w:pPr>
      <w:r>
        <w:t xml:space="preserve">O Exemplar é individual do usuário.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ondition"/>
    <w:p>
      <w:pPr>
        <w:pStyle w:val="Heading1"/>
      </w:pPr>
      <w:r>
        <w:t xml:space="preserve">21. Condition</w:t>
      </w:r>
    </w:p>
    <w:p>
      <w:pPr>
        <w:pStyle w:val="SourceCode"/>
      </w:pPr>
      <w:r>
        <w:rPr>
          <w:rStyle w:val="VerbatimChar"/>
        </w:rPr>
        <w:t xml:space="preserve">CONDITION_TYPE 1:N COLLECTION_EXEMPLAR</w:t>
      </w:r>
    </w:p>
    <w:p>
      <w:pPr>
        <w:pStyle w:val="FirstParagraph"/>
      </w:pPr>
      <w:r>
        <w:t xml:space="preserve">Cada Exemplar possui uma condição atual.</w:t>
      </w:r>
    </w:p>
    <w:p>
      <w:r>
        <w:pict>
          <v:rect style="width:0;height:1.5pt" o:hralign="center" o:hrstd="t" o:hr="t"/>
        </w:pict>
      </w:r>
    </w:p>
    <w:bookmarkEnd w:id="36"/>
    <w:bookmarkStart w:id="37" w:name="location"/>
    <w:p>
      <w:pPr>
        <w:pStyle w:val="Heading1"/>
      </w:pPr>
      <w:r>
        <w:t xml:space="preserve">22. LOCATION</w:t>
      </w:r>
    </w:p>
    <w:p>
      <w:pPr>
        <w:pStyle w:val="SourceCode"/>
      </w:pPr>
      <w:r>
        <w:rPr>
          <w:rStyle w:val="VerbatimChar"/>
        </w:rPr>
        <w:t xml:space="preserve">APP_USER 1:N LOCATION</w:t>
      </w:r>
    </w:p>
    <w:p>
      <w:pPr>
        <w:pStyle w:val="FirstParagraph"/>
      </w:pPr>
      <w:r>
        <w:t xml:space="preserve">Uma localização pertence ao contexto de um usuário.</w:t>
      </w:r>
    </w:p>
    <w:p>
      <w:r>
        <w:pict>
          <v:rect style="width:0;height:1.5pt" o:hralign="center" o:hrstd="t" o:hr="t"/>
        </w:pict>
      </w:r>
    </w:p>
    <w:bookmarkEnd w:id="37"/>
    <w:bookmarkStart w:id="38" w:name="exemplar_location"/>
    <w:p>
      <w:pPr>
        <w:pStyle w:val="Heading1"/>
      </w:pPr>
      <w:r>
        <w:t xml:space="preserve">23. EXEMPLAR_LOCATION</w:t>
      </w:r>
    </w:p>
    <w:p>
      <w:pPr>
        <w:pStyle w:val="FirstParagraph"/>
      </w:pPr>
      <w:r>
        <w:t xml:space="preserve">A relação entre Exemplar e Location é histórica:</w:t>
      </w:r>
    </w:p>
    <w:p>
      <w:pPr>
        <w:pStyle w:val="SourceCode"/>
      </w:pPr>
      <w:r>
        <w:rPr>
          <w:rStyle w:val="VerbatimChar"/>
        </w:rPr>
        <w:t xml:space="preserve">COLLECTION_EXEMPLAR 1:N EXEMPLAR_LOCATION</w:t>
      </w:r>
      <w:r>
        <w:br/>
      </w:r>
      <w:r>
        <w:rPr>
          <w:rStyle w:val="VerbatimChar"/>
        </w:rPr>
        <w:t xml:space="preserve">LOCATION 1:N EXEMPLAR_LOCATION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COLLECTION_EXEMPLAR N:N LOCATION</w:t>
      </w:r>
    </w:p>
    <w:p>
      <w:pPr>
        <w:pStyle w:val="FirstParagraph"/>
      </w:pPr>
      <w:r>
        <w:t xml:space="preserve">ao longo do tempo.</w:t>
      </w:r>
    </w:p>
    <w:p>
      <w:r>
        <w:pict>
          <v:rect style="width:0;height:1.5pt" o:hralign="center" o:hrstd="t" o:hr="t"/>
        </w:pict>
      </w:r>
    </w:p>
    <w:bookmarkEnd w:id="38"/>
    <w:bookmarkStart w:id="39" w:name="location_movement"/>
    <w:p>
      <w:pPr>
        <w:pStyle w:val="Heading1"/>
      </w:pPr>
      <w:r>
        <w:t xml:space="preserve">24. LOCATION_MOVEMENT</w:t>
      </w:r>
    </w:p>
    <w:p>
      <w:pPr>
        <w:pStyle w:val="FirstParagraph"/>
      </w:pPr>
      <w:r>
        <w:t xml:space="preserve">Uma movimentação representa a mudança de localização de um Exemplar.</w:t>
      </w:r>
    </w:p>
    <w:p>
      <w:pPr>
        <w:pStyle w:val="SourceCode"/>
      </w:pPr>
      <w:r>
        <w:rPr>
          <w:rStyle w:val="VerbatimChar"/>
        </w:rPr>
        <w:t xml:space="preserve">COLLECTION_EXEMPLAR 1:N LOCATION_MOVEMENT</w:t>
      </w:r>
    </w:p>
    <w:p>
      <w:pPr>
        <w:pStyle w:val="FirstParagraph"/>
      </w:pPr>
      <w:r>
        <w:t xml:space="preserve">Cada movimento registra:</w:t>
      </w:r>
    </w:p>
    <w:p>
      <w:pPr>
        <w:pStyle w:val="SourceCode"/>
      </w:pPr>
      <w:r>
        <w:rPr>
          <w:rStyle w:val="VerbatimChar"/>
        </w:rPr>
        <w:t xml:space="preserve">from_location</w:t>
      </w:r>
      <w:r>
        <w:br/>
      </w:r>
      <w:r>
        <w:rPr>
          <w:rStyle w:val="VerbatimChar"/>
        </w:rPr>
        <w:t xml:space="preserve">to_location</w:t>
      </w:r>
      <w:r>
        <w:br/>
      </w:r>
      <w:r>
        <w:rPr>
          <w:rStyle w:val="VerbatimChar"/>
        </w:rPr>
        <w:t xml:space="preserve">occurred_at</w:t>
      </w:r>
    </w:p>
    <w:p>
      <w:r>
        <w:pict>
          <v:rect style="width:0;height:1.5pt" o:hralign="center" o:hrstd="t" o:hr="t"/>
        </w:pict>
      </w:r>
    </w:p>
    <w:bookmarkEnd w:id="39"/>
    <w:bookmarkStart w:id="40" w:name="wishlist"/>
    <w:p>
      <w:pPr>
        <w:pStyle w:val="Heading1"/>
      </w:pPr>
      <w:r>
        <w:t xml:space="preserve">25. Wishlist</w:t>
      </w:r>
    </w:p>
    <w:p>
      <w:pPr>
        <w:pStyle w:val="SourceCode"/>
      </w:pPr>
      <w:r>
        <w:rPr>
          <w:rStyle w:val="VerbatimChar"/>
        </w:rPr>
        <w:t xml:space="preserve">APP_USER 1:N WISHLIST_ITEM</w:t>
      </w:r>
      <w:r>
        <w:br/>
      </w:r>
      <w:r>
        <w:rPr>
          <w:rStyle w:val="VerbatimChar"/>
        </w:rPr>
        <w:t xml:space="preserve">VARIATION 1:N WISHLIST_ITEM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APP_USER N:N VARIATION</w:t>
      </w:r>
    </w:p>
    <w:p>
      <w:pPr>
        <w:pStyle w:val="FirstParagraph"/>
      </w:pPr>
      <w:r>
        <w:t xml:space="preserve">por meio de</w:t>
      </w:r>
      <w:r>
        <w:t xml:space="preserve"> </w:t>
      </w:r>
      <w:r>
        <w:rPr>
          <w:rStyle w:val="VerbatimChar"/>
        </w:rPr>
        <w:t xml:space="preserve">WISHLIST_ITEM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acquisition"/>
    <w:p>
      <w:pPr>
        <w:pStyle w:val="Heading1"/>
      </w:pPr>
      <w:r>
        <w:t xml:space="preserve">26. Acquisition</w:t>
      </w:r>
    </w:p>
    <w:p>
      <w:pPr>
        <w:pStyle w:val="SourceCode"/>
      </w:pPr>
      <w:r>
        <w:rPr>
          <w:rStyle w:val="VerbatimChar"/>
        </w:rPr>
        <w:t xml:space="preserve">APP_USER 1:N ACQUISITION</w:t>
      </w:r>
      <w:r>
        <w:br/>
      </w:r>
      <w:r>
        <w:rPr>
          <w:rStyle w:val="VerbatimChar"/>
        </w:rPr>
        <w:t xml:space="preserve">ACQUISITION 1:N ACQUISITION_ITEM</w:t>
      </w:r>
    </w:p>
    <w:p>
      <w:pPr>
        <w:pStyle w:val="FirstParagraph"/>
      </w:pPr>
      <w:r>
        <w:t xml:space="preserve">Uma aquisição pode conter vários itens.</w:t>
      </w:r>
    </w:p>
    <w:p>
      <w:pPr>
        <w:pStyle w:val="BodyText"/>
      </w:pPr>
      <w:r>
        <w:t xml:space="preserve">Cada</w:t>
      </w:r>
      <w:r>
        <w:t xml:space="preserve"> </w:t>
      </w:r>
      <w:r>
        <w:rPr>
          <w:rStyle w:val="VerbatimChar"/>
        </w:rPr>
        <w:t xml:space="preserve">ACQUISITION_ITEM</w:t>
      </w:r>
      <w:r>
        <w:t xml:space="preserve"> </w:t>
      </w:r>
      <w:r>
        <w:t xml:space="preserve">poderá estar associado ao Exemplar criado a partir daquela aquisição.</w:t>
      </w:r>
    </w:p>
    <w:p>
      <w:pPr>
        <w:pStyle w:val="BodyText"/>
      </w:pPr>
      <w:r>
        <w:t xml:space="preserve">Modelo:</w:t>
      </w:r>
    </w:p>
    <w:p>
      <w:pPr>
        <w:pStyle w:val="SourceCode"/>
      </w:pPr>
      <w:r>
        <w:rPr>
          <w:rStyle w:val="VerbatimChar"/>
        </w:rPr>
        <w:t xml:space="preserve">ACQUISITION_ITEM N:1 COLLECTION_EXEMPLAR</w:t>
      </w:r>
    </w:p>
    <w:p>
      <w:pPr>
        <w:pStyle w:val="FirstParagraph"/>
      </w:pPr>
      <w:r>
        <w:t xml:space="preserve">A referência poderá ser opcional durante a criação:</w:t>
      </w:r>
    </w:p>
    <w:p>
      <w:pPr>
        <w:pStyle w:val="SourceCode"/>
      </w:pPr>
      <w:r>
        <w:rPr>
          <w:rStyle w:val="VerbatimChar"/>
        </w:rPr>
        <w:t xml:space="preserve">ACQUISITION_ITEM 0:1 COLLECTION_EXEMPLAR</w:t>
      </w:r>
    </w:p>
    <w:p>
      <w:r>
        <w:pict>
          <v:rect style="width:0;height:1.5pt" o:hralign="center" o:hrstd="t" o:hr="t"/>
        </w:pict>
      </w:r>
    </w:p>
    <w:bookmarkEnd w:id="41"/>
    <w:bookmarkStart w:id="42" w:name="personal-sale"/>
    <w:p>
      <w:pPr>
        <w:pStyle w:val="Heading1"/>
      </w:pPr>
      <w:r>
        <w:t xml:space="preserve">27. Personal Sale</w:t>
      </w:r>
    </w:p>
    <w:p>
      <w:pPr>
        <w:pStyle w:val="FirstParagraph"/>
      </w:pPr>
      <w:r>
        <w:t xml:space="preserve">As estruturas existentes no MVP permanecem independentes do Marketplace:</w:t>
      </w:r>
    </w:p>
    <w:p>
      <w:pPr>
        <w:pStyle w:val="SourceCode"/>
      </w:pPr>
      <w:r>
        <w:rPr>
          <w:rStyle w:val="VerbatimChar"/>
        </w:rPr>
        <w:t xml:space="preserve">SALE</w:t>
      </w:r>
      <w:r>
        <w:br/>
      </w:r>
      <w:r>
        <w:rPr>
          <w:rStyle w:val="VerbatimChar"/>
        </w:rPr>
        <w:t xml:space="preserve">SALE_ITEM</w:t>
      </w:r>
    </w:p>
    <w:p>
      <w:pPr>
        <w:pStyle w:val="FirstParagraph"/>
      </w:pPr>
      <w:r>
        <w:t xml:space="preserve">Cardinalidades:</w:t>
      </w:r>
    </w:p>
    <w:p>
      <w:pPr>
        <w:pStyle w:val="SourceCode"/>
      </w:pPr>
      <w:r>
        <w:rPr>
          <w:rStyle w:val="VerbatimChar"/>
        </w:rPr>
        <w:t xml:space="preserve">APP_USER 1:N SALE</w:t>
      </w:r>
      <w:r>
        <w:br/>
      </w:r>
      <w:r>
        <w:rPr>
          <w:rStyle w:val="VerbatimChar"/>
        </w:rPr>
        <w:t xml:space="preserve">SALE 1:N SALE_ITEM</w:t>
      </w:r>
      <w:r>
        <w:br/>
      </w:r>
      <w:r>
        <w:rPr>
          <w:rStyle w:val="VerbatimChar"/>
        </w:rPr>
        <w:t xml:space="preserve">SALE_ITEM N:1 COLLECTION_EXEMPLAR</w:t>
      </w:r>
    </w:p>
    <w:p>
      <w:pPr>
        <w:pStyle w:val="FirstParagraph"/>
      </w:pPr>
      <w:r>
        <w:t xml:space="preserve">Essa venda representa uma venda pessoal do colecionador.</w:t>
      </w:r>
    </w:p>
    <w:p>
      <w:pPr>
        <w:pStyle w:val="BodyText"/>
      </w:pPr>
      <w:r>
        <w:t xml:space="preserve">Não deve ser confundida com:</w:t>
      </w:r>
    </w:p>
    <w:p>
      <w:pPr>
        <w:pStyle w:val="SourceCode"/>
      </w:pP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do Marketplace.</w:t>
      </w:r>
    </w:p>
    <w:p>
      <w:r>
        <w:pict>
          <v:rect style="width:0;height:1.5pt" o:hralign="center" o:hrstd="t" o:hr="t"/>
        </w:pict>
      </w:r>
    </w:p>
    <w:bookmarkEnd w:id="42"/>
    <w:bookmarkStart w:id="43" w:name="seller-catalog"/>
    <w:p>
      <w:pPr>
        <w:pStyle w:val="Heading1"/>
      </w:pPr>
      <w:r>
        <w:t xml:space="preserve">28. Seller × Catalog</w:t>
      </w:r>
    </w:p>
    <w:p>
      <w:pPr>
        <w:pStyle w:val="FirstParagraph"/>
      </w:pPr>
      <w:r>
        <w:t xml:space="preserve">O vendedor</w:t>
      </w:r>
      <w:r>
        <w:t xml:space="preserve"> </w:t>
      </w:r>
      <w:r>
        <w:rPr>
          <w:b/>
          <w:bCs/>
        </w:rPr>
        <w:t xml:space="preserve">não possui Catálogo próprio</w:t>
      </w:r>
      <w:r>
        <w:t xml:space="preserve">.</w:t>
      </w:r>
    </w:p>
    <w:p>
      <w:pPr>
        <w:pStyle w:val="BodyText"/>
      </w:pPr>
      <w:r>
        <w:t xml:space="preserve">A relação correta é:</w:t>
      </w:r>
    </w:p>
    <w:p>
      <w:pPr>
        <w:pStyle w:val="SourceCode"/>
      </w:pP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O seller não cria:</w:t>
      </w:r>
    </w:p>
    <w:p>
      <w:pPr>
        <w:pStyle w:val="SourceCode"/>
      </w:pPr>
      <w:r>
        <w:rPr>
          <w:rStyle w:val="VerbatimChar"/>
        </w:rPr>
        <w:t xml:space="preserve">VARIATION</w:t>
      </w:r>
    </w:p>
    <w:p>
      <w:r>
        <w:pict>
          <v:rect style="width:0;height:1.5pt" o:hralign="center" o:hrstd="t" o:hr="t"/>
        </w:pict>
      </w:r>
    </w:p>
    <w:bookmarkEnd w:id="43"/>
    <w:bookmarkStart w:id="46" w:name="commercial_product"/>
    <w:p>
      <w:pPr>
        <w:pStyle w:val="Heading1"/>
      </w:pPr>
      <w:r>
        <w:t xml:space="preserve">29. COMMERCIAL_PRODUCT</w:t>
      </w:r>
    </w:p>
    <w:p>
      <w:pPr>
        <w:pStyle w:val="FirstParagraph"/>
      </w:pPr>
      <w:r>
        <w:t xml:space="preserve">A cardinalidade inicial correta será:</w:t>
      </w:r>
    </w:p>
    <w:p>
      <w:pPr>
        <w:pStyle w:val="SourceCode"/>
      </w:pPr>
      <w:r>
        <w:rPr>
          <w:rStyle w:val="VerbatimChar"/>
        </w:rPr>
        <w:t xml:space="preserve">VARIATION 1:1 COMMERCIAL_PRODUCT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COMMERCIAL_PRODUCT 1:1 VARIATION</w:t>
      </w:r>
    </w:p>
    <w:bookmarkStart w:id="44" w:name="motivo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No primeiro modelo,</w:t>
      </w:r>
      <w:r>
        <w:t xml:space="preserve"> </w:t>
      </w:r>
      <w:r>
        <w:rPr>
          <w:rStyle w:val="VerbatimChar"/>
        </w:rPr>
        <w:t xml:space="preserve">COMMERCIAL_PRODUCT</w:t>
      </w:r>
      <w:r>
        <w:t xml:space="preserve"> </w:t>
      </w:r>
      <w:r>
        <w:t xml:space="preserve">funciona como representação comercial da Variação.</w:t>
      </w:r>
    </w:p>
    <w:p>
      <w:pPr>
        <w:pStyle w:val="BodyText"/>
      </w:pPr>
      <w:r>
        <w:t xml:space="preserve">Não existe necessidade de criar múltiplos Commercial Products para a mesma Variação.</w:t>
      </w:r>
    </w:p>
    <w:bookmarkEnd w:id="44"/>
    <w:bookmarkStart w:id="45" w:name="futuro"/>
    <w:p>
      <w:pPr>
        <w:pStyle w:val="Heading3"/>
      </w:pPr>
      <w:r>
        <w:t xml:space="preserve">Futuro</w:t>
      </w:r>
    </w:p>
    <w:p>
      <w:pPr>
        <w:pStyle w:val="FirstParagraph"/>
      </w:pPr>
      <w:r>
        <w:t xml:space="preserve">Poderá evoluir para:</w:t>
      </w:r>
    </w:p>
    <w:p>
      <w:pPr>
        <w:pStyle w:val="SourceCode"/>
      </w:pPr>
      <w:r>
        <w:rPr>
          <w:rStyle w:val="VerbatimChar"/>
        </w:rPr>
        <w:t xml:space="preserve">VARIATION 1:N COMMERCIAL_PRODUCT</w:t>
      </w:r>
    </w:p>
    <w:p>
      <w:pPr>
        <w:pStyle w:val="FirstParagraph"/>
      </w:pPr>
      <w:r>
        <w:t xml:space="preserve">caso surjam:</w:t>
      </w:r>
    </w:p>
    <w:p>
      <w:pPr>
        <w:pStyle w:val="Compact"/>
        <w:numPr>
          <w:ilvl w:val="0"/>
          <w:numId w:val="1003"/>
        </w:numPr>
      </w:pPr>
      <w:r>
        <w:t xml:space="preserve">bundles;</w:t>
      </w:r>
    </w:p>
    <w:p>
      <w:pPr>
        <w:pStyle w:val="Compact"/>
        <w:numPr>
          <w:ilvl w:val="0"/>
          <w:numId w:val="1003"/>
        </w:numPr>
      </w:pPr>
      <w:r>
        <w:t xml:space="preserve">kits;</w:t>
      </w:r>
    </w:p>
    <w:p>
      <w:pPr>
        <w:pStyle w:val="Compact"/>
        <w:numPr>
          <w:ilvl w:val="0"/>
          <w:numId w:val="1003"/>
        </w:numPr>
      </w:pPr>
      <w:r>
        <w:t xml:space="preserve">canais comerciais diferentes;</w:t>
      </w:r>
    </w:p>
    <w:p>
      <w:pPr>
        <w:pStyle w:val="Compact"/>
        <w:numPr>
          <w:ilvl w:val="0"/>
          <w:numId w:val="1003"/>
        </w:numPr>
      </w:pPr>
      <w:r>
        <w:t xml:space="preserve">embalagens diferentes;</w:t>
      </w:r>
    </w:p>
    <w:p>
      <w:pPr>
        <w:pStyle w:val="Compact"/>
        <w:numPr>
          <w:ilvl w:val="0"/>
          <w:numId w:val="1003"/>
        </w:numPr>
      </w:pPr>
      <w:r>
        <w:t xml:space="preserve">configurações comerciais específicas.</w:t>
      </w:r>
    </w:p>
    <w:p>
      <w:pPr>
        <w:pStyle w:val="FirstParagraph"/>
      </w:pPr>
      <w:r>
        <w:t xml:space="preserve">Essa possibilidade não altera o modelo inicial.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offer"/>
    <w:p>
      <w:pPr>
        <w:pStyle w:val="Heading1"/>
      </w:pPr>
      <w:r>
        <w:t xml:space="preserve">30. OFFER</w:t>
      </w:r>
    </w:p>
    <w:p>
      <w:pPr>
        <w:pStyle w:val="FirstParagraph"/>
      </w:pPr>
      <w:r>
        <w:t xml:space="preserve">A relação correta é:</w:t>
      </w:r>
    </w:p>
    <w:p>
      <w:pPr>
        <w:pStyle w:val="SourceCode"/>
      </w:pPr>
      <w:r>
        <w:rPr>
          <w:rStyle w:val="VerbatimChar"/>
        </w:rPr>
        <w:t xml:space="preserve">COMMERCIAL_PRODUCT 1:N OFFER</w:t>
      </w:r>
      <w:r>
        <w:br/>
      </w:r>
      <w:r>
        <w:rPr>
          <w:rStyle w:val="VerbatimChar"/>
        </w:rPr>
        <w:t xml:space="preserve">SELLER_PROFILE 1:N OFFER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OFFER N:1 COMMERCIAL_PRODUCT</w:t>
      </w:r>
      <w:r>
        <w:br/>
      </w:r>
      <w:r>
        <w:rPr>
          <w:rStyle w:val="VerbatimChar"/>
        </w:rPr>
        <w:t xml:space="preserve">OFFER N:1 SELLER_PROFILE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1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1</w:t>
      </w:r>
      <w:r>
        <w:br/>
      </w: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N</w:t>
      </w:r>
      <w:r>
        <w:br/>
      </w:r>
      <w:r>
        <w:rPr>
          <w:rStyle w:val="VerbatimChar"/>
        </w:rPr>
        <w:t xml:space="preserve">   OFFER</w:t>
      </w:r>
      <w:r>
        <w:br/>
      </w:r>
      <w:r>
        <w:rPr>
          <w:rStyle w:val="VerbatimChar"/>
        </w:rPr>
        <w:t xml:space="preserve">   /   \</w:t>
      </w:r>
      <w:r>
        <w:br/>
      </w:r>
      <w:r>
        <w:rPr>
          <w:rStyle w:val="VerbatimChar"/>
        </w:rPr>
        <w:t xml:space="preserve">Seller  Seller</w:t>
      </w:r>
    </w:p>
    <w:p>
      <w:pPr>
        <w:pStyle w:val="FirstParagraph"/>
      </w:pPr>
      <w:r>
        <w:t xml:space="preserve">Uma Variação pode possuir várias ofertas de diferentes vendedores.</w:t>
      </w:r>
    </w:p>
    <w:p>
      <w:r>
        <w:pict>
          <v:rect style="width:0;height:1.5pt" o:hralign="center" o:hrstd="t" o:hr="t"/>
        </w:pict>
      </w:r>
    </w:p>
    <w:bookmarkEnd w:id="47"/>
    <w:bookmarkStart w:id="48" w:name="offer_price_history"/>
    <w:p>
      <w:pPr>
        <w:pStyle w:val="Heading1"/>
      </w:pPr>
      <w:r>
        <w:t xml:space="preserve">31. OFFER_PRICE_HISTORY</w:t>
      </w:r>
    </w:p>
    <w:p>
      <w:pPr>
        <w:pStyle w:val="SourceCode"/>
      </w:pPr>
      <w:r>
        <w:rPr>
          <w:rStyle w:val="VerbatimChar"/>
        </w:rPr>
        <w:t xml:space="preserve">OFFER 1:N OFFER_PRICE_HISTORY</w:t>
      </w:r>
    </w:p>
    <w:p>
      <w:pPr>
        <w:pStyle w:val="FirstParagraph"/>
      </w:pPr>
      <w:r>
        <w:t xml:space="preserve">Cada alteração de preço gera um registro histórico.</w:t>
      </w:r>
    </w:p>
    <w:p>
      <w:r>
        <w:pict>
          <v:rect style="width:0;height:1.5pt" o:hralign="center" o:hrstd="t" o:hr="t"/>
        </w:pict>
      </w:r>
    </w:p>
    <w:bookmarkEnd w:id="48"/>
    <w:bookmarkStart w:id="49" w:name="commercial_inventory"/>
    <w:p>
      <w:pPr>
        <w:pStyle w:val="Heading1"/>
      </w:pPr>
      <w:r>
        <w:t xml:space="preserve">32. COMMERCIAL_INVENTORY</w:t>
      </w:r>
    </w:p>
    <w:p>
      <w:pPr>
        <w:pStyle w:val="FirstParagraph"/>
      </w:pPr>
      <w:r>
        <w:t xml:space="preserve">No modelo inicial:</w:t>
      </w:r>
    </w:p>
    <w:p>
      <w:pPr>
        <w:pStyle w:val="SourceCode"/>
      </w:pPr>
      <w:r>
        <w:rPr>
          <w:rStyle w:val="VerbatimChar"/>
        </w:rPr>
        <w:t xml:space="preserve">OFFER 1:1 COMMERCIAL_INVENTORY</w:t>
      </w:r>
    </w:p>
    <w:p>
      <w:pPr>
        <w:pStyle w:val="FirstParagraph"/>
      </w:pPr>
      <w:r>
        <w:t xml:space="preserve">Cada Offer possui seu próprio estoque comercial.</w:t>
      </w:r>
    </w:p>
    <w:p>
      <w:r>
        <w:pict>
          <v:rect style="width:0;height:1.5pt" o:hralign="center" o:hrstd="t" o:hr="t"/>
        </w:pict>
      </w:r>
    </w:p>
    <w:bookmarkEnd w:id="49"/>
    <w:bookmarkStart w:id="50" w:name="inventory_movement"/>
    <w:p>
      <w:pPr>
        <w:pStyle w:val="Heading1"/>
      </w:pPr>
      <w:r>
        <w:t xml:space="preserve">33. INVENTORY_MOVEMENT</w:t>
      </w:r>
    </w:p>
    <w:p>
      <w:pPr>
        <w:pStyle w:val="SourceCode"/>
      </w:pPr>
      <w:r>
        <w:rPr>
          <w:rStyle w:val="VerbatimChar"/>
        </w:rPr>
        <w:t xml:space="preserve">COMMERCIAL_INVENTORY 1:N INVENTORY_MOVEMENT</w:t>
      </w:r>
    </w:p>
    <w:p>
      <w:r>
        <w:pict>
          <v:rect style="width:0;height:1.5pt" o:hralign="center" o:hrstd="t" o:hr="t"/>
        </w:pict>
      </w:r>
    </w:p>
    <w:bookmarkEnd w:id="50"/>
    <w:bookmarkStart w:id="51" w:name="stock_reservation"/>
    <w:p>
      <w:pPr>
        <w:pStyle w:val="Heading1"/>
      </w:pPr>
      <w:r>
        <w:t xml:space="preserve">34. STOCK_RESERVATION</w:t>
      </w:r>
    </w:p>
    <w:p>
      <w:pPr>
        <w:pStyle w:val="SourceCode"/>
      </w:pPr>
      <w:r>
        <w:rPr>
          <w:rStyle w:val="VerbatimChar"/>
        </w:rPr>
        <w:t xml:space="preserve">OFFER 1:N STOCK_RESERVATION</w:t>
      </w:r>
    </w:p>
    <w:p>
      <w:pPr>
        <w:pStyle w:val="FirstParagraph"/>
      </w:pPr>
      <w:r>
        <w:t xml:space="preserve">A reserva poderá estar relacionada a:</w:t>
      </w:r>
    </w:p>
    <w:p>
      <w:pPr>
        <w:pStyle w:val="SourceCode"/>
      </w:pPr>
      <w:r>
        <w:rPr>
          <w:rStyle w:val="VerbatimChar"/>
        </w:rPr>
        <w:t xml:space="preserve">CART_ITEM</w:t>
      </w:r>
    </w:p>
    <w:p>
      <w:pPr>
        <w:pStyle w:val="FirstParagraph"/>
      </w:pPr>
      <w:r>
        <w:t xml:space="preserve">e/ou:</w:t>
      </w:r>
    </w:p>
    <w:p>
      <w:pPr>
        <w:pStyle w:val="SourceCode"/>
      </w:pPr>
      <w:r>
        <w:rPr>
          <w:rStyle w:val="VerbatimChar"/>
        </w:rPr>
        <w:t xml:space="preserve">ORDER_ITEM</w:t>
      </w:r>
    </w:p>
    <w:p>
      <w:pPr>
        <w:pStyle w:val="FirstParagraph"/>
      </w:pPr>
      <w:r>
        <w:t xml:space="preserve">conforme o estágio da operação.</w:t>
      </w:r>
    </w:p>
    <w:p>
      <w:pPr>
        <w:pStyle w:val="BodyText"/>
      </w:pPr>
      <w:r>
        <w:t xml:space="preserve">A reserva</w:t>
      </w:r>
      <w:r>
        <w:t xml:space="preserve"> </w:t>
      </w:r>
      <w:r>
        <w:rPr>
          <w:b/>
          <w:bCs/>
        </w:rPr>
        <w:t xml:space="preserve">não representa pagamento nem venda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Start w:id="52" w:name="cart"/>
    <w:p>
      <w:pPr>
        <w:pStyle w:val="Heading1"/>
      </w:pPr>
      <w:r>
        <w:t xml:space="preserve">35. Cart</w:t>
      </w:r>
    </w:p>
    <w:p>
      <w:pPr>
        <w:pStyle w:val="SourceCode"/>
      </w:pPr>
      <w:r>
        <w:rPr>
          <w:rStyle w:val="VerbatimChar"/>
        </w:rPr>
        <w:t xml:space="preserve">APP_USER 1:N CART</w:t>
      </w:r>
      <w:r>
        <w:br/>
      </w:r>
      <w:r>
        <w:rPr>
          <w:rStyle w:val="VerbatimChar"/>
        </w:rPr>
        <w:t xml:space="preserve">CART 1:N CART_ITEM</w:t>
      </w:r>
      <w:r>
        <w:br/>
      </w:r>
      <w:r>
        <w:rPr>
          <w:rStyle w:val="VerbatimChar"/>
        </w:rPr>
        <w:t xml:space="preserve">CART_ITEM N:1 OFFER</w:t>
      </w:r>
    </w:p>
    <w:p>
      <w:pPr>
        <w:pStyle w:val="FirstParagraph"/>
      </w:pPr>
      <w:r>
        <w:t xml:space="preserve">No primeiro modelo deverá existir apenas um carrinho ativo por usuário:</w:t>
      </w:r>
    </w:p>
    <w:p>
      <w:pPr>
        <w:pStyle w:val="SourceCode"/>
      </w:pPr>
      <w:r>
        <w:rPr>
          <w:rStyle w:val="VerbatimChar"/>
        </w:rPr>
        <w:t xml:space="preserve">APP_USER 1:0..1 ACTIVE_CART</w:t>
      </w:r>
    </w:p>
    <w:p>
      <w:pPr>
        <w:pStyle w:val="FirstParagraph"/>
      </w:pPr>
      <w:r>
        <w:t xml:space="preserve">Histórico de carrinhos poderá existir posteriormente.</w:t>
      </w:r>
    </w:p>
    <w:p>
      <w:r>
        <w:pict>
          <v:rect style="width:0;height:1.5pt" o:hralign="center" o:hrstd="t" o:hr="t"/>
        </w:pict>
      </w:r>
    </w:p>
    <w:bookmarkEnd w:id="52"/>
    <w:bookmarkStart w:id="53" w:name="order"/>
    <w:p>
      <w:pPr>
        <w:pStyle w:val="Heading1"/>
      </w:pPr>
      <w:r>
        <w:t xml:space="preserve">36. Order</w:t>
      </w:r>
    </w:p>
    <w:p>
      <w:pPr>
        <w:pStyle w:val="SourceCode"/>
      </w:pPr>
      <w:r>
        <w:rPr>
          <w:rStyle w:val="VerbatimChar"/>
        </w:rPr>
        <w:t xml:space="preserve">APP_USER 1:N ORDER</w:t>
      </w:r>
      <w:r>
        <w:br/>
      </w:r>
      <w:r>
        <w:rPr>
          <w:rStyle w:val="VerbatimChar"/>
        </w:rPr>
        <w:t xml:space="preserve">ORDER 1:N ORDER_ITEM</w:t>
      </w:r>
      <w:r>
        <w:br/>
      </w:r>
      <w:r>
        <w:rPr>
          <w:rStyle w:val="VerbatimChar"/>
        </w:rPr>
        <w:t xml:space="preserve">ORDER_ITEM N:1 OFFER</w:t>
      </w:r>
      <w:r>
        <w:br/>
      </w:r>
      <w:r>
        <w:rPr>
          <w:rStyle w:val="VerbatimChar"/>
        </w:rPr>
        <w:t xml:space="preserve">ORDER_ITEM N:1 VARIATION</w:t>
      </w:r>
      <w:r>
        <w:br/>
      </w:r>
      <w:r>
        <w:rPr>
          <w:rStyle w:val="VerbatimChar"/>
        </w:rPr>
        <w:t xml:space="preserve">ORDER_ITEM N:1 SELLER_PROFILE</w:t>
      </w:r>
    </w:p>
    <w:p>
      <w:pPr>
        <w:pStyle w:val="FirstParagraph"/>
      </w:pPr>
      <w:r>
        <w:t xml:space="preserve">As referências de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SELLER_PROFILE</w:t>
      </w:r>
      <w:r>
        <w:t xml:space="preserve"> </w:t>
      </w:r>
      <w:r>
        <w:t xml:space="preserve">no Order Item devem existir porque representam o contexto histórico da compra.</w:t>
      </w:r>
    </w:p>
    <w:p>
      <w:r>
        <w:pict>
          <v:rect style="width:0;height:1.5pt" o:hralign="center" o:hrstd="t" o:hr="t"/>
        </w:pict>
      </w:r>
    </w:p>
    <w:bookmarkEnd w:id="53"/>
    <w:bookmarkStart w:id="54" w:name="snapshot-do-order-item"/>
    <w:p>
      <w:pPr>
        <w:pStyle w:val="Heading1"/>
      </w:pPr>
      <w:r>
        <w:t xml:space="preserve">37. Snapshot do Order Item</w:t>
      </w:r>
    </w:p>
    <w:p>
      <w:pPr>
        <w:pStyle w:val="FirstParagraph"/>
      </w:pPr>
      <w:r>
        <w:t xml:space="preserve">O Order Item deverá preservar:</w:t>
      </w:r>
    </w:p>
    <w:p>
      <w:pPr>
        <w:pStyle w:val="SourceCode"/>
      </w:pPr>
      <w:r>
        <w:rPr>
          <w:rStyle w:val="VerbatimChar"/>
        </w:rPr>
        <w:t xml:space="preserve">variation_snapshot</w:t>
      </w:r>
      <w:r>
        <w:br/>
      </w:r>
      <w:r>
        <w:rPr>
          <w:rStyle w:val="VerbatimChar"/>
        </w:rPr>
        <w:t xml:space="preserve">seller_snapshot</w:t>
      </w:r>
      <w:r>
        <w:br/>
      </w:r>
      <w:r>
        <w:rPr>
          <w:rStyle w:val="VerbatimChar"/>
        </w:rPr>
        <w:t xml:space="preserve">unit_price</w:t>
      </w:r>
      <w:r>
        <w:br/>
      </w:r>
      <w:r>
        <w:rPr>
          <w:rStyle w:val="VerbatimChar"/>
        </w:rPr>
        <w:t xml:space="preserve">discount</w:t>
      </w:r>
      <w:r>
        <w:br/>
      </w:r>
      <w:r>
        <w:rPr>
          <w:rStyle w:val="VerbatimChar"/>
        </w:rPr>
        <w:t xml:space="preserve">freight_allocation</w:t>
      </w:r>
      <w:r>
        <w:br/>
      </w:r>
      <w:r>
        <w:rPr>
          <w:rStyle w:val="VerbatimChar"/>
        </w:rPr>
        <w:t xml:space="preserve">commission_snapshot</w:t>
      </w:r>
    </w:p>
    <w:p>
      <w:pPr>
        <w:pStyle w:val="FirstParagraph"/>
      </w:pPr>
      <w:r>
        <w:t xml:space="preserve">As referências às entidades atuais não substituem os snapshots.</w:t>
      </w:r>
    </w:p>
    <w:p>
      <w:r>
        <w:pict>
          <v:rect style="width:0;height:1.5pt" o:hralign="center" o:hrstd="t" o:hr="t"/>
        </w:pict>
      </w:r>
    </w:p>
    <w:bookmarkEnd w:id="54"/>
    <w:bookmarkStart w:id="55" w:name="order-seller"/>
    <w:p>
      <w:pPr>
        <w:pStyle w:val="Heading1"/>
      </w:pPr>
      <w:r>
        <w:t xml:space="preserve">38. Order × Seller</w:t>
      </w:r>
    </w:p>
    <w:p>
      <w:pPr>
        <w:pStyle w:val="FirstParagraph"/>
      </w:pPr>
      <w:r>
        <w:t xml:space="preserve">Não será criada uma relação direta:</w:t>
      </w:r>
    </w:p>
    <w:p>
      <w:pPr>
        <w:pStyle w:val="SourceCode"/>
      </w:pPr>
      <w:r>
        <w:rPr>
          <w:rStyle w:val="VerbatimChar"/>
        </w:rPr>
        <w:t xml:space="preserve">ORDER N:N SELLER_PROFILE</w:t>
      </w:r>
    </w:p>
    <w:p>
      <w:pPr>
        <w:pStyle w:val="FirstParagraph"/>
      </w:pPr>
      <w:r>
        <w:t xml:space="preserve">como entidade intermediária independente.</w:t>
      </w:r>
    </w:p>
    <w:p>
      <w:pPr>
        <w:pStyle w:val="BodyText"/>
      </w:pPr>
      <w:r>
        <w:t xml:space="preserve">Essa relação é derivada pelos</w:t>
      </w:r>
      <w:r>
        <w:t xml:space="preserve"> </w:t>
      </w:r>
      <w:r>
        <w:rPr>
          <w:rStyle w:val="VerbatimChar"/>
        </w:rPr>
        <w:t xml:space="preserve">ORDER_ITEM</w:t>
      </w:r>
      <w:r>
        <w:t xml:space="preserve">.</w:t>
      </w:r>
    </w:p>
    <w:p>
      <w:pPr>
        <w:pStyle w:val="BodyText"/>
      </w:pPr>
      <w:r>
        <w:t xml:space="preserve">Posteriormente,</w:t>
      </w:r>
      <w:r>
        <w:t xml:space="preserve"> </w:t>
      </w:r>
      <w:r>
        <w:rPr>
          <w:rStyle w:val="VerbatimChar"/>
        </w:rPr>
        <w:t xml:space="preserve">FULFILLMENT</w:t>
      </w:r>
      <w:r>
        <w:t xml:space="preserve"> </w:t>
      </w:r>
      <w:r>
        <w:t xml:space="preserve">materializa a execução por vendedor.</w:t>
      </w:r>
    </w:p>
    <w:p>
      <w:r>
        <w:pict>
          <v:rect style="width:0;height:1.5pt" o:hralign="center" o:hrstd="t" o:hr="t"/>
        </w:pict>
      </w:r>
    </w:p>
    <w:bookmarkEnd w:id="55"/>
    <w:bookmarkStart w:id="56" w:name="fulfillment"/>
    <w:p>
      <w:pPr>
        <w:pStyle w:val="Heading1"/>
      </w:pPr>
      <w:r>
        <w:t xml:space="preserve">39. Fulfillment</w:t>
      </w:r>
    </w:p>
    <w:p>
      <w:pPr>
        <w:pStyle w:val="SourceCode"/>
      </w:pPr>
      <w:r>
        <w:rPr>
          <w:rStyle w:val="VerbatimChar"/>
        </w:rPr>
        <w:t xml:space="preserve">ORDER 1:N FULFILLMENT</w:t>
      </w:r>
      <w:r>
        <w:br/>
      </w:r>
      <w:r>
        <w:rPr>
          <w:rStyle w:val="VerbatimChar"/>
        </w:rPr>
        <w:t xml:space="preserve">SELLER_PROFILE 1:N FULFILLMENT</w:t>
      </w:r>
      <w:r>
        <w:br/>
      </w:r>
      <w:r>
        <w:rPr>
          <w:rStyle w:val="VerbatimChar"/>
        </w:rPr>
        <w:t xml:space="preserve">FULFILLMENT 1:N FULFILLMENT_ITEM</w:t>
      </w:r>
      <w:r>
        <w:br/>
      </w:r>
      <w:r>
        <w:rPr>
          <w:rStyle w:val="VerbatimChar"/>
        </w:rPr>
        <w:t xml:space="preserve">FULFILLMENT_ITEM N:1 ORDER_ITEM</w:t>
      </w:r>
    </w:p>
    <w:p>
      <w:pPr>
        <w:pStyle w:val="FirstParagraph"/>
      </w:pPr>
      <w:r>
        <w:t xml:space="preserve">Cada Fulfillment pertence a exatamente um Seller.</w:t>
      </w:r>
    </w:p>
    <w:p>
      <w:r>
        <w:pict>
          <v:rect style="width:0;height:1.5pt" o:hralign="center" o:hrstd="t" o:hr="t"/>
        </w:pict>
      </w:r>
    </w:p>
    <w:bookmarkEnd w:id="56"/>
    <w:bookmarkStart w:id="57" w:name="fulfillment-item"/>
    <w:p>
      <w:pPr>
        <w:pStyle w:val="Heading1"/>
      </w:pPr>
      <w:r>
        <w:t xml:space="preserve">40. Fulfillment Item</w:t>
      </w:r>
    </w:p>
    <w:p>
      <w:pPr>
        <w:pStyle w:val="FirstParagraph"/>
      </w:pPr>
      <w:r>
        <w:t xml:space="preserve">Um</w:t>
      </w:r>
      <w:r>
        <w:t xml:space="preserve"> </w:t>
      </w:r>
      <w:r>
        <w:rPr>
          <w:rStyle w:val="VerbatimChar"/>
        </w:rPr>
        <w:t xml:space="preserve">FULFILLMENT_ITEM</w:t>
      </w:r>
      <w:r>
        <w:t xml:space="preserve"> </w:t>
      </w:r>
      <w:r>
        <w:t xml:space="preserve">representa a execução de uma quantidade de um</w:t>
      </w:r>
      <w:r>
        <w:t xml:space="preserve"> </w:t>
      </w:r>
      <w:r>
        <w:rPr>
          <w:rStyle w:val="VerbatimChar"/>
        </w:rPr>
        <w:t xml:space="preserve">ORDER_ITEM</w:t>
      </w:r>
      <w:r>
        <w:t xml:space="preserve">.</w:t>
      </w:r>
    </w:p>
    <w:p>
      <w:pPr>
        <w:pStyle w:val="BodyText"/>
      </w:pPr>
      <w:r>
        <w:t xml:space="preserve">Isso permite:</w:t>
      </w:r>
    </w:p>
    <w:p>
      <w:pPr>
        <w:pStyle w:val="SourceCode"/>
      </w:pPr>
      <w:r>
        <w:rPr>
          <w:rStyle w:val="VerbatimChar"/>
        </w:rPr>
        <w:t xml:space="preserve">ORDER_ITEM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FULFILLMENT_ITEM</w:t>
      </w:r>
      <w:r>
        <w:br/>
      </w:r>
      <w:r>
        <w:rPr>
          <w:rStyle w:val="VerbatimChar"/>
        </w:rPr>
        <w:t xml:space="preserve">   ├── Seller</w:t>
      </w:r>
      <w:r>
        <w:br/>
      </w:r>
      <w:r>
        <w:rPr>
          <w:rStyle w:val="VerbatimChar"/>
        </w:rPr>
        <w:t xml:space="preserve">   ├── quantity</w:t>
      </w:r>
      <w:r>
        <w:br/>
      </w:r>
      <w:r>
        <w:rPr>
          <w:rStyle w:val="VerbatimChar"/>
        </w:rPr>
        <w:t xml:space="preserve">   └── status</w:t>
      </w:r>
    </w:p>
    <w:p>
      <w:r>
        <w:pict>
          <v:rect style="width:0;height:1.5pt" o:hralign="center" o:hrstd="t" o:hr="t"/>
        </w:pict>
      </w:r>
    </w:p>
    <w:bookmarkEnd w:id="57"/>
    <w:bookmarkStart w:id="58" w:name="payment"/>
    <w:p>
      <w:pPr>
        <w:pStyle w:val="Heading1"/>
      </w:pPr>
      <w:r>
        <w:t xml:space="preserve">41. Payment</w:t>
      </w:r>
    </w:p>
    <w:p>
      <w:pPr>
        <w:pStyle w:val="SourceCode"/>
      </w:pPr>
      <w:r>
        <w:rPr>
          <w:rStyle w:val="VerbatimChar"/>
        </w:rPr>
        <w:t xml:space="preserve">ORDER 1:N PAYMENT</w:t>
      </w:r>
    </w:p>
    <w:p>
      <w:pPr>
        <w:pStyle w:val="FirstParagraph"/>
      </w:pPr>
      <w:r>
        <w:t xml:space="preserve">Um Order poderá possuir:</w:t>
      </w:r>
    </w:p>
    <w:p>
      <w:pPr>
        <w:pStyle w:val="Compact"/>
        <w:numPr>
          <w:ilvl w:val="0"/>
          <w:numId w:val="1004"/>
        </w:numPr>
      </w:pPr>
      <w:r>
        <w:t xml:space="preserve">pagamento inicial;</w:t>
      </w:r>
    </w:p>
    <w:p>
      <w:pPr>
        <w:pStyle w:val="Compact"/>
        <w:numPr>
          <w:ilvl w:val="0"/>
          <w:numId w:val="1004"/>
        </w:numPr>
      </w:pPr>
      <w:r>
        <w:t xml:space="preserve">tentativa posterior;</w:t>
      </w:r>
    </w:p>
    <w:p>
      <w:pPr>
        <w:pStyle w:val="Compact"/>
        <w:numPr>
          <w:ilvl w:val="0"/>
          <w:numId w:val="1004"/>
        </w:numPr>
      </w:pPr>
      <w:r>
        <w:t xml:space="preserve">pagamento complementar;</w:t>
      </w:r>
    </w:p>
    <w:p>
      <w:pPr>
        <w:pStyle w:val="Compact"/>
        <w:numPr>
          <w:ilvl w:val="0"/>
          <w:numId w:val="1004"/>
        </w:numPr>
      </w:pPr>
      <w:r>
        <w:t xml:space="preserve">operações específicas permitidas pelo domínio.</w:t>
      </w:r>
    </w:p>
    <w:p>
      <w:r>
        <w:pict>
          <v:rect style="width:0;height:1.5pt" o:hralign="center" o:hrstd="t" o:hr="t"/>
        </w:pict>
      </w:r>
    </w:p>
    <w:bookmarkEnd w:id="58"/>
    <w:bookmarkStart w:id="59" w:name="payment-transaction"/>
    <w:p>
      <w:pPr>
        <w:pStyle w:val="Heading1"/>
      </w:pPr>
      <w:r>
        <w:t xml:space="preserve">42. Payment Transaction</w:t>
      </w:r>
    </w:p>
    <w:p>
      <w:pPr>
        <w:pStyle w:val="SourceCode"/>
      </w:pPr>
      <w:r>
        <w:rPr>
          <w:rStyle w:val="VerbatimChar"/>
        </w:rPr>
        <w:t xml:space="preserve">PAYMENT 1:N PAYMENT_TRANSACTION</w:t>
      </w:r>
      <w:r>
        <w:br/>
      </w:r>
      <w:r>
        <w:rPr>
          <w:rStyle w:val="VerbatimChar"/>
        </w:rPr>
        <w:t xml:space="preserve">PAYMENT_TRANSACTION N:1 PAYMENT_PROVIDER</w:t>
      </w:r>
    </w:p>
    <w:p>
      <w:pPr>
        <w:pStyle w:val="FirstParagraph"/>
      </w:pPr>
      <w:r>
        <w:t xml:space="preserve">Uma tentativa junto ao provider é representada por uma Payment Transaction.</w:t>
      </w:r>
    </w:p>
    <w:p>
      <w:r>
        <w:pict>
          <v:rect style="width:0;height:1.5pt" o:hralign="center" o:hrstd="t" o:hr="t"/>
        </w:pict>
      </w:r>
    </w:p>
    <w:bookmarkEnd w:id="59"/>
    <w:bookmarkStart w:id="60" w:name="payment-provider"/>
    <w:p>
      <w:pPr>
        <w:pStyle w:val="Heading1"/>
      </w:pPr>
      <w:r>
        <w:t xml:space="preserve">43. Payment Provider</w:t>
      </w:r>
    </w:p>
    <w:p>
      <w:pPr>
        <w:pStyle w:val="SourceCode"/>
      </w:pPr>
      <w:r>
        <w:rPr>
          <w:rStyle w:val="VerbatimChar"/>
        </w:rPr>
        <w:t xml:space="preserve">PAYMENT_PROVIDER 1:N PAYMENT_TRANSACTION</w:t>
      </w:r>
    </w:p>
    <w:p>
      <w:pPr>
        <w:pStyle w:val="FirstParagraph"/>
      </w:pPr>
      <w:r>
        <w:t xml:space="preserve">O provider não deve ser diretamente incorporado ao domínio financeiro.</w:t>
      </w:r>
    </w:p>
    <w:p>
      <w:r>
        <w:pict>
          <v:rect style="width:0;height:1.5pt" o:hralign="center" o:hrstd="t" o:hr="t"/>
        </w:pict>
      </w:r>
    </w:p>
    <w:bookmarkEnd w:id="60"/>
    <w:bookmarkStart w:id="61" w:name="installment"/>
    <w:p>
      <w:pPr>
        <w:pStyle w:val="Heading1"/>
      </w:pPr>
      <w:r>
        <w:t xml:space="preserve">44. Installment</w:t>
      </w:r>
    </w:p>
    <w:p>
      <w:pPr>
        <w:pStyle w:val="FirstParagraph"/>
      </w:pPr>
      <w:r>
        <w:t xml:space="preserve">Quando habilitado:</w:t>
      </w:r>
    </w:p>
    <w:p>
      <w:pPr>
        <w:pStyle w:val="SourceCode"/>
      </w:pPr>
      <w:r>
        <w:rPr>
          <w:rStyle w:val="VerbatimChar"/>
        </w:rPr>
        <w:t xml:space="preserve">PAYMENT 1:N INSTALLMENT</w:t>
      </w:r>
    </w:p>
    <w:p>
      <w:pPr>
        <w:pStyle w:val="FirstParagraph"/>
      </w:pPr>
      <w:r>
        <w:t xml:space="preserve">Cada parcela pertence a um Payment.</w:t>
      </w:r>
    </w:p>
    <w:p>
      <w:r>
        <w:pict>
          <v:rect style="width:0;height:1.5pt" o:hralign="center" o:hrstd="t" o:hr="t"/>
        </w:pict>
      </w:r>
    </w:p>
    <w:bookmarkEnd w:id="61"/>
    <w:bookmarkStart w:id="62" w:name="financial-transaction"/>
    <w:p>
      <w:pPr>
        <w:pStyle w:val="Heading1"/>
      </w:pPr>
      <w:r>
        <w:t xml:space="preserve">45. Financial Transaction</w:t>
      </w:r>
    </w:p>
    <w:p>
      <w:pPr>
        <w:pStyle w:val="FirstParagraph"/>
      </w:pPr>
      <w:r>
        <w:rPr>
          <w:rStyle w:val="VerbatimChar"/>
        </w:rPr>
        <w:t xml:space="preserve">FINANCIAL_TRANSACTION</w:t>
      </w:r>
      <w:r>
        <w:t xml:space="preserve"> </w:t>
      </w:r>
      <w:r>
        <w:t xml:space="preserve">representa eventos financeiros operacionais.</w:t>
      </w:r>
    </w:p>
    <w:p>
      <w:pPr>
        <w:pStyle w:val="BodyText"/>
      </w:pPr>
      <w:r>
        <w:t xml:space="preserve">Pode referenciar: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SELLER_PROFILE</w:t>
      </w:r>
    </w:p>
    <w:p>
      <w:pPr>
        <w:pStyle w:val="FirstParagraph"/>
      </w:pPr>
      <w:r>
        <w:t xml:space="preserve">As referências exatas serão definidas no modelo físico para evitar polimorfismo excessivo.</w:t>
      </w:r>
    </w:p>
    <w:p>
      <w:r>
        <w:pict>
          <v:rect style="width:0;height:1.5pt" o:hralign="center" o:hrstd="t" o:hr="t"/>
        </w:pict>
      </w:r>
    </w:p>
    <w:bookmarkEnd w:id="62"/>
    <w:bookmarkStart w:id="63" w:name="seller-settlement"/>
    <w:p>
      <w:pPr>
        <w:pStyle w:val="Heading1"/>
      </w:pPr>
      <w:r>
        <w:t xml:space="preserve">46. Seller Settlement</w:t>
      </w:r>
    </w:p>
    <w:p>
      <w:pPr>
        <w:pStyle w:val="SourceCode"/>
      </w:pPr>
      <w:r>
        <w:rPr>
          <w:rStyle w:val="VerbatimChar"/>
        </w:rPr>
        <w:t xml:space="preserve">SELLER_PROFILE 1:N SELLER_SETTLEMENT</w:t>
      </w:r>
    </w:p>
    <w:p>
      <w:pPr>
        <w:pStyle w:val="FirstParagraph"/>
      </w:pPr>
      <w:r>
        <w:t xml:space="preserve">O Settlement poderá estar relacionado a: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FINANCIAL_TRANSACTION</w:t>
      </w:r>
    </w:p>
    <w:p>
      <w:pPr>
        <w:pStyle w:val="FirstParagraph"/>
      </w:pPr>
      <w:r>
        <w:t xml:space="preserve">Um Order com múltiplos vendedores poderá produzir múltiplos Settlements: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├── SELLER_SETTLEMENT → Seller A</w:t>
      </w:r>
      <w:r>
        <w:br/>
      </w:r>
      <w:r>
        <w:rPr>
          <w:rStyle w:val="VerbatimChar"/>
        </w:rPr>
        <w:t xml:space="preserve"> ├── SELLER_SETTLEMENT → Seller B</w:t>
      </w:r>
      <w:r>
        <w:br/>
      </w:r>
      <w:r>
        <w:rPr>
          <w:rStyle w:val="VerbatimChar"/>
        </w:rPr>
        <w:t xml:space="preserve"> └── SELLER_SETTLEMENT → Seller C</w:t>
      </w:r>
    </w:p>
    <w:p>
      <w:r>
        <w:pict>
          <v:rect style="width:0;height:1.5pt" o:hralign="center" o:hrstd="t" o:hr="t"/>
        </w:pict>
      </w:r>
    </w:p>
    <w:bookmarkEnd w:id="63"/>
    <w:bookmarkStart w:id="64" w:name="refund"/>
    <w:p>
      <w:pPr>
        <w:pStyle w:val="Heading1"/>
      </w:pPr>
      <w:r>
        <w:t xml:space="preserve">47. Refund</w:t>
      </w:r>
    </w:p>
    <w:p>
      <w:pPr>
        <w:pStyle w:val="SourceCode"/>
      </w:pPr>
      <w:r>
        <w:rPr>
          <w:rStyle w:val="VerbatimChar"/>
        </w:rPr>
        <w:t xml:space="preserve">PAYMENT 1:N REFUND</w:t>
      </w:r>
    </w:p>
    <w:p>
      <w:pPr>
        <w:pStyle w:val="FirstParagraph"/>
      </w:pPr>
      <w:r>
        <w:t xml:space="preserve">Um pagamento pode possuir vários refunds parciais, desde que a soma respeite o valor efetivamente pago.</w:t>
      </w:r>
    </w:p>
    <w:p>
      <w:r>
        <w:pict>
          <v:rect style="width:0;height:1.5pt" o:hralign="center" o:hrstd="t" o:hr="t"/>
        </w:pict>
      </w:r>
    </w:p>
    <w:bookmarkEnd w:id="64"/>
    <w:bookmarkStart w:id="65" w:name="chargeback"/>
    <w:p>
      <w:pPr>
        <w:pStyle w:val="Heading1"/>
      </w:pPr>
      <w:r>
        <w:t xml:space="preserve">48. Chargeback</w:t>
      </w:r>
    </w:p>
    <w:p>
      <w:pPr>
        <w:pStyle w:val="SourceCode"/>
      </w:pPr>
      <w:r>
        <w:rPr>
          <w:rStyle w:val="VerbatimChar"/>
        </w:rPr>
        <w:t xml:space="preserve">PAYMENT 1:N CHARGEBACK</w:t>
      </w:r>
    </w:p>
    <w:p>
      <w:pPr>
        <w:pStyle w:val="FirstParagraph"/>
      </w:pPr>
      <w:r>
        <w:t xml:space="preserve">Um pagamento poderá possuir eventos de chargeback conforme o provider e o ciclo financeiro.</w:t>
      </w:r>
    </w:p>
    <w:p>
      <w:r>
        <w:pict>
          <v:rect style="width:0;height:1.5pt" o:hralign="center" o:hrstd="t" o:hr="t"/>
        </w:pict>
      </w:r>
    </w:p>
    <w:bookmarkEnd w:id="65"/>
    <w:bookmarkStart w:id="66" w:name="financial-adjustment"/>
    <w:p>
      <w:pPr>
        <w:pStyle w:val="Heading1"/>
      </w:pPr>
      <w:r>
        <w:t xml:space="preserve">49. Financial Adjustment</w:t>
      </w:r>
    </w:p>
    <w:p>
      <w:pPr>
        <w:pStyle w:val="SourceCode"/>
      </w:pPr>
      <w:r>
        <w:rPr>
          <w:rStyle w:val="VerbatimChar"/>
        </w:rPr>
        <w:t xml:space="preserve">SELLER_PROFILE 1:N FINANCIAL_ADJUSTMENT</w:t>
      </w:r>
    </w:p>
    <w:p>
      <w:pPr>
        <w:pStyle w:val="FirstParagraph"/>
      </w:pPr>
      <w:r>
        <w:t xml:space="preserve">O ajuste deverá possuir contexto financeiro e auditoria.</w:t>
      </w:r>
    </w:p>
    <w:p>
      <w:r>
        <w:pict>
          <v:rect style="width:0;height:1.5pt" o:hralign="center" o:hrstd="t" o:hr="t"/>
        </w:pict>
      </w:r>
    </w:p>
    <w:bookmarkEnd w:id="66"/>
    <w:bookmarkStart w:id="67" w:name="pre-sale"/>
    <w:p>
      <w:pPr>
        <w:pStyle w:val="Heading1"/>
      </w:pPr>
      <w:r>
        <w:t xml:space="preserve">50. Pre-Sale</w:t>
      </w:r>
    </w:p>
    <w:p>
      <w:pPr>
        <w:pStyle w:val="FirstParagraph"/>
      </w:pPr>
      <w:r>
        <w:t xml:space="preserve">A Pré-Venda será vinculada diretamente ao contexto: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SELLER_PROFILE</w:t>
      </w:r>
    </w:p>
    <w:p>
      <w:pPr>
        <w:pStyle w:val="FirstParagraph"/>
      </w:pPr>
      <w:r>
        <w:t xml:space="preserve">e</w:t>
      </w:r>
      <w:r>
        <w:t xml:space="preserve"> </w:t>
      </w:r>
      <w:r>
        <w:rPr>
          <w:b/>
          <w:bCs/>
        </w:rPr>
        <w:t xml:space="preserve">não obrigatoriamente a OFFER</w:t>
      </w:r>
      <w:r>
        <w:t xml:space="preserve">.</w:t>
      </w:r>
    </w:p>
    <w:p>
      <w:pPr>
        <w:pStyle w:val="BodyText"/>
      </w:pPr>
      <w:r>
        <w:t xml:space="preserve">Cardinalidades:</w:t>
      </w:r>
    </w:p>
    <w:p>
      <w:pPr>
        <w:pStyle w:val="SourceCode"/>
      </w:pPr>
      <w:r>
        <w:rPr>
          <w:rStyle w:val="VerbatimChar"/>
        </w:rPr>
        <w:t xml:space="preserve">VARIATION 1:N PRE_SALE</w:t>
      </w:r>
      <w:r>
        <w:br/>
      </w:r>
      <w:r>
        <w:rPr>
          <w:rStyle w:val="VerbatimChar"/>
        </w:rPr>
        <w:t xml:space="preserve">SELLER_PROFILE 1:N PRE_SALE</w:t>
      </w:r>
    </w:p>
    <w:p>
      <w:pPr>
        <w:pStyle w:val="FirstParagraph"/>
      </w:pPr>
      <w:r>
        <w:t xml:space="preserve">Isso permite que a pré-venda exista antes da oferta comercial definitiva estar disponível.</w:t>
      </w:r>
    </w:p>
    <w:p>
      <w:r>
        <w:pict>
          <v:rect style="width:0;height:1.5pt" o:hralign="center" o:hrstd="t" o:hr="t"/>
        </w:pict>
      </w:r>
    </w:p>
    <w:bookmarkEnd w:id="67"/>
    <w:bookmarkStart w:id="68" w:name="pre_sale_item"/>
    <w:p>
      <w:pPr>
        <w:pStyle w:val="Heading1"/>
      </w:pPr>
      <w:r>
        <w:t xml:space="preserve">51. PRE_SALE_ITEM</w:t>
      </w:r>
    </w:p>
    <w:p>
      <w:pPr>
        <w:pStyle w:val="FirstParagraph"/>
      </w:pPr>
      <w:r>
        <w:t xml:space="preserve">No primeiro modelo:</w:t>
      </w:r>
    </w:p>
    <w:p>
      <w:pPr>
        <w:pStyle w:val="SourceCode"/>
      </w:pPr>
      <w:r>
        <w:rPr>
          <w:rStyle w:val="VerbatimChar"/>
        </w:rPr>
        <w:t xml:space="preserve">PRE_SALE 1:N PRE_SALE_ITEM</w:t>
      </w:r>
      <w:r>
        <w:br/>
      </w:r>
      <w:r>
        <w:rPr>
          <w:rStyle w:val="VerbatimChar"/>
        </w:rPr>
        <w:t xml:space="preserve">PRE_SALE_ITEM N:1 VARIATION</w:t>
      </w:r>
    </w:p>
    <w:p>
      <w:pPr>
        <w:pStyle w:val="FirstParagraph"/>
      </w:pPr>
      <w:r>
        <w:t xml:space="preserve">Embora inicialmente a Pré-Venda tenha uma Variação principal, manter</w:t>
      </w:r>
      <w:r>
        <w:t xml:space="preserve"> </w:t>
      </w:r>
      <w:r>
        <w:rPr>
          <w:rStyle w:val="VerbatimChar"/>
        </w:rPr>
        <w:t xml:space="preserve">PRE_SALE_ITEM</w:t>
      </w:r>
      <w:r>
        <w:t xml:space="preserve"> </w:t>
      </w:r>
      <w:r>
        <w:t xml:space="preserve">permite expansão futura sem reconstrução.</w:t>
      </w:r>
    </w:p>
    <w:p>
      <w:r>
        <w:pict>
          <v:rect style="width:0;height:1.5pt" o:hralign="center" o:hrstd="t" o:hr="t"/>
        </w:pict>
      </w:r>
    </w:p>
    <w:bookmarkEnd w:id="68"/>
    <w:bookmarkStart w:id="69" w:name="pre_sale_reservation"/>
    <w:p>
      <w:pPr>
        <w:pStyle w:val="Heading1"/>
      </w:pPr>
      <w:r>
        <w:t xml:space="preserve">52. PRE_SALE_RESERVATION</w:t>
      </w:r>
    </w:p>
    <w:p>
      <w:pPr>
        <w:pStyle w:val="SourceCode"/>
      </w:pPr>
      <w:r>
        <w:rPr>
          <w:rStyle w:val="VerbatimChar"/>
        </w:rPr>
        <w:t xml:space="preserve">PRE_SALE_ITEM 1:N PRE_SALE_RESERVATION</w:t>
      </w:r>
      <w:r>
        <w:br/>
      </w:r>
      <w:r>
        <w:rPr>
          <w:rStyle w:val="VerbatimChar"/>
        </w:rPr>
        <w:t xml:space="preserve">APP_USER 1:N PRE_SALE_RESERVATION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APP_USER N:N PRE_SALE_ITEM</w:t>
      </w:r>
    </w:p>
    <w:p>
      <w:pPr>
        <w:pStyle w:val="FirstParagraph"/>
      </w:pPr>
      <w:r>
        <w:t xml:space="preserve">por meio de</w:t>
      </w:r>
      <w:r>
        <w:t xml:space="preserve"> </w:t>
      </w:r>
      <w:r>
        <w:rPr>
          <w:rStyle w:val="VerbatimChar"/>
        </w:rPr>
        <w:t xml:space="preserve">PRE_SALE_RESERVATION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9"/>
    <w:bookmarkStart w:id="70" w:name="pre-sale-order"/>
    <w:p>
      <w:pPr>
        <w:pStyle w:val="Heading1"/>
      </w:pPr>
      <w:r>
        <w:t xml:space="preserve">53. Pre-Sale × Order</w:t>
      </w:r>
    </w:p>
    <w:p>
      <w:pPr>
        <w:pStyle w:val="FirstParagraph"/>
      </w:pPr>
      <w:r>
        <w:t xml:space="preserve">Não existe Order no momento da reserva.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PRE_SALE_RESERVATION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RESERVATION ≠ ORDER</w:t>
      </w:r>
    </w:p>
    <w:p>
      <w:r>
        <w:pict>
          <v:rect style="width:0;height:1.5pt" o:hralign="center" o:hrstd="t" o:hr="t"/>
        </w:pict>
      </w:r>
    </w:p>
    <w:bookmarkEnd w:id="70"/>
    <w:bookmarkStart w:id="71" w:name="garage"/>
    <w:p>
      <w:pPr>
        <w:pStyle w:val="Heading1"/>
      </w:pPr>
      <w:r>
        <w:t xml:space="preserve">54. Garage</w:t>
      </w:r>
    </w:p>
    <w:p>
      <w:pPr>
        <w:pStyle w:val="FirstParagraph"/>
      </w:pPr>
      <w:r>
        <w:t xml:space="preserve">No modelo inicial:</w:t>
      </w:r>
    </w:p>
    <w:p>
      <w:pPr>
        <w:pStyle w:val="SourceCode"/>
      </w:pPr>
      <w:r>
        <w:rPr>
          <w:rStyle w:val="VerbatimChar"/>
        </w:rPr>
        <w:t xml:space="preserve">APP_USER 1:1 GARAGE</w:t>
      </w:r>
    </w:p>
    <w:p>
      <w:pPr>
        <w:pStyle w:val="FirstParagraph"/>
      </w:pPr>
      <w:r>
        <w:t xml:space="preserve">Todo usuário elegível poderá possuir uma Garage lógica.</w:t>
      </w:r>
    </w:p>
    <w:p>
      <w:r>
        <w:pict>
          <v:rect style="width:0;height:1.5pt" o:hralign="center" o:hrstd="t" o:hr="t"/>
        </w:pict>
      </w:r>
    </w:p>
    <w:bookmarkEnd w:id="71"/>
    <w:bookmarkStart w:id="72" w:name="garage_item"/>
    <w:p>
      <w:pPr>
        <w:pStyle w:val="Heading1"/>
      </w:pPr>
      <w:r>
        <w:t xml:space="preserve">55. GARAGE_ITEM</w:t>
      </w:r>
    </w:p>
    <w:p>
      <w:pPr>
        <w:pStyle w:val="SourceCode"/>
      </w:pPr>
      <w:r>
        <w:rPr>
          <w:rStyle w:val="VerbatimChar"/>
        </w:rPr>
        <w:t xml:space="preserve">GARAGE 1:N GARAGE_ITEM</w:t>
      </w:r>
    </w:p>
    <w:p>
      <w:pPr>
        <w:pStyle w:val="FirstParagraph"/>
      </w:pPr>
      <w:r>
        <w:t xml:space="preserve">O Garage Item deverá preservar a origem da aquisição comercial.</w:t>
      </w:r>
    </w:p>
    <w:p>
      <w:pPr>
        <w:pStyle w:val="BodyText"/>
      </w:pPr>
      <w:r>
        <w:t xml:space="preserve">Referências conceituais:</w:t>
      </w:r>
    </w:p>
    <w:p>
      <w:pPr>
        <w:pStyle w:val="SourceCode"/>
      </w:pPr>
      <w:r>
        <w:rPr>
          <w:rStyle w:val="VerbatimChar"/>
        </w:rPr>
        <w:t xml:space="preserve">order_id</w:t>
      </w:r>
      <w:r>
        <w:br/>
      </w:r>
      <w:r>
        <w:rPr>
          <w:rStyle w:val="VerbatimChar"/>
        </w:rPr>
        <w:t xml:space="preserve">order_item_id</w:t>
      </w:r>
      <w:r>
        <w:br/>
      </w:r>
      <w:r>
        <w:rPr>
          <w:rStyle w:val="VerbatimChar"/>
        </w:rPr>
        <w:t xml:space="preserve">fulfillment_id</w:t>
      </w:r>
      <w:r>
        <w:br/>
      </w:r>
      <w:r>
        <w:rPr>
          <w:rStyle w:val="VerbatimChar"/>
        </w:rPr>
        <w:t xml:space="preserve">seller_id</w:t>
      </w:r>
      <w:r>
        <w:br/>
      </w:r>
      <w:r>
        <w:rPr>
          <w:rStyle w:val="VerbatimChar"/>
        </w:rPr>
        <w:t xml:space="preserve">variation_id</w:t>
      </w:r>
    </w:p>
    <w:p>
      <w:pPr>
        <w:pStyle w:val="FirstParagraph"/>
      </w:pPr>
      <w:r>
        <w:t xml:space="preserve">Essas referências são históricas e não transformam Garage em domínio comercial.</w:t>
      </w:r>
    </w:p>
    <w:p>
      <w:r>
        <w:pict>
          <v:rect style="width:0;height:1.5pt" o:hralign="center" o:hrstd="t" o:hr="t"/>
        </w:pict>
      </w:r>
    </w:p>
    <w:bookmarkEnd w:id="72"/>
    <w:bookmarkStart w:id="73" w:name="garage-collection"/>
    <w:p>
      <w:pPr>
        <w:pStyle w:val="Heading1"/>
      </w:pPr>
      <w:r>
        <w:t xml:space="preserve">56. Garage × Collection</w:t>
      </w:r>
    </w:p>
    <w:p>
      <w:pPr>
        <w:pStyle w:val="FirstParagraph"/>
      </w:pPr>
      <w:r>
        <w:t xml:space="preserve">Não existe relação obrigatória:</w:t>
      </w:r>
    </w:p>
    <w:p>
      <w:pPr>
        <w:pStyle w:val="SourceCode"/>
      </w:pPr>
      <w:r>
        <w:rPr>
          <w:rStyle w:val="VerbatimChar"/>
        </w:rPr>
        <w:t xml:space="preserve">GARAGE_ITEM → COLLECTION_EXEMPLAR</w:t>
      </w:r>
    </w:p>
    <w:p>
      <w:pPr>
        <w:pStyle w:val="FirstParagraph"/>
      </w:pPr>
      <w:r>
        <w:t xml:space="preserve">O usuário poderá posteriormente incorporar o item à coleção.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GARAGE_ITEM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RECEBIMENTO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COLLECTION_EXEMPLAR</w:t>
      </w:r>
    </w:p>
    <w:p>
      <w:r>
        <w:pict>
          <v:rect style="width:0;height:1.5pt" o:hralign="center" o:hrstd="t" o:hr="t"/>
        </w:pict>
      </w:r>
    </w:p>
    <w:bookmarkEnd w:id="73"/>
    <w:bookmarkStart w:id="74" w:name="dispatch-request"/>
    <w:p>
      <w:pPr>
        <w:pStyle w:val="Heading1"/>
      </w:pPr>
      <w:r>
        <w:t xml:space="preserve">57. Dispatch Request</w:t>
      </w:r>
    </w:p>
    <w:p>
      <w:pPr>
        <w:pStyle w:val="SourceCode"/>
      </w:pPr>
      <w:r>
        <w:rPr>
          <w:rStyle w:val="VerbatimChar"/>
        </w:rPr>
        <w:t xml:space="preserve">GARAGE 1:N DISPATCH_REQUEST</w:t>
      </w:r>
      <w:r>
        <w:br/>
      </w:r>
      <w:r>
        <w:rPr>
          <w:rStyle w:val="VerbatimChar"/>
        </w:rPr>
        <w:t xml:space="preserve">DISPATCH_REQUEST 1:N DISPATCH_REQUEST_ITEM</w:t>
      </w:r>
      <w:r>
        <w:br/>
      </w:r>
      <w:r>
        <w:rPr>
          <w:rStyle w:val="VerbatimChar"/>
        </w:rPr>
        <w:t xml:space="preserve">DISPATCH_REQUEST_ITEM N:1 GARAGE_ITEM</w:t>
      </w:r>
    </w:p>
    <w:p>
      <w:pPr>
        <w:pStyle w:val="FirstParagraph"/>
      </w:pPr>
      <w:r>
        <w:t xml:space="preserve">Uma solicitação poderá conter vários Garage Items.</w:t>
      </w:r>
    </w:p>
    <w:p>
      <w:r>
        <w:pict>
          <v:rect style="width:0;height:1.5pt" o:hralign="center" o:hrstd="t" o:hr="t"/>
        </w:pict>
      </w:r>
    </w:p>
    <w:bookmarkEnd w:id="74"/>
    <w:bookmarkStart w:id="75" w:name="shipping-provider"/>
    <w:p>
      <w:pPr>
        <w:pStyle w:val="Heading1"/>
      </w:pPr>
      <w:r>
        <w:t xml:space="preserve">58. Shipping Provider</w:t>
      </w:r>
    </w:p>
    <w:p>
      <w:pPr>
        <w:pStyle w:val="SourceCode"/>
      </w:pPr>
      <w:r>
        <w:rPr>
          <w:rStyle w:val="VerbatimChar"/>
        </w:rPr>
        <w:t xml:space="preserve">SHIPPING_PROVIDER 1:N SHIPPING_QUOTE</w:t>
      </w:r>
      <w:r>
        <w:br/>
      </w:r>
      <w:r>
        <w:rPr>
          <w:rStyle w:val="VerbatimChar"/>
        </w:rPr>
        <w:t xml:space="preserve">SHIPPING_PROVIDER 1:N SHIPMENT</w:t>
      </w:r>
    </w:p>
    <w:p>
      <w:r>
        <w:pict>
          <v:rect style="width:0;height:1.5pt" o:hralign="center" o:hrstd="t" o:hr="t"/>
        </w:pict>
      </w:r>
    </w:p>
    <w:bookmarkEnd w:id="75"/>
    <w:bookmarkStart w:id="76" w:name="shipping-quote"/>
    <w:p>
      <w:pPr>
        <w:pStyle w:val="Heading1"/>
      </w:pPr>
      <w:r>
        <w:t xml:space="preserve">59. Shipping Quote</w:t>
      </w:r>
    </w:p>
    <w:p>
      <w:pPr>
        <w:pStyle w:val="FirstParagraph"/>
      </w:pPr>
      <w:r>
        <w:t xml:space="preserve">A cotação deverá estar vinculada ao contexto da operação de frete.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SHIPPING_QUOTE</w:t>
      </w:r>
      <w:r>
        <w:br/>
      </w:r>
      <w:r>
        <w:rPr>
          <w:rStyle w:val="VerbatimChar"/>
        </w:rPr>
        <w:t xml:space="preserve"> ├── provider</w:t>
      </w:r>
      <w:r>
        <w:br/>
      </w:r>
      <w:r>
        <w:rPr>
          <w:rStyle w:val="VerbatimChar"/>
        </w:rPr>
        <w:t xml:space="preserve"> ├── origin_snapshot</w:t>
      </w:r>
      <w:r>
        <w:br/>
      </w:r>
      <w:r>
        <w:rPr>
          <w:rStyle w:val="VerbatimChar"/>
        </w:rPr>
        <w:t xml:space="preserve"> ├── destination_snapshot</w:t>
      </w:r>
      <w:r>
        <w:br/>
      </w:r>
      <w:r>
        <w:rPr>
          <w:rStyle w:val="VerbatimChar"/>
        </w:rPr>
        <w:t xml:space="preserve"> ├── weight</w:t>
      </w:r>
      <w:r>
        <w:br/>
      </w:r>
      <w:r>
        <w:rPr>
          <w:rStyle w:val="VerbatimChar"/>
        </w:rPr>
        <w:t xml:space="preserve"> ├── dimensions</w:t>
      </w:r>
      <w:r>
        <w:br/>
      </w:r>
      <w:r>
        <w:rPr>
          <w:rStyle w:val="VerbatimChar"/>
        </w:rPr>
        <w:t xml:space="preserve"> ├── service</w:t>
      </w:r>
      <w:r>
        <w:br/>
      </w:r>
      <w:r>
        <w:rPr>
          <w:rStyle w:val="VerbatimChar"/>
        </w:rPr>
        <w:t xml:space="preserve"> ├── price</w:t>
      </w:r>
      <w:r>
        <w:br/>
      </w:r>
      <w:r>
        <w:rPr>
          <w:rStyle w:val="VerbatimChar"/>
        </w:rPr>
        <w:t xml:space="preserve"> └── delivery estimate</w:t>
      </w:r>
    </w:p>
    <w:p>
      <w:pPr>
        <w:pStyle w:val="FirstParagraph"/>
      </w:pPr>
      <w:r>
        <w:t xml:space="preserve">A cotação é temporária e não representa Shipment.</w:t>
      </w:r>
    </w:p>
    <w:p>
      <w:r>
        <w:pict>
          <v:rect style="width:0;height:1.5pt" o:hralign="center" o:hrstd="t" o:hr="t"/>
        </w:pict>
      </w:r>
    </w:p>
    <w:bookmarkEnd w:id="76"/>
    <w:bookmarkStart w:id="77" w:name="shipment"/>
    <w:p>
      <w:pPr>
        <w:pStyle w:val="Heading1"/>
      </w:pPr>
      <w:r>
        <w:t xml:space="preserve">60. Shipment</w:t>
      </w:r>
    </w:p>
    <w:p>
      <w:pPr>
        <w:pStyle w:val="FirstParagraph"/>
      </w:pPr>
      <w:r>
        <w:t xml:space="preserve">Um Shipment poderá nascer de:</w:t>
      </w:r>
    </w:p>
    <w:p>
      <w:pPr>
        <w:pStyle w:val="SourceCode"/>
      </w:pPr>
      <w:r>
        <w:rPr>
          <w:rStyle w:val="VerbatimChar"/>
        </w:rPr>
        <w:t xml:space="preserve">FULFILLMENT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DISPATCH_REQUEST</w:t>
      </w:r>
    </w:p>
    <w:p>
      <w:pPr>
        <w:pStyle w:val="FirstParagraph"/>
      </w:pPr>
      <w:r>
        <w:t xml:space="preserve">Portanto, não haverá FK obrigatória direta:</w:t>
      </w:r>
    </w:p>
    <w:p>
      <w:pPr>
        <w:pStyle w:val="SourceCode"/>
      </w:pPr>
      <w:r>
        <w:rPr>
          <w:rStyle w:val="VerbatimChar"/>
        </w:rPr>
        <w:t xml:space="preserve">SHIPMENT → ORDER</w:t>
      </w:r>
    </w:p>
    <w:p>
      <w:pPr>
        <w:pStyle w:val="FirstParagraph"/>
      </w:pPr>
      <w:r>
        <w:t xml:space="preserve">nem:</w:t>
      </w:r>
    </w:p>
    <w:p>
      <w:pPr>
        <w:pStyle w:val="SourceCode"/>
      </w:pPr>
      <w:r>
        <w:rPr>
          <w:rStyle w:val="VerbatimChar"/>
        </w:rPr>
        <w:t xml:space="preserve">ORDER → SHIPMENT</w:t>
      </w:r>
    </w:p>
    <w:p>
      <w:pPr>
        <w:pStyle w:val="FirstParagraph"/>
      </w:pPr>
      <w:r>
        <w:t xml:space="preserve">O contexto será obtido pelos</w:t>
      </w:r>
      <w:r>
        <w:t xml:space="preserve"> </w:t>
      </w:r>
      <w:r>
        <w:rPr>
          <w:rStyle w:val="VerbatimChar"/>
        </w:rPr>
        <w:t xml:space="preserve">SHIPMENT_ITEM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7"/>
    <w:bookmarkStart w:id="78" w:name="shipment_item"/>
    <w:p>
      <w:pPr>
        <w:pStyle w:val="Heading1"/>
      </w:pPr>
      <w:r>
        <w:t xml:space="preserve">61. SHIPMENT_ITEM</w:t>
      </w:r>
    </w:p>
    <w:p>
      <w:pPr>
        <w:pStyle w:val="SourceCode"/>
      </w:pPr>
      <w:r>
        <w:rPr>
          <w:rStyle w:val="VerbatimChar"/>
        </w:rPr>
        <w:t xml:space="preserve">SHIPMENT 1:N SHIPMENT_ITEM</w:t>
      </w:r>
    </w:p>
    <w:p>
      <w:pPr>
        <w:pStyle w:val="FirstParagraph"/>
      </w:pPr>
      <w:r>
        <w:t xml:space="preserve">Cada item deverá identificar sua origem operacional.</w:t>
      </w:r>
    </w:p>
    <w:p>
      <w:pPr>
        <w:pStyle w:val="BodyText"/>
      </w:pPr>
      <w:r>
        <w:t xml:space="preserve">Pode referenciar:</w:t>
      </w:r>
    </w:p>
    <w:p>
      <w:pPr>
        <w:pStyle w:val="SourceCode"/>
      </w:pPr>
      <w:r>
        <w:rPr>
          <w:rStyle w:val="VerbatimChar"/>
        </w:rPr>
        <w:t xml:space="preserve">FULFILLMENT_ITEM</w:t>
      </w:r>
      <w:r>
        <w:br/>
      </w:r>
      <w:r>
        <w:rPr>
          <w:rStyle w:val="VerbatimChar"/>
        </w:rPr>
        <w:t xml:space="preserve">GARAGE_ITEM</w:t>
      </w:r>
    </w:p>
    <w:p>
      <w:pPr>
        <w:pStyle w:val="FirstParagraph"/>
      </w:pPr>
      <w:r>
        <w:t xml:space="preserve">conforme o fluxo.</w:t>
      </w:r>
    </w:p>
    <w:p>
      <w:pPr>
        <w:pStyle w:val="BodyText"/>
      </w:pPr>
      <w:r>
        <w:t xml:space="preserve">Quando aplicável, poderá também preservar:</w:t>
      </w:r>
    </w:p>
    <w:p>
      <w:pPr>
        <w:pStyle w:val="SourceCode"/>
      </w:pPr>
      <w:r>
        <w:rPr>
          <w:rStyle w:val="VerbatimChar"/>
        </w:rPr>
        <w:t xml:space="preserve">ORDER_ITEM</w:t>
      </w:r>
    </w:p>
    <w:p>
      <w:pPr>
        <w:pStyle w:val="FirstParagraph"/>
      </w:pPr>
      <w:r>
        <w:t xml:space="preserve">como referência histórica.</w:t>
      </w:r>
    </w:p>
    <w:p>
      <w:r>
        <w:pict>
          <v:rect style="width:0;height:1.5pt" o:hralign="center" o:hrstd="t" o:hr="t"/>
        </w:pict>
      </w:r>
    </w:p>
    <w:bookmarkEnd w:id="78"/>
    <w:bookmarkStart w:id="79" w:name="shipment-order"/>
    <w:p>
      <w:pPr>
        <w:pStyle w:val="Heading1"/>
      </w:pPr>
      <w:r>
        <w:t xml:space="preserve">62. Shipment × Order</w:t>
      </w:r>
    </w:p>
    <w:p>
      <w:pPr>
        <w:pStyle w:val="FirstParagraph"/>
      </w:pPr>
      <w:r>
        <w:t xml:space="preserve">A relação é derivada: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ORDER_ITEM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FULFILLMENT_ITEM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SHIPMENT_ITEM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GARAGE_ITEM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SHIPMENT_ITEM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Isso permite múltiplos Shipments e consolidação.</w:t>
      </w:r>
    </w:p>
    <w:p>
      <w:r>
        <w:pict>
          <v:rect style="width:0;height:1.5pt" o:hralign="center" o:hrstd="t" o:hr="t"/>
        </w:pict>
      </w:r>
    </w:p>
    <w:bookmarkEnd w:id="79"/>
    <w:bookmarkStart w:id="80" w:name="tracking_event"/>
    <w:p>
      <w:pPr>
        <w:pStyle w:val="Heading1"/>
      </w:pPr>
      <w:r>
        <w:t xml:space="preserve">63. TRACKING_EVENT</w:t>
      </w:r>
    </w:p>
    <w:p>
      <w:pPr>
        <w:pStyle w:val="SourceCode"/>
      </w:pPr>
      <w:r>
        <w:rPr>
          <w:rStyle w:val="VerbatimChar"/>
        </w:rPr>
        <w:t xml:space="preserve">SHIPMENT 1:N TRACKING_EVENT</w:t>
      </w:r>
    </w:p>
    <w:p>
      <w:pPr>
        <w:pStyle w:val="FirstParagraph"/>
      </w:pPr>
      <w:r>
        <w:t xml:space="preserve">Cada evento externo deverá possuir identificador do provider quando disponível.</w:t>
      </w:r>
    </w:p>
    <w:p>
      <w:r>
        <w:pict>
          <v:rect style="width:0;height:1.5pt" o:hralign="center" o:hrstd="t" o:hr="t"/>
        </w:pict>
      </w:r>
    </w:p>
    <w:bookmarkEnd w:id="80"/>
    <w:bookmarkStart w:id="81" w:name="notification"/>
    <w:p>
      <w:pPr>
        <w:pStyle w:val="Heading1"/>
      </w:pPr>
      <w:r>
        <w:t xml:space="preserve">64. Notification</w:t>
      </w:r>
    </w:p>
    <w:p>
      <w:pPr>
        <w:pStyle w:val="FirstParagraph"/>
      </w:pPr>
      <w:r>
        <w:t xml:space="preserve">Relacionamentos:</w:t>
      </w:r>
    </w:p>
    <w:p>
      <w:pPr>
        <w:pStyle w:val="SourceCode"/>
      </w:pPr>
      <w:r>
        <w:rPr>
          <w:rStyle w:val="VerbatimChar"/>
        </w:rPr>
        <w:t xml:space="preserve">NOTIFICATION_EVENT 1:N NOTIFICATION</w:t>
      </w:r>
      <w:r>
        <w:br/>
      </w:r>
      <w:r>
        <w:rPr>
          <w:rStyle w:val="VerbatimChar"/>
        </w:rPr>
        <w:t xml:space="preserve">NOTIFICATION 1:N NOTIFICATION_DELIVERY</w:t>
      </w:r>
      <w:r>
        <w:br/>
      </w:r>
      <w:r>
        <w:rPr>
          <w:rStyle w:val="VerbatimChar"/>
        </w:rPr>
        <w:t xml:space="preserve">NOTIFICATION_TEMPLATE 1:N NOTIFICATION_TEMPLATE_VERSION</w:t>
      </w:r>
      <w:r>
        <w:br/>
      </w:r>
      <w:r>
        <w:rPr>
          <w:rStyle w:val="VerbatimChar"/>
        </w:rPr>
        <w:t xml:space="preserve">APP_USER 1:N NOTIFICATION</w:t>
      </w:r>
      <w:r>
        <w:br/>
      </w:r>
      <w:r>
        <w:rPr>
          <w:rStyle w:val="VerbatimChar"/>
        </w:rPr>
        <w:t xml:space="preserve">APP_USER 1:N NOTIFICATION_PREFERENCE</w:t>
      </w:r>
    </w:p>
    <w:p>
      <w:r>
        <w:pict>
          <v:rect style="width:0;height:1.5pt" o:hralign="center" o:hrstd="t" o:hr="t"/>
        </w:pict>
      </w:r>
    </w:p>
    <w:bookmarkEnd w:id="81"/>
    <w:bookmarkStart w:id="82" w:name="notification-channel"/>
    <w:p>
      <w:pPr>
        <w:pStyle w:val="Heading1"/>
      </w:pPr>
      <w:r>
        <w:t xml:space="preserve">65. Notification Channel</w:t>
      </w:r>
    </w:p>
    <w:p>
      <w:pPr>
        <w:pStyle w:val="SourceCode"/>
      </w:pPr>
      <w:r>
        <w:rPr>
          <w:rStyle w:val="VerbatimChar"/>
        </w:rPr>
        <w:t xml:space="preserve">NOTIFICATION_CHANNEL 1:N NOTIFICATION_DELIVERY</w:t>
      </w:r>
    </w:p>
    <w:p>
      <w:pPr>
        <w:pStyle w:val="FirstParagraph"/>
      </w:pPr>
      <w:r>
        <w:t xml:space="preserve">O canal não pertence ao domínio de negócio.</w:t>
      </w:r>
    </w:p>
    <w:p>
      <w:r>
        <w:pict>
          <v:rect style="width:0;height:1.5pt" o:hralign="center" o:hrstd="t" o:hr="t"/>
        </w:pict>
      </w:r>
    </w:p>
    <w:bookmarkEnd w:id="82"/>
    <w:bookmarkStart w:id="83" w:name="raffle"/>
    <w:p>
      <w:pPr>
        <w:pStyle w:val="Heading1"/>
      </w:pPr>
      <w:r>
        <w:t xml:space="preserve">66. Raffle</w:t>
      </w:r>
    </w:p>
    <w:p>
      <w:pPr>
        <w:pStyle w:val="SourceCode"/>
      </w:pPr>
      <w:r>
        <w:rPr>
          <w:rStyle w:val="VerbatimChar"/>
        </w:rPr>
        <w:t xml:space="preserve">VARIATION 1:N RAFFLE</w:t>
      </w:r>
    </w:p>
    <w:p>
      <w:pPr>
        <w:pStyle w:val="FirstParagraph"/>
      </w:pPr>
      <w:r>
        <w:t xml:space="preserve">Uma Variação pode ser utilizada em diferentes Rifas ao longo do tempo.</w:t>
      </w:r>
    </w:p>
    <w:p>
      <w:pPr>
        <w:pStyle w:val="SourceCode"/>
      </w:pPr>
      <w:r>
        <w:rPr>
          <w:rStyle w:val="VerbatimChar"/>
        </w:rPr>
        <w:t xml:space="preserve">RAFFLE 1:1 RAFFLE_PRIZE</w:t>
      </w:r>
      <w:r>
        <w:br/>
      </w:r>
      <w:r>
        <w:rPr>
          <w:rStyle w:val="VerbatimChar"/>
        </w:rPr>
        <w:t xml:space="preserve">RAFFLE_PRIZE N:1 VARIATION</w:t>
      </w:r>
    </w:p>
    <w:p>
      <w:r>
        <w:pict>
          <v:rect style="width:0;height:1.5pt" o:hralign="center" o:hrstd="t" o:hr="t"/>
        </w:pict>
      </w:r>
    </w:p>
    <w:bookmarkEnd w:id="83"/>
    <w:bookmarkStart w:id="84" w:name="raffle-number"/>
    <w:p>
      <w:pPr>
        <w:pStyle w:val="Heading1"/>
      </w:pPr>
      <w:r>
        <w:t xml:space="preserve">67. Raffle Number</w:t>
      </w:r>
    </w:p>
    <w:p>
      <w:pPr>
        <w:pStyle w:val="SourceCode"/>
      </w:pPr>
      <w:r>
        <w:rPr>
          <w:rStyle w:val="VerbatimChar"/>
        </w:rPr>
        <w:t xml:space="preserve">RAFFLE 1:N RAFFLE_NUMBER</w:t>
      </w:r>
    </w:p>
    <w:p>
      <w:pPr>
        <w:pStyle w:val="FirstParagraph"/>
      </w:pPr>
      <w:r>
        <w:t xml:space="preserve">Cada número pertence a uma única Rifa.</w:t>
      </w:r>
    </w:p>
    <w:p>
      <w:r>
        <w:pict>
          <v:rect style="width:0;height:1.5pt" o:hralign="center" o:hrstd="t" o:hr="t"/>
        </w:pict>
      </w:r>
    </w:p>
    <w:bookmarkEnd w:id="84"/>
    <w:bookmarkStart w:id="85" w:name="raffle-participant"/>
    <w:p>
      <w:pPr>
        <w:pStyle w:val="Heading1"/>
      </w:pPr>
      <w:r>
        <w:t xml:space="preserve">68. Raffle Participant</w:t>
      </w:r>
    </w:p>
    <w:p>
      <w:pPr>
        <w:pStyle w:val="SourceCode"/>
      </w:pPr>
      <w:r>
        <w:rPr>
          <w:rStyle w:val="VerbatimChar"/>
        </w:rPr>
        <w:t xml:space="preserve">APP_USER 1:N RAFFLE_PARTICIPANT</w:t>
      </w:r>
    </w:p>
    <w:p>
      <w:r>
        <w:pict>
          <v:rect style="width:0;height:1.5pt" o:hralign="center" o:hrstd="t" o:hr="t"/>
        </w:pict>
      </w:r>
    </w:p>
    <w:bookmarkEnd w:id="85"/>
    <w:bookmarkStart w:id="86" w:name="raffle-entry"/>
    <w:p>
      <w:pPr>
        <w:pStyle w:val="Heading1"/>
      </w:pPr>
      <w:r>
        <w:t xml:space="preserve">69. Raffle Entry</w:t>
      </w:r>
    </w:p>
    <w:p>
      <w:pPr>
        <w:pStyle w:val="SourceCode"/>
      </w:pPr>
      <w:r>
        <w:rPr>
          <w:rStyle w:val="VerbatimChar"/>
        </w:rPr>
        <w:t xml:space="preserve">RAFFLE_PARTICIPANT 1:N RAFFLE_ENTRY</w:t>
      </w:r>
      <w:r>
        <w:br/>
      </w:r>
      <w:r>
        <w:rPr>
          <w:rStyle w:val="VerbatimChar"/>
        </w:rPr>
        <w:t xml:space="preserve">RAFFLE_NUMBER 0:1 RAFFLE_ENTRY</w:t>
      </w:r>
    </w:p>
    <w:p>
      <w:pPr>
        <w:pStyle w:val="FirstParagraph"/>
      </w:pPr>
      <w:r>
        <w:t xml:space="preserve">Um número poderá estar sem participante ou associado a uma entrada válida.</w:t>
      </w:r>
    </w:p>
    <w:p>
      <w:pPr>
        <w:pStyle w:val="BodyText"/>
      </w:pPr>
      <w:r>
        <w:t xml:space="preserve">A regra final de unicidade será:</w:t>
      </w:r>
    </w:p>
    <w:p>
      <w:pPr>
        <w:pStyle w:val="SourceCode"/>
      </w:pPr>
      <w:r>
        <w:rPr>
          <w:rStyle w:val="VerbatimChar"/>
        </w:rPr>
        <w:t xml:space="preserve">RAFFLE_NUMBER → no máximo uma entrada ativa/válida</w:t>
      </w:r>
    </w:p>
    <w:p>
      <w:r>
        <w:pict>
          <v:rect style="width:0;height:1.5pt" o:hralign="center" o:hrstd="t" o:hr="t"/>
        </w:pict>
      </w:r>
    </w:p>
    <w:bookmarkEnd w:id="86"/>
    <w:bookmarkStart w:id="87" w:name="raffle-payment"/>
    <w:p>
      <w:pPr>
        <w:pStyle w:val="Heading1"/>
      </w:pPr>
      <w:r>
        <w:t xml:space="preserve">70. Raffle Payment</w:t>
      </w:r>
    </w:p>
    <w:p>
      <w:pPr>
        <w:pStyle w:val="SourceCode"/>
      </w:pPr>
      <w:r>
        <w:rPr>
          <w:rStyle w:val="VerbatimChar"/>
        </w:rPr>
        <w:t xml:space="preserve">RAFFLE_ENTRY 1:N RAFFLE_PAYMENT</w:t>
      </w:r>
    </w:p>
    <w:p>
      <w:pPr>
        <w:pStyle w:val="FirstParagraph"/>
      </w:pPr>
      <w:r>
        <w:t xml:space="preserve">A estrutura permite tentativas de pagamento.</w:t>
      </w:r>
    </w:p>
    <w:p>
      <w:pPr>
        <w:pStyle w:val="BodyText"/>
      </w:pPr>
      <w:r>
        <w:t xml:space="preserve">Somente participação válida e paga poderá concorrer.</w:t>
      </w:r>
    </w:p>
    <w:p>
      <w:r>
        <w:pict>
          <v:rect style="width:0;height:1.5pt" o:hralign="center" o:hrstd="t" o:hr="t"/>
        </w:pict>
      </w:r>
    </w:p>
    <w:bookmarkEnd w:id="87"/>
    <w:bookmarkStart w:id="88" w:name="raffle-draw"/>
    <w:p>
      <w:pPr>
        <w:pStyle w:val="Heading1"/>
      </w:pPr>
      <w:r>
        <w:t xml:space="preserve">71. Raffle Draw</w:t>
      </w:r>
    </w:p>
    <w:p>
      <w:pPr>
        <w:pStyle w:val="SourceCode"/>
      </w:pPr>
      <w:r>
        <w:rPr>
          <w:rStyle w:val="VerbatimChar"/>
        </w:rPr>
        <w:t xml:space="preserve">RAFFLE 1:1 RAFFLE_DRAW</w:t>
      </w:r>
    </w:p>
    <w:p>
      <w:pPr>
        <w:pStyle w:val="FirstParagraph"/>
      </w:pPr>
      <w:r>
        <w:t xml:space="preserve">No primeiro modelo haverá um sorteio oficial por Rifa.</w:t>
      </w:r>
    </w:p>
    <w:p>
      <w:pPr>
        <w:pStyle w:val="BodyText"/>
      </w:pPr>
      <w:r>
        <w:t xml:space="preserve">Uma futura versão poderá suportar múltiplos draws caso o negócio exija.</w:t>
      </w:r>
    </w:p>
    <w:p>
      <w:r>
        <w:pict>
          <v:rect style="width:0;height:1.5pt" o:hralign="center" o:hrstd="t" o:hr="t"/>
        </w:pict>
      </w:r>
    </w:p>
    <w:bookmarkEnd w:id="88"/>
    <w:bookmarkStart w:id="90" w:name="community"/>
    <w:p>
      <w:pPr>
        <w:pStyle w:val="Heading1"/>
      </w:pPr>
      <w:r>
        <w:t xml:space="preserve">72. Community</w:t>
      </w:r>
    </w:p>
    <w:bookmarkStart w:id="89" w:name="public_profile"/>
    <w:p>
      <w:pPr>
        <w:pStyle w:val="Heading2"/>
      </w:pPr>
      <w:r>
        <w:t xml:space="preserve">PUBLIC_PROFILE</w:t>
      </w:r>
    </w:p>
    <w:p>
      <w:pPr>
        <w:pStyle w:val="SourceCode"/>
      </w:pPr>
      <w:r>
        <w:rPr>
          <w:rStyle w:val="VerbatimChar"/>
        </w:rPr>
        <w:t xml:space="preserve">APP_USER 1:0..1 PUBLIC_PROFILE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post"/>
    <w:p>
      <w:pPr>
        <w:pStyle w:val="Heading1"/>
      </w:pPr>
      <w:r>
        <w:t xml:space="preserve">73. POST</w:t>
      </w:r>
    </w:p>
    <w:p>
      <w:pPr>
        <w:pStyle w:val="SourceCode"/>
      </w:pPr>
      <w:r>
        <w:rPr>
          <w:rStyle w:val="VerbatimChar"/>
        </w:rPr>
        <w:t xml:space="preserve">PUBLIC_PROFILE 1:N POST</w:t>
      </w:r>
    </w:p>
    <w:p>
      <w:pPr>
        <w:pStyle w:val="FirstParagraph"/>
      </w:pPr>
      <w:r>
        <w:t xml:space="preserve">Um post pertence a um perfil público.</w:t>
      </w:r>
    </w:p>
    <w:p>
      <w:pPr>
        <w:pStyle w:val="BodyText"/>
      </w:pPr>
      <w:r>
        <w:t xml:space="preserve">Pode opcionalmente referenciar: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OFFER</w:t>
      </w:r>
    </w:p>
    <w:p>
      <w:r>
        <w:pict>
          <v:rect style="width:0;height:1.5pt" o:hralign="center" o:hrstd="t" o:hr="t"/>
        </w:pict>
      </w:r>
    </w:p>
    <w:bookmarkEnd w:id="91"/>
    <w:bookmarkStart w:id="92" w:name="post_media"/>
    <w:p>
      <w:pPr>
        <w:pStyle w:val="Heading1"/>
      </w:pPr>
      <w:r>
        <w:t xml:space="preserve">74. POST_MEDIA</w:t>
      </w:r>
    </w:p>
    <w:p>
      <w:pPr>
        <w:pStyle w:val="SourceCode"/>
      </w:pPr>
      <w:r>
        <w:rPr>
          <w:rStyle w:val="VerbatimChar"/>
        </w:rPr>
        <w:t xml:space="preserve">POST 1:N POST_MEDIA</w:t>
      </w:r>
    </w:p>
    <w:p>
      <w:r>
        <w:pict>
          <v:rect style="width:0;height:1.5pt" o:hralign="center" o:hrstd="t" o:hr="t"/>
        </w:pict>
      </w:r>
    </w:p>
    <w:bookmarkEnd w:id="92"/>
    <w:bookmarkStart w:id="93" w:name="social-relationships"/>
    <w:p>
      <w:pPr>
        <w:pStyle w:val="Heading1"/>
      </w:pPr>
      <w:r>
        <w:t xml:space="preserve">75. Social Relationships</w:t>
      </w:r>
    </w:p>
    <w:p>
      <w:pPr>
        <w:pStyle w:val="SourceCode"/>
      </w:pPr>
      <w:r>
        <w:rPr>
          <w:rStyle w:val="VerbatimChar"/>
        </w:rPr>
        <w:t xml:space="preserve">APP_USER N:N APP_USER</w:t>
      </w:r>
    </w:p>
    <w:p>
      <w:pPr>
        <w:pStyle w:val="FirstParagraph"/>
      </w:pPr>
      <w:r>
        <w:t xml:space="preserve">por meio de:</w:t>
      </w:r>
    </w:p>
    <w:p>
      <w:pPr>
        <w:pStyle w:val="SourceCode"/>
      </w:pPr>
      <w:r>
        <w:rPr>
          <w:rStyle w:val="VerbatimChar"/>
        </w:rPr>
        <w:t xml:space="preserve">USER_FOLLOW</w:t>
      </w:r>
      <w:r>
        <w:br/>
      </w:r>
      <w:r>
        <w:rPr>
          <w:rStyle w:val="VerbatimChar"/>
        </w:rPr>
        <w:t xml:space="preserve">USER_BLOCK</w:t>
      </w:r>
    </w:p>
    <w:p>
      <w:pPr>
        <w:pStyle w:val="FirstParagraph"/>
      </w:pPr>
      <w:r>
        <w:rPr>
          <w:rStyle w:val="VerbatimChar"/>
        </w:rPr>
        <w:t xml:space="preserve">USER_FOLLOW</w:t>
      </w:r>
      <w:r>
        <w:t xml:space="preserve"> </w:t>
      </w:r>
      <w:r>
        <w:t xml:space="preserve">representa relacionamento social.</w:t>
      </w:r>
    </w:p>
    <w:p>
      <w:pPr>
        <w:pStyle w:val="BodyText"/>
      </w:pPr>
      <w:r>
        <w:rPr>
          <w:rStyle w:val="VerbatimChar"/>
        </w:rPr>
        <w:t xml:space="preserve">USER_BLOCK</w:t>
      </w:r>
      <w:r>
        <w:t xml:space="preserve"> </w:t>
      </w:r>
      <w:r>
        <w:t xml:space="preserve">representa restrição.</w:t>
      </w:r>
    </w:p>
    <w:p>
      <w:r>
        <w:pict>
          <v:rect style="width:0;height:1.5pt" o:hralign="center" o:hrstd="t" o:hr="t"/>
        </w:pict>
      </w:r>
    </w:p>
    <w:bookmarkEnd w:id="93"/>
    <w:bookmarkStart w:id="94" w:name="post-like"/>
    <w:p>
      <w:pPr>
        <w:pStyle w:val="Heading1"/>
      </w:pPr>
      <w:r>
        <w:t xml:space="preserve">76. POST Like</w:t>
      </w:r>
    </w:p>
    <w:p>
      <w:pPr>
        <w:pStyle w:val="SourceCode"/>
      </w:pPr>
      <w:r>
        <w:rPr>
          <w:rStyle w:val="VerbatimChar"/>
        </w:rPr>
        <w:t xml:space="preserve">APP_USER N:N POST</w:t>
      </w:r>
    </w:p>
    <w:p>
      <w:pPr>
        <w:pStyle w:val="FirstParagraph"/>
      </w:pPr>
      <w:r>
        <w:t xml:space="preserve">por meio de:</w:t>
      </w:r>
    </w:p>
    <w:p>
      <w:pPr>
        <w:pStyle w:val="SourceCode"/>
      </w:pPr>
      <w:r>
        <w:rPr>
          <w:rStyle w:val="VerbatimChar"/>
        </w:rPr>
        <w:t xml:space="preserve">POST_LIKE</w:t>
      </w:r>
    </w:p>
    <w:p>
      <w:r>
        <w:pict>
          <v:rect style="width:0;height:1.5pt" o:hralign="center" o:hrstd="t" o:hr="t"/>
        </w:pict>
      </w:r>
    </w:p>
    <w:bookmarkEnd w:id="94"/>
    <w:bookmarkStart w:id="95" w:name="post-comment"/>
    <w:p>
      <w:pPr>
        <w:pStyle w:val="Heading1"/>
      </w:pPr>
      <w:r>
        <w:t xml:space="preserve">77. POST Comment</w:t>
      </w:r>
    </w:p>
    <w:p>
      <w:pPr>
        <w:pStyle w:val="SourceCode"/>
      </w:pPr>
      <w:r>
        <w:rPr>
          <w:rStyle w:val="VerbatimChar"/>
        </w:rPr>
        <w:t xml:space="preserve">POST 1:N POST_COMMENT</w:t>
      </w:r>
      <w:r>
        <w:br/>
      </w:r>
      <w:r>
        <w:rPr>
          <w:rStyle w:val="VerbatimChar"/>
        </w:rPr>
        <w:t xml:space="preserve">APP_USER 1:N POST_COMMENT</w:t>
      </w:r>
    </w:p>
    <w:p>
      <w:r>
        <w:pict>
          <v:rect style="width:0;height:1.5pt" o:hralign="center" o:hrstd="t" o:hr="t"/>
        </w:pict>
      </w:r>
    </w:p>
    <w:bookmarkEnd w:id="95"/>
    <w:bookmarkStart w:id="96" w:name="post-share"/>
    <w:p>
      <w:pPr>
        <w:pStyle w:val="Heading1"/>
      </w:pPr>
      <w:r>
        <w:t xml:space="preserve">78. POST Share</w:t>
      </w:r>
    </w:p>
    <w:p>
      <w:pPr>
        <w:pStyle w:val="SourceCode"/>
      </w:pPr>
      <w:r>
        <w:rPr>
          <w:rStyle w:val="VerbatimChar"/>
        </w:rPr>
        <w:t xml:space="preserve">POST 1:N POST_SHARE</w:t>
      </w:r>
      <w:r>
        <w:br/>
      </w:r>
      <w:r>
        <w:rPr>
          <w:rStyle w:val="VerbatimChar"/>
        </w:rPr>
        <w:t xml:space="preserve">APP_USER 1:N POST_SHARE</w:t>
      </w:r>
    </w:p>
    <w:p>
      <w:r>
        <w:pict>
          <v:rect style="width:0;height:1.5pt" o:hralign="center" o:hrstd="t" o:hr="t"/>
        </w:pict>
      </w:r>
    </w:p>
    <w:bookmarkEnd w:id="96"/>
    <w:bookmarkStart w:id="97" w:name="moderation-report"/>
    <w:p>
      <w:pPr>
        <w:pStyle w:val="Heading1"/>
      </w:pPr>
      <w:r>
        <w:t xml:space="preserve">79. Moderation Report</w:t>
      </w:r>
    </w:p>
    <w:p>
      <w:pPr>
        <w:pStyle w:val="SourceCode"/>
      </w:pPr>
      <w:r>
        <w:rPr>
          <w:rStyle w:val="VerbatimChar"/>
        </w:rPr>
        <w:t xml:space="preserve">APP_USER 1:N MODERATION_REPORT</w:t>
      </w:r>
      <w:r>
        <w:br/>
      </w:r>
      <w:r>
        <w:rPr>
          <w:rStyle w:val="VerbatimChar"/>
        </w:rPr>
        <w:t xml:space="preserve">POST 1:N MODERATION_REPORT</w:t>
      </w:r>
    </w:p>
    <w:p>
      <w:pPr>
        <w:pStyle w:val="FirstParagraph"/>
      </w:pPr>
      <w:r>
        <w:t xml:space="preserve">Um relatório possui:</w:t>
      </w:r>
    </w:p>
    <w:p>
      <w:pPr>
        <w:pStyle w:val="Compact"/>
        <w:numPr>
          <w:ilvl w:val="0"/>
          <w:numId w:val="1005"/>
        </w:numPr>
      </w:pPr>
      <w:r>
        <w:t xml:space="preserve">autor;</w:t>
      </w:r>
    </w:p>
    <w:p>
      <w:pPr>
        <w:pStyle w:val="Compact"/>
        <w:numPr>
          <w:ilvl w:val="0"/>
          <w:numId w:val="1005"/>
        </w:numPr>
      </w:pPr>
      <w:r>
        <w:t xml:space="preserve">conteúdo reportado;</w:t>
      </w:r>
    </w:p>
    <w:p>
      <w:pPr>
        <w:pStyle w:val="Compact"/>
        <w:numPr>
          <w:ilvl w:val="0"/>
          <w:numId w:val="1005"/>
        </w:numPr>
      </w:pPr>
      <w:r>
        <w:t xml:space="preserve">motivo;</w:t>
      </w:r>
    </w:p>
    <w:p>
      <w:pPr>
        <w:pStyle w:val="Compact"/>
        <w:numPr>
          <w:ilvl w:val="0"/>
          <w:numId w:val="1005"/>
        </w:numPr>
      </w:pPr>
      <w:r>
        <w:t xml:space="preserve">estado;</w:t>
      </w:r>
    </w:p>
    <w:p>
      <w:pPr>
        <w:pStyle w:val="Compact"/>
        <w:numPr>
          <w:ilvl w:val="0"/>
          <w:numId w:val="1005"/>
        </w:numPr>
      </w:pPr>
      <w:r>
        <w:t xml:space="preserve">tratamento.</w:t>
      </w:r>
    </w:p>
    <w:p>
      <w:r>
        <w:pict>
          <v:rect style="width:0;height:1.5pt" o:hralign="center" o:hrstd="t" o:hr="t"/>
        </w:pict>
      </w:r>
    </w:p>
    <w:bookmarkEnd w:id="97"/>
    <w:bookmarkStart w:id="98" w:name="post-mention"/>
    <w:p>
      <w:pPr>
        <w:pStyle w:val="Heading1"/>
      </w:pPr>
      <w:r>
        <w:t xml:space="preserve">80. POST Mention</w:t>
      </w:r>
    </w:p>
    <w:p>
      <w:pPr>
        <w:pStyle w:val="SourceCode"/>
      </w:pPr>
      <w:r>
        <w:rPr>
          <w:rStyle w:val="VerbatimChar"/>
        </w:rPr>
        <w:t xml:space="preserve">POST 1:N POST_MENTION</w:t>
      </w:r>
      <w:r>
        <w:br/>
      </w:r>
      <w:r>
        <w:rPr>
          <w:rStyle w:val="VerbatimChar"/>
        </w:rPr>
        <w:t xml:space="preserve">APP_USER 1:N POST_MENTION</w:t>
      </w:r>
    </w:p>
    <w:p>
      <w:r>
        <w:pict>
          <v:rect style="width:0;height:1.5pt" o:hralign="center" o:hrstd="t" o:hr="t"/>
        </w:pict>
      </w:r>
    </w:p>
    <w:bookmarkEnd w:id="98"/>
    <w:bookmarkStart w:id="100" w:name="integrations"/>
    <w:p>
      <w:pPr>
        <w:pStyle w:val="Heading1"/>
      </w:pPr>
      <w:r>
        <w:t xml:space="preserve">81. Integrations</w:t>
      </w:r>
    </w:p>
    <w:bookmarkStart w:id="99" w:name="integration_provider"/>
    <w:p>
      <w:pPr>
        <w:pStyle w:val="Heading2"/>
      </w:pPr>
      <w:r>
        <w:t xml:space="preserve">INTEGRATION_PROVIDER</w:t>
      </w:r>
    </w:p>
    <w:p>
      <w:pPr>
        <w:pStyle w:val="FirstParagraph"/>
      </w:pPr>
      <w:r>
        <w:t xml:space="preserve">Representa fornecedor externo.</w:t>
      </w:r>
    </w:p>
    <w:p>
      <w:pPr>
        <w:pStyle w:val="BodyText"/>
      </w:pPr>
      <w:r>
        <w:t xml:space="preserve">Pode existir para:</w:t>
      </w:r>
    </w:p>
    <w:p>
      <w:pPr>
        <w:pStyle w:val="Compact"/>
        <w:numPr>
          <w:ilvl w:val="0"/>
          <w:numId w:val="1006"/>
        </w:numPr>
      </w:pPr>
      <w:r>
        <w:t xml:space="preserve">pagamento;</w:t>
      </w:r>
    </w:p>
    <w:p>
      <w:pPr>
        <w:pStyle w:val="Compact"/>
        <w:numPr>
          <w:ilvl w:val="0"/>
          <w:numId w:val="1006"/>
        </w:numPr>
      </w:pPr>
      <w:r>
        <w:t xml:space="preserve">frete;</w:t>
      </w:r>
    </w:p>
    <w:p>
      <w:pPr>
        <w:pStyle w:val="Compact"/>
        <w:numPr>
          <w:ilvl w:val="0"/>
          <w:numId w:val="1006"/>
        </w:numPr>
      </w:pPr>
      <w:r>
        <w:t xml:space="preserve">comunicação;</w:t>
      </w:r>
    </w:p>
    <w:p>
      <w:pPr>
        <w:pStyle w:val="Compact"/>
        <w:numPr>
          <w:ilvl w:val="0"/>
          <w:numId w:val="1006"/>
        </w:numPr>
      </w:pPr>
      <w:r>
        <w:t xml:space="preserve">outros serviços.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integration_credential"/>
    <w:p>
      <w:pPr>
        <w:pStyle w:val="Heading1"/>
      </w:pPr>
      <w:r>
        <w:t xml:space="preserve">82. INTEGRATION_CREDENTIAL</w:t>
      </w:r>
    </w:p>
    <w:p>
      <w:pPr>
        <w:pStyle w:val="SourceCode"/>
      </w:pPr>
      <w:r>
        <w:rPr>
          <w:rStyle w:val="VerbatimChar"/>
        </w:rPr>
        <w:t xml:space="preserve">INTEGRATION_PROVIDER 1:N INTEGRATION_CREDENTIAL</w:t>
      </w:r>
    </w:p>
    <w:p>
      <w:pPr>
        <w:pStyle w:val="FirstParagraph"/>
      </w:pPr>
      <w:r>
        <w:t xml:space="preserve">Credenciais não deverão ser armazenadas em texto exposto.</w:t>
      </w:r>
    </w:p>
    <w:p>
      <w:r>
        <w:pict>
          <v:rect style="width:0;height:1.5pt" o:hralign="center" o:hrstd="t" o:hr="t"/>
        </w:pict>
      </w:r>
    </w:p>
    <w:bookmarkEnd w:id="101"/>
    <w:bookmarkStart w:id="102" w:name="integration_endpoint"/>
    <w:p>
      <w:pPr>
        <w:pStyle w:val="Heading1"/>
      </w:pPr>
      <w:r>
        <w:t xml:space="preserve">83. INTEGRATION_ENDPOINT</w:t>
      </w:r>
    </w:p>
    <w:p>
      <w:pPr>
        <w:pStyle w:val="SourceCode"/>
      </w:pPr>
      <w:r>
        <w:rPr>
          <w:rStyle w:val="VerbatimChar"/>
        </w:rPr>
        <w:t xml:space="preserve">INTEGRATION_PROVIDER 1:N INTEGRATION_ENDPOINT</w:t>
      </w:r>
    </w:p>
    <w:p>
      <w:r>
        <w:pict>
          <v:rect style="width:0;height:1.5pt" o:hralign="center" o:hrstd="t" o:hr="t"/>
        </w:pict>
      </w:r>
    </w:p>
    <w:bookmarkEnd w:id="102"/>
    <w:bookmarkStart w:id="103" w:name="external_event"/>
    <w:p>
      <w:pPr>
        <w:pStyle w:val="Heading1"/>
      </w:pPr>
      <w:r>
        <w:t xml:space="preserve">84. EXTERNAL_EVENT</w:t>
      </w:r>
    </w:p>
    <w:p>
      <w:pPr>
        <w:pStyle w:val="FirstParagraph"/>
      </w:pPr>
      <w:r>
        <w:t xml:space="preserve">Representa evento recebido ou processado de fornecedor externo.</w:t>
      </w:r>
    </w:p>
    <w:p>
      <w:pPr>
        <w:pStyle w:val="SourceCode"/>
      </w:pPr>
      <w:r>
        <w:rPr>
          <w:rStyle w:val="VerbatimChar"/>
        </w:rPr>
        <w:t xml:space="preserve">INTEGRATION_PROVIDER 1:N EXTERNAL_EVENT</w:t>
      </w:r>
    </w:p>
    <w:p>
      <w:r>
        <w:pict>
          <v:rect style="width:0;height:1.5pt" o:hralign="center" o:hrstd="t" o:hr="t"/>
        </w:pict>
      </w:r>
    </w:p>
    <w:bookmarkEnd w:id="103"/>
    <w:bookmarkStart w:id="104" w:name="webhook_event"/>
    <w:p>
      <w:pPr>
        <w:pStyle w:val="Heading1"/>
      </w:pPr>
      <w:r>
        <w:t xml:space="preserve">85. WEBHOOK_EVENT</w:t>
      </w:r>
    </w:p>
    <w:p>
      <w:pPr>
        <w:pStyle w:val="SourceCode"/>
      </w:pPr>
      <w:r>
        <w:rPr>
          <w:rStyle w:val="VerbatimChar"/>
        </w:rPr>
        <w:t xml:space="preserve">INTEGRATION_PROVIDER 1:N WEBHOOK_EVENT</w:t>
      </w:r>
    </w:p>
    <w:p>
      <w:pPr>
        <w:pStyle w:val="FirstParagraph"/>
      </w:pPr>
      <w:r>
        <w:t xml:space="preserve">O evento deverá possuir mecanismo de idempotência.</w:t>
      </w:r>
    </w:p>
    <w:p>
      <w:r>
        <w:pict>
          <v:rect style="width:0;height:1.5pt" o:hralign="center" o:hrstd="t" o:hr="t"/>
        </w:pict>
      </w:r>
    </w:p>
    <w:bookmarkEnd w:id="104"/>
    <w:bookmarkStart w:id="105" w:name="integration-request-response"/>
    <w:p>
      <w:pPr>
        <w:pStyle w:val="Heading1"/>
      </w:pPr>
      <w:r>
        <w:t xml:space="preserve">86. Integration Request / Response</w:t>
      </w:r>
    </w:p>
    <w:p>
      <w:pPr>
        <w:pStyle w:val="SourceCode"/>
      </w:pPr>
      <w:r>
        <w:rPr>
          <w:rStyle w:val="VerbatimChar"/>
        </w:rPr>
        <w:t xml:space="preserve">INTEGRATION_PROVIDER 1:N INTEGRATION_REQUEST</w:t>
      </w:r>
      <w:r>
        <w:br/>
      </w:r>
      <w:r>
        <w:rPr>
          <w:rStyle w:val="VerbatimChar"/>
        </w:rPr>
        <w:t xml:space="preserve">INTEGRATION_REQUEST 1:N INTEGRATION_RESPONSE</w:t>
      </w:r>
    </w:p>
    <w:p>
      <w:pPr>
        <w:pStyle w:val="FirstParagraph"/>
      </w:pPr>
      <w:r>
        <w:t xml:space="preserve">Uma tentativa poderá produzir uma ou mais respostas técnicas conforme o protocolo utilizado.</w:t>
      </w:r>
    </w:p>
    <w:p>
      <w:r>
        <w:pict>
          <v:rect style="width:0;height:1.5pt" o:hralign="center" o:hrstd="t" o:hr="t"/>
        </w:pict>
      </w:r>
    </w:p>
    <w:bookmarkEnd w:id="105"/>
    <w:bookmarkStart w:id="106" w:name="integration-error"/>
    <w:p>
      <w:pPr>
        <w:pStyle w:val="Heading1"/>
      </w:pPr>
      <w:r>
        <w:t xml:space="preserve">87. Integration Error</w:t>
      </w:r>
    </w:p>
    <w:p>
      <w:pPr>
        <w:pStyle w:val="SourceCode"/>
      </w:pPr>
      <w:r>
        <w:rPr>
          <w:rStyle w:val="VerbatimChar"/>
        </w:rPr>
        <w:t xml:space="preserve">INTEGRATION_REQUEST 1:N INTEGRATION_ERROR</w:t>
      </w:r>
    </w:p>
    <w:p>
      <w:r>
        <w:pict>
          <v:rect style="width:0;height:1.5pt" o:hralign="center" o:hrstd="t" o:hr="t"/>
        </w:pict>
      </w:r>
    </w:p>
    <w:bookmarkEnd w:id="106"/>
    <w:bookmarkStart w:id="107" w:name="audit"/>
    <w:p>
      <w:pPr>
        <w:pStyle w:val="Heading1"/>
      </w:pPr>
      <w:r>
        <w:t xml:space="preserve">88. Audit</w:t>
      </w:r>
    </w:p>
    <w:p>
      <w:pPr>
        <w:pStyle w:val="SourceCode"/>
      </w:pPr>
      <w:r>
        <w:rPr>
          <w:rStyle w:val="VerbatimChar"/>
        </w:rPr>
        <w:t xml:space="preserve">AUDIT_LOG</w:t>
      </w:r>
    </w:p>
    <w:p>
      <w:pPr>
        <w:pStyle w:val="FirstParagraph"/>
      </w:pPr>
      <w:r>
        <w:t xml:space="preserve">é transversal e não deve possuir relação FK obrigatória com todas as entidades do sistema.</w:t>
      </w:r>
    </w:p>
    <w:p>
      <w:pPr>
        <w:pStyle w:val="BodyText"/>
      </w:pPr>
      <w:r>
        <w:t xml:space="preserve">O contexto poderá ser identificado por:</w:t>
      </w:r>
    </w:p>
    <w:p>
      <w:pPr>
        <w:pStyle w:val="SourceCode"/>
      </w:pPr>
      <w:r>
        <w:rPr>
          <w:rStyle w:val="VerbatimChar"/>
        </w:rPr>
        <w:t xml:space="preserve">entity_type</w:t>
      </w:r>
      <w:r>
        <w:br/>
      </w:r>
      <w:r>
        <w:rPr>
          <w:rStyle w:val="VerbatimChar"/>
        </w:rPr>
        <w:t xml:space="preserve">entity_id</w:t>
      </w:r>
      <w:r>
        <w:br/>
      </w:r>
      <w:r>
        <w:rPr>
          <w:rStyle w:val="VerbatimChar"/>
        </w:rPr>
        <w:t xml:space="preserve">actor_id</w:t>
      </w:r>
      <w:r>
        <w:br/>
      </w:r>
      <w:r>
        <w:rPr>
          <w:rStyle w:val="VerbatimChar"/>
        </w:rPr>
        <w:t xml:space="preserve">action</w:t>
      </w:r>
    </w:p>
    <w:p>
      <w:pPr>
        <w:pStyle w:val="FirstParagraph"/>
      </w:pPr>
      <w:r>
        <w:t xml:space="preserve">com as devidas proteções e validações.</w:t>
      </w:r>
    </w:p>
    <w:p>
      <w:r>
        <w:pict>
          <v:rect style="width:0;height:1.5pt" o:hralign="center" o:hrstd="t" o:hr="t"/>
        </w:pict>
      </w:r>
    </w:p>
    <w:bookmarkEnd w:id="107"/>
    <w:bookmarkStart w:id="108" w:name="diagrama-comercial-corrigido"/>
    <w:p>
      <w:pPr>
        <w:pStyle w:val="Heading1"/>
      </w:pPr>
      <w:r>
        <w:t xml:space="preserve">89. Diagrama comercial corrigido</w:t>
      </w:r>
    </w:p>
    <w:p>
      <w:pPr>
        <w:pStyle w:val="SourceCode"/>
      </w:pPr>
      <w:r>
        <w:rPr>
          <w:rStyle w:val="VerbatimChar"/>
        </w:rPr>
        <w:t xml:space="preserve">                    VARIATION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│ 1:1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COMMERCIAL_PRODUCT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│ 1:N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  OFFER</w:t>
      </w:r>
      <w:r>
        <w:br/>
      </w:r>
      <w:r>
        <w:rPr>
          <w:rStyle w:val="VerbatimChar"/>
        </w:rPr>
        <w:t xml:space="preserve">                    /     \</w:t>
      </w:r>
      <w:r>
        <w:br/>
      </w:r>
      <w:r>
        <w:rPr>
          <w:rStyle w:val="VerbatimChar"/>
        </w:rPr>
        <w:t xml:space="preserve">                   /       \</w:t>
      </w:r>
      <w:r>
        <w:br/>
      </w:r>
      <w:r>
        <w:rPr>
          <w:rStyle w:val="VerbatimChar"/>
        </w:rPr>
        <w:t xml:space="preserve">                  ▼         ▼</w:t>
      </w:r>
      <w:r>
        <w:br/>
      </w:r>
      <w:r>
        <w:rPr>
          <w:rStyle w:val="VerbatimChar"/>
        </w:rPr>
        <w:t xml:space="preserve">          SELLER_PROFILE  PRICE_HISTORY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│ 1:1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COMMERCIAL_INVENTORY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├── INVENTORY_MOVEMENT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└── STOCK_RESERVATION</w:t>
      </w:r>
    </w:p>
    <w:p>
      <w:r>
        <w:pict>
          <v:rect style="width:0;height:1.5pt" o:hralign="center" o:hrstd="t" o:hr="t"/>
        </w:pict>
      </w:r>
    </w:p>
    <w:bookmarkEnd w:id="108"/>
    <w:bookmarkStart w:id="109" w:name="diagrama-de-compra-corrigido"/>
    <w:p>
      <w:pPr>
        <w:pStyle w:val="Heading1"/>
      </w:pPr>
      <w:r>
        <w:t xml:space="preserve">90. Diagrama de compra corrigido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 CART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CART_ITEM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 OFFER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 ORDER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ORDER_ITEM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PAYMENT</w:t>
      </w:r>
      <w:r>
        <w:br/>
      </w:r>
      <w:r>
        <w:rPr>
          <w:rStyle w:val="VerbatimChar"/>
        </w:rPr>
        <w:t xml:space="preserve">   │      └── PAYMENT_TRANSACTION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FULFILLMENT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└── FULFILLMENT_ITEM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   SHIPMENT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└── SHIPMENT_ITEM</w:t>
      </w:r>
    </w:p>
    <w:p>
      <w:r>
        <w:pict>
          <v:rect style="width:0;height:1.5pt" o:hralign="center" o:hrstd="t" o:hr="t"/>
        </w:pict>
      </w:r>
    </w:p>
    <w:bookmarkEnd w:id="109"/>
    <w:bookmarkStart w:id="110" w:name="diagrama-de-garage-corrigido"/>
    <w:p>
      <w:pPr>
        <w:pStyle w:val="Heading1"/>
      </w:pPr>
      <w:r>
        <w:t xml:space="preserve">91. Diagrama de Garage corrigido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GARAGE_ITEM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DISPATCH_REQUEST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DISPATCH_REQUEST_ITEM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A entrada em Garage é uma decisão operacional do fluxo, não uma consequência obrigatória de todo Order.</w:t>
      </w:r>
    </w:p>
    <w:p>
      <w:r>
        <w:pict>
          <v:rect style="width:0;height:1.5pt" o:hralign="center" o:hrstd="t" o:hr="t"/>
        </w:pict>
      </w:r>
    </w:p>
    <w:bookmarkEnd w:id="110"/>
    <w:bookmarkStart w:id="111" w:name="diagrama-de-pré-venda-corrigido"/>
    <w:p>
      <w:pPr>
        <w:pStyle w:val="Heading1"/>
      </w:pPr>
      <w:r>
        <w:t xml:space="preserve">92. Diagrama de Pré-Venda corrigido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PRE_SALE_ITEM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PRE_SALE_RESERVATION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PRODUTO DISPONÍVEL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ORDER</w:t>
      </w:r>
    </w:p>
    <w:p>
      <w:pPr>
        <w:pStyle w:val="FirstParagraph"/>
      </w:pPr>
      <w:r>
        <w:rPr>
          <w:rStyle w:val="VerbatimChar"/>
        </w:rPr>
        <w:t xml:space="preserve">PRE_SALE</w:t>
      </w:r>
      <w:r>
        <w:t xml:space="preserve"> </w:t>
      </w:r>
      <w:r>
        <w:t xml:space="preserve">não depende de</w:t>
      </w:r>
      <w:r>
        <w:t xml:space="preserve"> </w:t>
      </w:r>
      <w:r>
        <w:rPr>
          <w:rStyle w:val="VerbatimChar"/>
        </w:rPr>
        <w:t xml:space="preserve">OFFER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1"/>
    <w:bookmarkStart w:id="112" w:name="diagrama-logístico-corrigido"/>
    <w:p>
      <w:pPr>
        <w:pStyle w:val="Heading1"/>
      </w:pPr>
      <w:r>
        <w:t xml:space="preserve">93. Diagrama logístico corrigido</w:t>
      </w:r>
    </w:p>
    <w:p>
      <w:pPr>
        <w:pStyle w:val="SourceCode"/>
      </w:pP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SHIPMENT_ITEM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 TRACKING_EVENT</w:t>
      </w:r>
      <w:r>
        <w:br/>
      </w:r>
      <w:r>
        <w:br/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DISPATCH_REQUEST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Um Shipment poderá representar:</w:t>
      </w:r>
    </w:p>
    <w:p>
      <w:pPr>
        <w:pStyle w:val="Compact"/>
        <w:numPr>
          <w:ilvl w:val="0"/>
          <w:numId w:val="1007"/>
        </w:numPr>
      </w:pPr>
      <w:r>
        <w:t xml:space="preserve">envio direto do Fulfillment;</w:t>
      </w:r>
    </w:p>
    <w:p>
      <w:pPr>
        <w:pStyle w:val="Compact"/>
        <w:numPr>
          <w:ilvl w:val="0"/>
          <w:numId w:val="1007"/>
        </w:numPr>
      </w:pPr>
      <w:r>
        <w:t xml:space="preserve">despacho posterior da Garage;</w:t>
      </w:r>
    </w:p>
    <w:p>
      <w:pPr>
        <w:pStyle w:val="Compact"/>
        <w:numPr>
          <w:ilvl w:val="0"/>
          <w:numId w:val="1007"/>
        </w:numPr>
      </w:pPr>
      <w:r>
        <w:t xml:space="preserve">consolidação de múltiplas origens elegíveis.</w:t>
      </w:r>
    </w:p>
    <w:p>
      <w:r>
        <w:pict>
          <v:rect style="width:0;height:1.5pt" o:hralign="center" o:hrstd="t" o:hr="t"/>
        </w:pict>
      </w:r>
    </w:p>
    <w:bookmarkEnd w:id="112"/>
    <w:bookmarkStart w:id="113" w:name="diagrama-financeiro"/>
    <w:p>
      <w:pPr>
        <w:pStyle w:val="Heading1"/>
      </w:pPr>
      <w:r>
        <w:t xml:space="preserve">94. Diagrama financeiro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PAYMENT_TRANSACTION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INSTALLMENT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REFUND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CHARGEBACK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SELLER_SETTLEMENT</w:t>
      </w:r>
    </w:p>
    <w:p>
      <w:r>
        <w:pict>
          <v:rect style="width:0;height:1.5pt" o:hralign="center" o:hrstd="t" o:hr="t"/>
        </w:pict>
      </w:r>
    </w:p>
    <w:bookmarkEnd w:id="113"/>
    <w:bookmarkStart w:id="114" w:name="regras-de-não-equivalência"/>
    <w:p>
      <w:pPr>
        <w:pStyle w:val="Heading1"/>
      </w:pPr>
      <w:r>
        <w:t xml:space="preserve">95. Regras de não equivalência</w:t>
      </w:r>
    </w:p>
    <w:p>
      <w:pPr>
        <w:pStyle w:val="FirstParagraph"/>
      </w:pPr>
      <w:r>
        <w:t xml:space="preserve">As seguintes entidades permanecem conceitualmente distintas:</w:t>
      </w:r>
    </w:p>
    <w:p>
      <w:pPr>
        <w:pStyle w:val="SourceCode"/>
      </w:pPr>
      <w:r>
        <w:rPr>
          <w:rStyle w:val="VerbatimChar"/>
        </w:rPr>
        <w:t xml:space="preserve">VARIATION ≠ COMMERCIAL_PRODUCT</w:t>
      </w:r>
      <w:r>
        <w:br/>
      </w:r>
      <w:r>
        <w:rPr>
          <w:rStyle w:val="VerbatimChar"/>
        </w:rPr>
        <w:t xml:space="preserve">COMMERCIAL_PRODUCT ≠ OFFER</w:t>
      </w:r>
      <w:r>
        <w:br/>
      </w:r>
      <w:r>
        <w:rPr>
          <w:rStyle w:val="VerbatimChar"/>
        </w:rPr>
        <w:t xml:space="preserve">OFFER ≠ INVENTORY</w:t>
      </w:r>
      <w:r>
        <w:br/>
      </w:r>
      <w:r>
        <w:br/>
      </w:r>
      <w:r>
        <w:rPr>
          <w:rStyle w:val="VerbatimChar"/>
        </w:rPr>
        <w:t xml:space="preserve">CART ≠ ORDER</w:t>
      </w:r>
      <w:r>
        <w:br/>
      </w:r>
      <w:r>
        <w:rPr>
          <w:rStyle w:val="VerbatimChar"/>
        </w:rPr>
        <w:t xml:space="preserve">ORDER ≠ PAYMENT</w:t>
      </w:r>
      <w:r>
        <w:br/>
      </w:r>
      <w:r>
        <w:rPr>
          <w:rStyle w:val="VerbatimChar"/>
        </w:rPr>
        <w:t xml:space="preserve">PAYMENT ≠ FINANCIAL_TRANSACTION</w:t>
      </w:r>
      <w:r>
        <w:br/>
      </w:r>
      <w:r>
        <w:br/>
      </w:r>
      <w:r>
        <w:rPr>
          <w:rStyle w:val="VerbatimChar"/>
        </w:rPr>
        <w:t xml:space="preserve">ORDER ≠ FULFILLMENT</w:t>
      </w:r>
      <w:r>
        <w:br/>
      </w:r>
      <w:r>
        <w:rPr>
          <w:rStyle w:val="VerbatimChar"/>
        </w:rPr>
        <w:t xml:space="preserve">FULFILLMENT ≠ SHIPMENT</w:t>
      </w:r>
      <w:r>
        <w:br/>
      </w:r>
      <w:r>
        <w:br/>
      </w:r>
      <w:r>
        <w:rPr>
          <w:rStyle w:val="VerbatimChar"/>
        </w:rPr>
        <w:t xml:space="preserve">SHIPMENT ≠ GARAGE</w:t>
      </w:r>
      <w:r>
        <w:br/>
      </w:r>
      <w:r>
        <w:rPr>
          <w:rStyle w:val="VerbatimChar"/>
        </w:rPr>
        <w:t xml:space="preserve">GARAGE ≠ COLLECTION</w:t>
      </w:r>
      <w:r>
        <w:br/>
      </w:r>
      <w:r>
        <w:br/>
      </w:r>
      <w:r>
        <w:rPr>
          <w:rStyle w:val="VerbatimChar"/>
        </w:rPr>
        <w:t xml:space="preserve">PRE_SALE ≠ RESERVATION</w:t>
      </w:r>
      <w:r>
        <w:br/>
      </w:r>
      <w:r>
        <w:rPr>
          <w:rStyle w:val="VerbatimChar"/>
        </w:rPr>
        <w:t xml:space="preserve">RESERVATION ≠ PAYMENT</w:t>
      </w:r>
      <w:r>
        <w:br/>
      </w:r>
      <w:r>
        <w:rPr>
          <w:rStyle w:val="VerbatimChar"/>
        </w:rPr>
        <w:t xml:space="preserve">PAYMENT ≠ SALE</w:t>
      </w:r>
      <w:r>
        <w:br/>
      </w:r>
      <w:r>
        <w:br/>
      </w:r>
      <w:r>
        <w:rPr>
          <w:rStyle w:val="VerbatimChar"/>
        </w:rPr>
        <w:t xml:space="preserve">PUBLIC_PROFILE ≠ SELLER_PROFILE</w:t>
      </w:r>
      <w:r>
        <w:br/>
      </w:r>
      <w:r>
        <w:rPr>
          <w:rStyle w:val="VerbatimChar"/>
        </w:rPr>
        <w:t xml:space="preserve">SELLER_PROFILE ≠ SELLER_AUTHORIZATION</w:t>
      </w:r>
      <w:r>
        <w:br/>
      </w:r>
      <w:r>
        <w:br/>
      </w:r>
      <w:r>
        <w:rPr>
          <w:rStyle w:val="VerbatimChar"/>
        </w:rPr>
        <w:t xml:space="preserve">AUDIT_LOG ≠ TECHNICAL_LOG</w:t>
      </w:r>
    </w:p>
    <w:p>
      <w:r>
        <w:pict>
          <v:rect style="width:0;height:1.5pt" o:hralign="center" o:hrstd="t" o:hr="t"/>
        </w:pict>
      </w:r>
    </w:p>
    <w:bookmarkEnd w:id="114"/>
    <w:bookmarkStart w:id="115" w:name="regras-de-ownership"/>
    <w:p>
      <w:pPr>
        <w:pStyle w:val="Heading1"/>
      </w:pPr>
      <w:r>
        <w:t xml:space="preserve">96. Regras de ownership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Domínio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MiniHub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APP_USER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Wishlist</w:t>
            </w:r>
          </w:p>
        </w:tc>
        <w:tc>
          <w:tcPr/>
          <w:p>
            <w:pPr>
              <w:pStyle w:val="Compact"/>
            </w:pPr>
            <w:r>
              <w:t xml:space="preserve">APP_USER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Acquisition</w:t>
            </w:r>
          </w:p>
        </w:tc>
        <w:tc>
          <w:tcPr/>
          <w:p>
            <w:pPr>
              <w:pStyle w:val="Compact"/>
            </w:pPr>
            <w:r>
              <w:t xml:space="preserve">APP_USER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 Sale</w:t>
            </w:r>
          </w:p>
        </w:tc>
        <w:tc>
          <w:tcPr/>
          <w:p>
            <w:pPr>
              <w:pStyle w:val="Compact"/>
            </w:pPr>
            <w:r>
              <w:t xml:space="preserve">APP_USER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 Profile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 Inventory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</w:t>
            </w:r>
          </w:p>
        </w:tc>
        <w:tc>
          <w:tcPr/>
          <w:p>
            <w:pPr>
              <w:pStyle w:val="Compact"/>
            </w:pPr>
            <w:r>
              <w:t xml:space="preserve">Buyer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Buyer / MiniHub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Buyer / Financial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Fulfillment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Garage</w:t>
            </w:r>
          </w:p>
        </w:tc>
        <w:tc>
          <w:tcPr/>
          <w:p>
            <w:pPr>
              <w:pStyle w:val="Compact"/>
            </w:pPr>
            <w:r>
              <w:t xml:space="preserve">Buyer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Shipment</w:t>
            </w:r>
          </w:p>
        </w:tc>
        <w:tc>
          <w:tcPr/>
          <w:p>
            <w:pPr>
              <w:pStyle w:val="Compact"/>
            </w:pPr>
            <w:r>
              <w:t xml:space="preserve">Logistics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Raffle</w:t>
            </w:r>
          </w:p>
        </w:tc>
        <w:tc>
          <w:tcPr/>
          <w:p>
            <w:pPr>
              <w:pStyle w:val="Compact"/>
            </w:pPr>
            <w:r>
              <w:t xml:space="preserve">MiniHub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APP_USER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APP_USER /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MiniHub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Start w:id="116" w:name="snapshots-obrigatórios-por-contexto"/>
    <w:p>
      <w:pPr>
        <w:pStyle w:val="Heading1"/>
      </w:pPr>
      <w:r>
        <w:t xml:space="preserve">97. Snapshots obrigatórios por contexto</w:t>
      </w:r>
    </w:p>
    <w:p>
      <w:pPr>
        <w:pStyle w:val="FirstParagraph"/>
      </w:pPr>
      <w:r>
        <w:t xml:space="preserve">Snapshots deverão ser utilizados principalmente em: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ORDER_ITEM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SELLER_SETTLEMENT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DISPATCH_REQUEST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preço</w:t>
      </w:r>
      <w:r>
        <w:br/>
      </w:r>
      <w:r>
        <w:rPr>
          <w:rStyle w:val="VerbatimChar"/>
        </w:rPr>
        <w:t xml:space="preserve">endereço</w:t>
      </w:r>
      <w:r>
        <w:br/>
      </w:r>
      <w:r>
        <w:rPr>
          <w:rStyle w:val="VerbatimChar"/>
        </w:rPr>
        <w:t xml:space="preserve">dados do vendedor</w:t>
      </w:r>
      <w:r>
        <w:br/>
      </w:r>
      <w:r>
        <w:rPr>
          <w:rStyle w:val="VerbatimChar"/>
        </w:rPr>
        <w:t xml:space="preserve">condições comerciais</w:t>
      </w:r>
      <w:r>
        <w:br/>
      </w:r>
      <w:r>
        <w:rPr>
          <w:rStyle w:val="VerbatimChar"/>
        </w:rPr>
        <w:t xml:space="preserve">frete</w:t>
      </w:r>
      <w:r>
        <w:br/>
      </w:r>
      <w:r>
        <w:rPr>
          <w:rStyle w:val="VerbatimChar"/>
        </w:rPr>
        <w:t xml:space="preserve">comissão</w:t>
      </w:r>
    </w:p>
    <w:p>
      <w:r>
        <w:pict>
          <v:rect style="width:0;height:1.5pt" o:hralign="center" o:hrstd="t" o:hr="t"/>
        </w:pict>
      </w:r>
    </w:p>
    <w:bookmarkEnd w:id="116"/>
    <w:bookmarkStart w:id="119" w:name="referência-snapshot"/>
    <w:p>
      <w:pPr>
        <w:pStyle w:val="Heading1"/>
      </w:pPr>
      <w:r>
        <w:t xml:space="preserve">98. Referência × Snapshot</w:t>
      </w:r>
    </w:p>
    <w:bookmarkStart w:id="117" w:name="referência"/>
    <w:p>
      <w:pPr>
        <w:pStyle w:val="Heading3"/>
      </w:pPr>
      <w:r>
        <w:t xml:space="preserve">Referência</w:t>
      </w:r>
    </w:p>
    <w:p>
      <w:pPr>
        <w:pStyle w:val="FirstParagraph"/>
      </w:pPr>
      <w:r>
        <w:t xml:space="preserve">Aponta para a entidade atual:</w:t>
      </w:r>
    </w:p>
    <w:p>
      <w:pPr>
        <w:pStyle w:val="SourceCode"/>
      </w:pPr>
      <w:r>
        <w:rPr>
          <w:rStyle w:val="VerbatimChar"/>
        </w:rPr>
        <w:t xml:space="preserve">order_item.variation_id</w:t>
      </w:r>
    </w:p>
    <w:bookmarkEnd w:id="117"/>
    <w:bookmarkStart w:id="118" w:name="snapshot"/>
    <w:p>
      <w:pPr>
        <w:pStyle w:val="Heading3"/>
      </w:pPr>
      <w:r>
        <w:t xml:space="preserve">Snapshot</w:t>
      </w:r>
    </w:p>
    <w:p>
      <w:pPr>
        <w:pStyle w:val="FirstParagraph"/>
      </w:pPr>
      <w:r>
        <w:t xml:space="preserve">Preserva o estado histórico:</w:t>
      </w:r>
    </w:p>
    <w:p>
      <w:pPr>
        <w:pStyle w:val="SourceCode"/>
      </w:pPr>
      <w:r>
        <w:rPr>
          <w:rStyle w:val="VerbatimChar"/>
        </w:rPr>
        <w:t xml:space="preserve">order_item.variation_name_snapshot</w:t>
      </w:r>
      <w:r>
        <w:br/>
      </w:r>
      <w:r>
        <w:rPr>
          <w:rStyle w:val="VerbatimChar"/>
        </w:rPr>
        <w:t xml:space="preserve">order_item.unit_price</w:t>
      </w:r>
    </w:p>
    <w:p>
      <w:pPr>
        <w:pStyle w:val="FirstParagraph"/>
      </w:pPr>
      <w:r>
        <w:t xml:space="preserve">Ambos podem coexistir.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regras-de-estoque"/>
    <w:p>
      <w:pPr>
        <w:pStyle w:val="Heading1"/>
      </w:pPr>
      <w:r>
        <w:t xml:space="preserve">99. Regras de estoque</w:t>
      </w:r>
    </w:p>
    <w:p>
      <w:pPr>
        <w:pStyle w:val="SourceCode"/>
      </w:pPr>
      <w:r>
        <w:rPr>
          <w:rStyle w:val="VerbatimChar"/>
        </w:rPr>
        <w:t xml:space="preserve">ON_HAND</w:t>
      </w:r>
      <w:r>
        <w:br/>
      </w:r>
      <w:r>
        <w:rPr>
          <w:rStyle w:val="VerbatimChar"/>
        </w:rPr>
        <w:t xml:space="preserve">- RESERVED</w:t>
      </w:r>
      <w:r>
        <w:br/>
      </w:r>
      <w:r>
        <w:rPr>
          <w:rStyle w:val="VerbatimChar"/>
        </w:rPr>
        <w:t xml:space="preserve">- COMMITTED</w:t>
      </w:r>
      <w:r>
        <w:br/>
      </w:r>
      <w:r>
        <w:rPr>
          <w:rStyle w:val="VerbatimChar"/>
        </w:rPr>
        <w:t xml:space="preserve">= AVAILABLE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RESERVED + COMMITTED &lt;= ON_HAND</w:t>
      </w:r>
    </w:p>
    <w:p>
      <w:r>
        <w:pict>
          <v:rect style="width:0;height:1.5pt" o:hralign="center" o:hrstd="t" o:hr="t"/>
        </w:pict>
      </w:r>
    </w:p>
    <w:bookmarkEnd w:id="120"/>
    <w:bookmarkStart w:id="121" w:name="regras-de-order-item"/>
    <w:p>
      <w:pPr>
        <w:pStyle w:val="Heading1"/>
      </w:pPr>
      <w:r>
        <w:t xml:space="preserve">100. Regras de Order Item</w:t>
      </w:r>
    </w:p>
    <w:p>
      <w:pPr>
        <w:pStyle w:val="SourceCode"/>
      </w:pPr>
      <w:r>
        <w:rPr>
          <w:rStyle w:val="VerbatimChar"/>
        </w:rPr>
        <w:t xml:space="preserve">QUANTITY_ORDERED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QUANTITY_FULFILLED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QUANTITY_CANCELLED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QUANTITY_PENDING</w:t>
      </w:r>
    </w:p>
    <w:p>
      <w:r>
        <w:pict>
          <v:rect style="width:0;height:1.5pt" o:hralign="center" o:hrstd="t" o:hr="t"/>
        </w:pict>
      </w:r>
    </w:p>
    <w:bookmarkEnd w:id="121"/>
    <w:bookmarkStart w:id="122" w:name="regras-de-payment"/>
    <w:p>
      <w:pPr>
        <w:pStyle w:val="Heading1"/>
      </w:pPr>
      <w:r>
        <w:t xml:space="preserve">101. Regras de Payment</w:t>
      </w:r>
    </w:p>
    <w:p>
      <w:pPr>
        <w:pStyle w:val="FirstParagraph"/>
      </w:pPr>
      <w:r>
        <w:t xml:space="preserve">Um pagamento poderá possuir múltiplas transações.</w:t>
      </w:r>
    </w:p>
    <w:p>
      <w:pPr>
        <w:pStyle w:val="BodyText"/>
      </w:pPr>
      <w:r>
        <w:t xml:space="preserve">Somente uma transação poderá representar o resultado efetivamente aprovado conforme as regras do provider e do domínio.</w:t>
      </w:r>
    </w:p>
    <w:p>
      <w:pPr>
        <w:pStyle w:val="BodyText"/>
      </w:pPr>
      <w:r>
        <w:t xml:space="preserve">Todas as notificações externas deverão ser idempotentes.</w:t>
      </w:r>
    </w:p>
    <w:p>
      <w:r>
        <w:pict>
          <v:rect style="width:0;height:1.5pt" o:hralign="center" o:hrstd="t" o:hr="t"/>
        </w:pict>
      </w:r>
    </w:p>
    <w:bookmarkEnd w:id="122"/>
    <w:bookmarkStart w:id="123" w:name="regras-de-shipment"/>
    <w:p>
      <w:pPr>
        <w:pStyle w:val="Heading1"/>
      </w:pPr>
      <w:r>
        <w:t xml:space="preserve">102. Regras de Shipment</w:t>
      </w:r>
    </w:p>
    <w:p>
      <w:pPr>
        <w:pStyle w:val="FirstParagraph"/>
      </w:pPr>
      <w:r>
        <w:t xml:space="preserve">Um Order poderá resultar em:</w:t>
      </w:r>
    </w:p>
    <w:p>
      <w:pPr>
        <w:pStyle w:val="SourceCode"/>
      </w:pPr>
      <w:r>
        <w:rPr>
          <w:rStyle w:val="VerbatimChar"/>
        </w:rPr>
        <w:t xml:space="preserve">0:N SHIPMENT</w:t>
      </w:r>
    </w:p>
    <w:p>
      <w:pPr>
        <w:pStyle w:val="FirstParagraph"/>
      </w:pPr>
      <w:r>
        <w:t xml:space="preserve">por meio de seus itens e fulfillments.</w:t>
      </w:r>
    </w:p>
    <w:p>
      <w:pPr>
        <w:pStyle w:val="BodyText"/>
      </w:pPr>
      <w:r>
        <w:t xml:space="preserve">Um Shipment poderá conter itens de:</w:t>
      </w:r>
    </w:p>
    <w:p>
      <w:pPr>
        <w:pStyle w:val="SourceCode"/>
      </w:pPr>
      <w:r>
        <w:rPr>
          <w:rStyle w:val="VerbatimChar"/>
        </w:rPr>
        <w:t xml:space="preserve">1:N ORDER</w:t>
      </w:r>
    </w:p>
    <w:p>
      <w:pPr>
        <w:pStyle w:val="FirstParagraph"/>
      </w:pPr>
      <w:r>
        <w:t xml:space="preserve">quando a consolidação for permitida.</w:t>
      </w:r>
    </w:p>
    <w:p>
      <w:r>
        <w:pict>
          <v:rect style="width:0;height:1.5pt" o:hralign="center" o:hrstd="t" o:hr="t"/>
        </w:pict>
      </w:r>
    </w:p>
    <w:bookmarkEnd w:id="123"/>
    <w:bookmarkStart w:id="124" w:name="regras-de-garage"/>
    <w:p>
      <w:pPr>
        <w:pStyle w:val="Heading1"/>
      </w:pPr>
      <w:r>
        <w:t xml:space="preserve">103. Regras de Garage</w:t>
      </w:r>
    </w:p>
    <w:p>
      <w:pPr>
        <w:pStyle w:val="FirstParagraph"/>
      </w:pPr>
      <w:r>
        <w:t xml:space="preserve">Um usuário possui no máximo uma Garage ativa no primeiro modelo.</w:t>
      </w:r>
    </w:p>
    <w:p>
      <w:pPr>
        <w:pStyle w:val="BodyText"/>
      </w:pPr>
      <w:r>
        <w:t xml:space="preserve">A Garage não representa:</w:t>
      </w:r>
    </w:p>
    <w:p>
      <w:pPr>
        <w:pStyle w:val="Compact"/>
        <w:numPr>
          <w:ilvl w:val="0"/>
          <w:numId w:val="1008"/>
        </w:numPr>
      </w:pPr>
      <w:r>
        <w:t xml:space="preserve">estoque do seller;</w:t>
      </w:r>
    </w:p>
    <w:p>
      <w:pPr>
        <w:pStyle w:val="Compact"/>
        <w:numPr>
          <w:ilvl w:val="0"/>
          <w:numId w:val="1008"/>
        </w:numPr>
      </w:pPr>
      <w:r>
        <w:t xml:space="preserve">pré-venda;</w:t>
      </w:r>
    </w:p>
    <w:p>
      <w:pPr>
        <w:pStyle w:val="Compact"/>
        <w:numPr>
          <w:ilvl w:val="0"/>
          <w:numId w:val="1008"/>
        </w:numPr>
      </w:pPr>
      <w:r>
        <w:t xml:space="preserve">reserva;</w:t>
      </w:r>
    </w:p>
    <w:p>
      <w:pPr>
        <w:pStyle w:val="Compact"/>
        <w:numPr>
          <w:ilvl w:val="0"/>
          <w:numId w:val="1008"/>
        </w:numPr>
      </w:pPr>
      <w:r>
        <w:t xml:space="preserve">pagamento futuro;</w:t>
      </w:r>
    </w:p>
    <w:p>
      <w:pPr>
        <w:pStyle w:val="Compact"/>
        <w:numPr>
          <w:ilvl w:val="0"/>
          <w:numId w:val="1008"/>
        </w:numPr>
      </w:pPr>
      <w:r>
        <w:t xml:space="preserve">coleção.</w:t>
      </w:r>
    </w:p>
    <w:p>
      <w:r>
        <w:pict>
          <v:rect style="width:0;height:1.5pt" o:hralign="center" o:hrstd="t" o:hr="t"/>
        </w:pict>
      </w:r>
    </w:p>
    <w:bookmarkEnd w:id="124"/>
    <w:bookmarkStart w:id="125" w:name="regras-de-pre-sale"/>
    <w:p>
      <w:pPr>
        <w:pStyle w:val="Heading1"/>
      </w:pPr>
      <w:r>
        <w:t xml:space="preserve">104. Regras de Pre-Sale</w:t>
      </w:r>
    </w:p>
    <w:p>
      <w:pPr>
        <w:pStyle w:val="FirstParagraph"/>
      </w:pPr>
      <w:r>
        <w:t xml:space="preserve">A Pré-Venda pode existir sem estoque imediato.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 ≠</w:t>
      </w:r>
      <w:r>
        <w:br/>
      </w:r>
      <w:r>
        <w:rPr>
          <w:rStyle w:val="VerbatimChar"/>
        </w:rPr>
        <w:t xml:space="preserve">COMMERCIAL_INVENTORY</w:t>
      </w:r>
    </w:p>
    <w:p>
      <w:pPr>
        <w:pStyle w:val="FirstParagraph"/>
      </w:pPr>
      <w:r>
        <w:t xml:space="preserve">A reserva também não implica pagamento.</w:t>
      </w:r>
    </w:p>
    <w:p>
      <w:pPr>
        <w:pStyle w:val="SourceCode"/>
      </w:pP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    ≠</w:t>
      </w:r>
      <w:r>
        <w:br/>
      </w:r>
      <w:r>
        <w:rPr>
          <w:rStyle w:val="VerbatimChar"/>
        </w:rPr>
        <w:t xml:space="preserve">PAYMENT</w:t>
      </w:r>
    </w:p>
    <w:p>
      <w:r>
        <w:pict>
          <v:rect style="width:0;height:1.5pt" o:hralign="center" o:hrstd="t" o:hr="t"/>
        </w:pict>
      </w:r>
    </w:p>
    <w:bookmarkEnd w:id="125"/>
    <w:bookmarkStart w:id="126" w:name="regras-de-community"/>
    <w:p>
      <w:pPr>
        <w:pStyle w:val="Heading1"/>
      </w:pPr>
      <w:r>
        <w:t xml:space="preserve">105. Regras de Community</w:t>
      </w:r>
    </w:p>
    <w:p>
      <w:pPr>
        <w:pStyle w:val="FirstParagraph"/>
      </w:pPr>
      <w:r>
        <w:t xml:space="preserve">Conteúdo social pode referenciar entidades oficiais, mas não passa a ser proprietário dessas entidades.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  └── variation_id</w:t>
      </w:r>
    </w:p>
    <w:p>
      <w:pPr>
        <w:pStyle w:val="FirstParagraph"/>
      </w:pPr>
      <w:r>
        <w:t xml:space="preserve">não significa que o usuário possua a Variação.</w:t>
      </w:r>
    </w:p>
    <w:p>
      <w:r>
        <w:pict>
          <v:rect style="width:0;height:1.5pt" o:hralign="center" o:hrstd="t" o:hr="t"/>
        </w:pict>
      </w:r>
    </w:p>
    <w:bookmarkEnd w:id="126"/>
    <w:bookmarkStart w:id="127" w:name="regras-de-catálogo"/>
    <w:p>
      <w:pPr>
        <w:pStyle w:val="Heading1"/>
      </w:pPr>
      <w:r>
        <w:t xml:space="preserve">106. Regras de Catálogo</w:t>
      </w:r>
    </w:p>
    <w:p>
      <w:pPr>
        <w:pStyle w:val="FirstParagraph"/>
      </w:pPr>
      <w:r>
        <w:t xml:space="preserve">Somente o domínio administrativo do MiniHub poderá publicar/alterar dados oficiais do Catálogo.</w:t>
      </w:r>
    </w:p>
    <w:p>
      <w:pPr>
        <w:pStyle w:val="BodyText"/>
      </w:pPr>
      <w:r>
        <w:t xml:space="preserve">O vendedor referencia:</w:t>
      </w:r>
    </w:p>
    <w:p>
      <w:pPr>
        <w:pStyle w:val="SourceCode"/>
      </w:pP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e não cria uma nova Variação.</w:t>
      </w:r>
    </w:p>
    <w:p>
      <w:r>
        <w:pict>
          <v:rect style="width:0;height:1.5pt" o:hralign="center" o:hrstd="t" o:hr="t"/>
        </w:pict>
      </w:r>
    </w:p>
    <w:bookmarkEnd w:id="127"/>
    <w:bookmarkStart w:id="128" w:name="regras-de-ids"/>
    <w:p>
      <w:pPr>
        <w:pStyle w:val="Heading1"/>
      </w:pPr>
      <w:r>
        <w:t xml:space="preserve">107. Regras de IDs</w:t>
      </w:r>
    </w:p>
    <w:p>
      <w:pPr>
        <w:pStyle w:val="FirstParagraph"/>
      </w:pPr>
      <w:r>
        <w:t xml:space="preserve">Todas as entidades persistentes deverão utilizar UUID como identificador externo.</w:t>
      </w:r>
    </w:p>
    <w:p>
      <w:pPr>
        <w:pStyle w:val="BodyText"/>
      </w:pPr>
      <w:r>
        <w:t xml:space="preserve">Padrão:</w:t>
      </w:r>
    </w:p>
    <w:p>
      <w:pPr>
        <w:pStyle w:val="SourceCode"/>
      </w:pPr>
      <w:r>
        <w:rPr>
          <w:rStyle w:val="VerbatimChar"/>
        </w:rPr>
        <w:t xml:space="preserve">id UUID</w:t>
      </w:r>
    </w:p>
    <w:p>
      <w:pPr>
        <w:pStyle w:val="FirstParagraph"/>
      </w:pPr>
      <w:r>
        <w:t xml:space="preserve">Gerado pelo backend/banco conforme a estratégia definida no Documento 10.13.</w:t>
      </w:r>
    </w:p>
    <w:p>
      <w:r>
        <w:pict>
          <v:rect style="width:0;height:1.5pt" o:hralign="center" o:hrstd="t" o:hr="t"/>
        </w:pict>
      </w:r>
    </w:p>
    <w:bookmarkEnd w:id="128"/>
    <w:bookmarkStart w:id="129" w:name="datas"/>
    <w:p>
      <w:pPr>
        <w:pStyle w:val="Heading1"/>
      </w:pPr>
      <w:r>
        <w:t xml:space="preserve">108. Datas</w:t>
      </w:r>
    </w:p>
    <w:p>
      <w:pPr>
        <w:pStyle w:val="FirstParagraph"/>
      </w:pPr>
      <w:r>
        <w:t xml:space="preserve">Preferência:</w:t>
      </w:r>
    </w:p>
    <w:p>
      <w:pPr>
        <w:pStyle w:val="SourceCode"/>
      </w:pPr>
      <w:r>
        <w:rPr>
          <w:rStyle w:val="VerbatimChar"/>
        </w:rPr>
        <w:t xml:space="preserve">TIMESTAMPTZ</w:t>
      </w:r>
    </w:p>
    <w:p>
      <w:pPr>
        <w:pStyle w:val="FirstParagraph"/>
      </w:pPr>
      <w:r>
        <w:t xml:space="preserve">Campos comuns:</w:t>
      </w:r>
    </w:p>
    <w:p>
      <w:pPr>
        <w:pStyle w:val="SourceCode"/>
      </w:pP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Eventos:</w:t>
      </w:r>
    </w:p>
    <w:p>
      <w:pPr>
        <w:pStyle w:val="SourceCode"/>
      </w:pPr>
      <w:r>
        <w:rPr>
          <w:rStyle w:val="VerbatimChar"/>
        </w:rPr>
        <w:t xml:space="preserve">occurred_at</w:t>
      </w:r>
      <w:r>
        <w:br/>
      </w:r>
      <w:r>
        <w:rPr>
          <w:rStyle w:val="VerbatimChar"/>
        </w:rPr>
        <w:t xml:space="preserve">processed_at</w:t>
      </w:r>
    </w:p>
    <w:p>
      <w:r>
        <w:pict>
          <v:rect style="width:0;height:1.5pt" o:hralign="center" o:hrstd="t" o:hr="t"/>
        </w:pict>
      </w:r>
    </w:p>
    <w:bookmarkEnd w:id="129"/>
    <w:bookmarkStart w:id="130" w:name="valores-monetários"/>
    <w:p>
      <w:pPr>
        <w:pStyle w:val="Heading1"/>
      </w:pPr>
      <w:r>
        <w:t xml:space="preserve">109. Valores monetários</w:t>
      </w:r>
    </w:p>
    <w:p>
      <w:pPr>
        <w:pStyle w:val="SourceCode"/>
      </w:pPr>
      <w:r>
        <w:rPr>
          <w:rStyle w:val="VerbatimChar"/>
        </w:rPr>
        <w:t xml:space="preserve">NUMERIC(14,2)</w:t>
      </w:r>
    </w:p>
    <w:p>
      <w:pPr>
        <w:pStyle w:val="FirstParagraph"/>
      </w:pPr>
      <w:r>
        <w:t xml:space="preserve">Moeda inicial:</w:t>
      </w:r>
    </w:p>
    <w:p>
      <w:pPr>
        <w:pStyle w:val="SourceCode"/>
      </w:pPr>
      <w:r>
        <w:rPr>
          <w:rStyle w:val="VerbatimChar"/>
        </w:rPr>
        <w:t xml:space="preserve">BRL</w:t>
      </w:r>
    </w:p>
    <w:p>
      <w:r>
        <w:pict>
          <v:rect style="width:0;height:1.5pt" o:hralign="center" o:hrstd="t" o:hr="t"/>
        </w:pict>
      </w:r>
    </w:p>
    <w:bookmarkEnd w:id="130"/>
    <w:bookmarkStart w:id="131" w:name="status"/>
    <w:p>
      <w:pPr>
        <w:pStyle w:val="Heading1"/>
      </w:pPr>
      <w:r>
        <w:t xml:space="preserve">110. Status</w:t>
      </w:r>
    </w:p>
    <w:p>
      <w:pPr>
        <w:pStyle w:val="FirstParagraph"/>
      </w:pPr>
      <w:r>
        <w:t xml:space="preserve">Inicialmente:</w:t>
      </w:r>
    </w:p>
    <w:p>
      <w:pPr>
        <w:pStyle w:val="SourceCode"/>
      </w:pPr>
      <w:r>
        <w:rPr>
          <w:rStyle w:val="VerbatimChar"/>
        </w:rPr>
        <w:t xml:space="preserve">VARCHAR + CHECK</w:t>
      </w:r>
    </w:p>
    <w:p>
      <w:pPr>
        <w:pStyle w:val="FirstParagraph"/>
      </w:pPr>
      <w:r>
        <w:t xml:space="preserve">Não será utilizada uma explosão de PostgreSQL ENUMs.</w:t>
      </w:r>
    </w:p>
    <w:p>
      <w:pPr>
        <w:pStyle w:val="BodyText"/>
      </w:pPr>
      <w:r>
        <w:t xml:space="preserve">As máquinas de estado serão consolidadas no Documento 10.16.</w:t>
      </w:r>
    </w:p>
    <w:p>
      <w:r>
        <w:pict>
          <v:rect style="width:0;height:1.5pt" o:hralign="center" o:hrstd="t" o:hr="t"/>
        </w:pict>
      </w:r>
    </w:p>
    <w:bookmarkEnd w:id="131"/>
    <w:bookmarkStart w:id="132" w:name="entidades-p0"/>
    <w:p>
      <w:pPr>
        <w:pStyle w:val="Heading1"/>
      </w:pPr>
      <w:r>
        <w:t xml:space="preserve">111. Entidades P0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USER_ROLE</w:t>
      </w:r>
      <w:r>
        <w:br/>
      </w:r>
      <w:r>
        <w:rPr>
          <w:rStyle w:val="VerbatimChar"/>
        </w:rPr>
        <w:t xml:space="preserve">ROLE_PERMISSION</w:t>
      </w:r>
      <w:r>
        <w:br/>
      </w:r>
      <w:r>
        <w:br/>
      </w:r>
      <w:r>
        <w:rPr>
          <w:rStyle w:val="VerbatimChar"/>
        </w:rPr>
        <w:t xml:space="preserve">CATALOG ENTITIES</w:t>
      </w:r>
      <w:r>
        <w:br/>
      </w:r>
      <w:r>
        <w:br/>
      </w: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EXEMPLAR_LOCATION</w:t>
      </w:r>
      <w:r>
        <w:br/>
      </w:r>
      <w:r>
        <w:rPr>
          <w:rStyle w:val="VerbatimChar"/>
        </w:rPr>
        <w:t xml:space="preserve">LOCATION_MOVEMENT</w:t>
      </w:r>
      <w:r>
        <w:br/>
      </w:r>
      <w:r>
        <w:rPr>
          <w:rStyle w:val="VerbatimChar"/>
        </w:rPr>
        <w:t xml:space="preserve">WISHLIST_ITEM</w:t>
      </w:r>
      <w:r>
        <w:br/>
      </w:r>
      <w:r>
        <w:rPr>
          <w:rStyle w:val="VerbatimChar"/>
        </w:rPr>
        <w:t xml:space="preserve">ACQUISITION</w:t>
      </w:r>
      <w:r>
        <w:br/>
      </w:r>
      <w:r>
        <w:rPr>
          <w:rStyle w:val="VerbatimChar"/>
        </w:rPr>
        <w:t xml:space="preserve">ACQUISITION_ITEM</w:t>
      </w:r>
      <w:r>
        <w:br/>
      </w:r>
      <w:r>
        <w:rPr>
          <w:rStyle w:val="VerbatimChar"/>
        </w:rPr>
        <w:t xml:space="preserve">SALE</w:t>
      </w:r>
      <w:r>
        <w:br/>
      </w:r>
      <w:r>
        <w:rPr>
          <w:rStyle w:val="VerbatimChar"/>
        </w:rPr>
        <w:t xml:space="preserve">SALE_ITEM</w:t>
      </w:r>
      <w:r>
        <w:br/>
      </w:r>
      <w:r>
        <w:rPr>
          <w:rStyle w:val="VerbatimChar"/>
        </w:rPr>
        <w:t xml:space="preserve">CUSTOM_LIST</w:t>
      </w:r>
      <w:r>
        <w:br/>
      </w:r>
      <w:r>
        <w:rPr>
          <w:rStyle w:val="VerbatimChar"/>
        </w:rPr>
        <w:t xml:space="preserve">CUSTOM_LIST_ITEM</w:t>
      </w:r>
      <w:r>
        <w:br/>
      </w:r>
      <w:r>
        <w:br/>
      </w:r>
      <w:r>
        <w:rPr>
          <w:rStyle w:val="VerbatimChar"/>
        </w:rPr>
        <w:t xml:space="preserve">CATALOG_REQUEST</w:t>
      </w:r>
      <w:r>
        <w:br/>
      </w:r>
      <w:r>
        <w:rPr>
          <w:rStyle w:val="VerbatimChar"/>
        </w:rPr>
        <w:t xml:space="preserve">AUDIT_LOG</w:t>
      </w:r>
    </w:p>
    <w:p>
      <w:r>
        <w:pict>
          <v:rect style="width:0;height:1.5pt" o:hralign="center" o:hrstd="t" o:hr="t"/>
        </w:pict>
      </w:r>
    </w:p>
    <w:bookmarkEnd w:id="132"/>
    <w:bookmarkStart w:id="133" w:name="entidades-p1"/>
    <w:p>
      <w:pPr>
        <w:pStyle w:val="Heading1"/>
      </w:pPr>
      <w:r>
        <w:t xml:space="preserve">112. Entidades P1</w:t>
      </w:r>
    </w:p>
    <w:p>
      <w:pPr>
        <w:pStyle w:val="SourceCode"/>
      </w:pP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SELLER_AUTHORIZATION</w:t>
      </w:r>
      <w:r>
        <w:br/>
      </w:r>
      <w:r>
        <w:br/>
      </w: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OFFER_PRICE_HISTORY</w:t>
      </w:r>
      <w:r>
        <w:br/>
      </w:r>
      <w:r>
        <w:rPr>
          <w:rStyle w:val="VerbatimChar"/>
        </w:rPr>
        <w:t xml:space="preserve">COMMERCIAL_INVENTORY</w:t>
      </w:r>
      <w:r>
        <w:br/>
      </w:r>
      <w:r>
        <w:rPr>
          <w:rStyle w:val="VerbatimChar"/>
        </w:rPr>
        <w:t xml:space="preserve">INVENTORY_MOVEMENT</w:t>
      </w:r>
      <w:r>
        <w:br/>
      </w:r>
      <w:r>
        <w:rPr>
          <w:rStyle w:val="VerbatimChar"/>
        </w:rPr>
        <w:t xml:space="preserve">STOCK_RESERVATION</w:t>
      </w:r>
      <w:r>
        <w:br/>
      </w:r>
      <w:r>
        <w:br/>
      </w: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CART_ITEM</w:t>
      </w:r>
      <w:r>
        <w:br/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ORDER_ITEM</w:t>
      </w:r>
      <w:r>
        <w:br/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PAYMENT_TRANSACTION</w:t>
      </w:r>
      <w:r>
        <w:br/>
      </w: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SELLER_SETTLEMENT</w:t>
      </w:r>
      <w:r>
        <w:br/>
      </w: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CHARGEBACK</w:t>
      </w:r>
      <w:r>
        <w:br/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FULFILLMENT_ITEM</w:t>
      </w:r>
      <w:r>
        <w:br/>
      </w:r>
      <w:r>
        <w:br/>
      </w:r>
      <w:r>
        <w:rPr>
          <w:rStyle w:val="VerbatimChar"/>
        </w:rPr>
        <w:t xml:space="preserve">SHIPPING_PROVIDER</w:t>
      </w:r>
      <w:r>
        <w:br/>
      </w:r>
      <w:r>
        <w:rPr>
          <w:rStyle w:val="VerbatimChar"/>
        </w:rPr>
        <w:t xml:space="preserve">SHIPPING_QUOTE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SHIPMENT_ITEM</w:t>
      </w:r>
      <w:r>
        <w:br/>
      </w:r>
      <w:r>
        <w:rPr>
          <w:rStyle w:val="VerbatimChar"/>
        </w:rPr>
        <w:t xml:space="preserve">TRACKING_EVENT</w:t>
      </w:r>
      <w:r>
        <w:br/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GARAGE_ITEM</w:t>
      </w:r>
      <w:r>
        <w:br/>
      </w:r>
      <w:r>
        <w:rPr>
          <w:rStyle w:val="VerbatimChar"/>
        </w:rPr>
        <w:t xml:space="preserve">DISPATCH_REQUEST</w:t>
      </w:r>
      <w:r>
        <w:br/>
      </w:r>
      <w:r>
        <w:rPr>
          <w:rStyle w:val="VerbatimChar"/>
        </w:rPr>
        <w:t xml:space="preserve">DISPATCH_REQUEST_ITEM</w:t>
      </w:r>
      <w:r>
        <w:br/>
      </w:r>
      <w:r>
        <w:br/>
      </w:r>
      <w:r>
        <w:rPr>
          <w:rStyle w:val="VerbatimChar"/>
        </w:rPr>
        <w:t xml:space="preserve">NOTIFICATION_EVENT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NOTIFICATION_DELIVERY</w:t>
      </w:r>
      <w:r>
        <w:br/>
      </w:r>
      <w:r>
        <w:rPr>
          <w:rStyle w:val="VerbatimChar"/>
        </w:rPr>
        <w:t xml:space="preserve">NOTIFICATION_TEMPLATE</w:t>
      </w:r>
      <w:r>
        <w:br/>
      </w:r>
      <w:r>
        <w:rPr>
          <w:rStyle w:val="VerbatimChar"/>
        </w:rPr>
        <w:t xml:space="preserve">NOTIFICATION_TEMPLATE_VERSION</w:t>
      </w:r>
      <w:r>
        <w:br/>
      </w:r>
      <w:r>
        <w:rPr>
          <w:rStyle w:val="VerbatimChar"/>
        </w:rPr>
        <w:t xml:space="preserve">NOTIFICATION_PREFERENCE</w:t>
      </w:r>
      <w:r>
        <w:br/>
      </w:r>
      <w:r>
        <w:rPr>
          <w:rStyle w:val="VerbatimChar"/>
        </w:rPr>
        <w:t xml:space="preserve">NOTIFICATION_CHANNEL</w:t>
      </w:r>
    </w:p>
    <w:p>
      <w:r>
        <w:pict>
          <v:rect style="width:0;height:1.5pt" o:hralign="center" o:hrstd="t" o:hr="t"/>
        </w:pict>
      </w:r>
    </w:p>
    <w:bookmarkEnd w:id="133"/>
    <w:bookmarkStart w:id="134" w:name="entidades-p2"/>
    <w:p>
      <w:pPr>
        <w:pStyle w:val="Heading1"/>
      </w:pPr>
      <w:r>
        <w:t xml:space="preserve">113. Entidades P2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PRE_SALE_ITEM</w:t>
      </w:r>
      <w:r>
        <w:br/>
      </w:r>
      <w:r>
        <w:rPr>
          <w:rStyle w:val="VerbatimChar"/>
        </w:rPr>
        <w:t xml:space="preserve">PRE_SALE_RESERVATION</w:t>
      </w:r>
      <w:r>
        <w:br/>
      </w:r>
      <w:r>
        <w:br/>
      </w:r>
      <w:r>
        <w:rPr>
          <w:rStyle w:val="VerbatimChar"/>
        </w:rPr>
        <w:t xml:space="preserve">INSTALLMENT</w:t>
      </w:r>
      <w:r>
        <w:br/>
      </w:r>
      <w:r>
        <w:br/>
      </w:r>
      <w:r>
        <w:rPr>
          <w:rStyle w:val="VerbatimChar"/>
        </w:rPr>
        <w:t xml:space="preserve">SELLER_PLAN</w:t>
      </w:r>
      <w:r>
        <w:br/>
      </w:r>
      <w:r>
        <w:rPr>
          <w:rStyle w:val="VerbatimChar"/>
        </w:rPr>
        <w:t xml:space="preserve">SELLER_SUBSCRIPTION</w:t>
      </w:r>
      <w:r>
        <w:br/>
      </w:r>
      <w:r>
        <w:rPr>
          <w:rStyle w:val="VerbatimChar"/>
        </w:rPr>
        <w:t xml:space="preserve">COLLECTOR_PLAN</w:t>
      </w:r>
      <w:r>
        <w:br/>
      </w:r>
      <w:r>
        <w:rPr>
          <w:rStyle w:val="VerbatimChar"/>
        </w:rPr>
        <w:t xml:space="preserve">COLLECTOR_SUBSCRIPTION</w:t>
      </w:r>
    </w:p>
    <w:p>
      <w:r>
        <w:pict>
          <v:rect style="width:0;height:1.5pt" o:hralign="center" o:hrstd="t" o:hr="t"/>
        </w:pict>
      </w:r>
    </w:p>
    <w:bookmarkEnd w:id="134"/>
    <w:bookmarkStart w:id="135" w:name="entidades-p3"/>
    <w:p>
      <w:pPr>
        <w:pStyle w:val="Heading1"/>
      </w:pPr>
      <w:r>
        <w:t xml:space="preserve">114. Entidades P3</w:t>
      </w:r>
    </w:p>
    <w:p>
      <w:pPr>
        <w:pStyle w:val="SourceCode"/>
      </w:pPr>
      <w:r>
        <w:rPr>
          <w:rStyle w:val="VerbatimChar"/>
        </w:rPr>
        <w:t xml:space="preserve">RAFFLE</w:t>
      </w:r>
      <w:r>
        <w:br/>
      </w:r>
      <w:r>
        <w:rPr>
          <w:rStyle w:val="VerbatimChar"/>
        </w:rPr>
        <w:t xml:space="preserve">RAFFLE_PRIZE</w:t>
      </w:r>
      <w:r>
        <w:br/>
      </w:r>
      <w:r>
        <w:rPr>
          <w:rStyle w:val="VerbatimChar"/>
        </w:rPr>
        <w:t xml:space="preserve">RAFFLE_NUMBER</w:t>
      </w:r>
      <w:r>
        <w:br/>
      </w:r>
      <w:r>
        <w:rPr>
          <w:rStyle w:val="VerbatimChar"/>
        </w:rPr>
        <w:t xml:space="preserve">RAFFLE_PARTICIPANT</w:t>
      </w:r>
      <w:r>
        <w:br/>
      </w:r>
      <w:r>
        <w:rPr>
          <w:rStyle w:val="VerbatimChar"/>
        </w:rPr>
        <w:t xml:space="preserve">RAFFLE_ENTRY</w:t>
      </w:r>
      <w:r>
        <w:br/>
      </w:r>
      <w:r>
        <w:rPr>
          <w:rStyle w:val="VerbatimChar"/>
        </w:rPr>
        <w:t xml:space="preserve">RAFFLE_PAYMENT</w:t>
      </w:r>
      <w:r>
        <w:br/>
      </w:r>
      <w:r>
        <w:rPr>
          <w:rStyle w:val="VerbatimChar"/>
        </w:rPr>
        <w:t xml:space="preserve">RAFFLE_DRAW</w:t>
      </w:r>
      <w:r>
        <w:br/>
      </w:r>
      <w:r>
        <w:br/>
      </w:r>
      <w:r>
        <w:rPr>
          <w:rStyle w:val="VerbatimChar"/>
        </w:rPr>
        <w:t xml:space="preserve">PUBLIC_PROFILE</w:t>
      </w:r>
      <w:r>
        <w:br/>
      </w: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POST_MEDIA</w:t>
      </w:r>
      <w:r>
        <w:br/>
      </w:r>
      <w:r>
        <w:rPr>
          <w:rStyle w:val="VerbatimChar"/>
        </w:rPr>
        <w:t xml:space="preserve">USER_FOLLOW</w:t>
      </w:r>
      <w:r>
        <w:br/>
      </w:r>
      <w:r>
        <w:rPr>
          <w:rStyle w:val="VerbatimChar"/>
        </w:rPr>
        <w:t xml:space="preserve">POST_LIKE</w:t>
      </w:r>
      <w:r>
        <w:br/>
      </w:r>
      <w:r>
        <w:rPr>
          <w:rStyle w:val="VerbatimChar"/>
        </w:rPr>
        <w:t xml:space="preserve">POST_COMMENT</w:t>
      </w:r>
      <w:r>
        <w:br/>
      </w:r>
      <w:r>
        <w:rPr>
          <w:rStyle w:val="VerbatimChar"/>
        </w:rPr>
        <w:t xml:space="preserve">POST_SHARE</w:t>
      </w:r>
      <w:r>
        <w:br/>
      </w:r>
      <w:r>
        <w:rPr>
          <w:rStyle w:val="VerbatimChar"/>
        </w:rPr>
        <w:t xml:space="preserve">USER_BLOCK</w:t>
      </w:r>
      <w:r>
        <w:br/>
      </w:r>
      <w:r>
        <w:rPr>
          <w:rStyle w:val="VerbatimChar"/>
        </w:rPr>
        <w:t xml:space="preserve">MODERATION_REPORT</w:t>
      </w:r>
      <w:r>
        <w:br/>
      </w:r>
      <w:r>
        <w:rPr>
          <w:rStyle w:val="VerbatimChar"/>
        </w:rPr>
        <w:t xml:space="preserve">POST_MENTION</w:t>
      </w:r>
    </w:p>
    <w:p>
      <w:r>
        <w:pict>
          <v:rect style="width:0;height:1.5pt" o:hralign="center" o:hrstd="t" o:hr="t"/>
        </w:pict>
      </w:r>
    </w:p>
    <w:bookmarkEnd w:id="135"/>
    <w:bookmarkStart w:id="136" w:name="entidades-de-integração"/>
    <w:p>
      <w:pPr>
        <w:pStyle w:val="Heading1"/>
      </w:pPr>
      <w:r>
        <w:t xml:space="preserve">115. Entidades de integração</w:t>
      </w:r>
    </w:p>
    <w:p>
      <w:pPr>
        <w:pStyle w:val="SourceCode"/>
      </w:pPr>
      <w:r>
        <w:rPr>
          <w:rStyle w:val="VerbatimChar"/>
        </w:rPr>
        <w:t xml:space="preserve">INTEGRATION_PROVIDER</w:t>
      </w:r>
      <w:r>
        <w:br/>
      </w:r>
      <w:r>
        <w:rPr>
          <w:rStyle w:val="VerbatimChar"/>
        </w:rPr>
        <w:t xml:space="preserve">INTEGRATION_CREDENTIAL</w:t>
      </w:r>
      <w:r>
        <w:br/>
      </w:r>
      <w:r>
        <w:rPr>
          <w:rStyle w:val="VerbatimChar"/>
        </w:rPr>
        <w:t xml:space="preserve">INTEGRATION_ENDPOINT</w:t>
      </w:r>
      <w:r>
        <w:br/>
      </w:r>
      <w:r>
        <w:rPr>
          <w:rStyle w:val="VerbatimChar"/>
        </w:rPr>
        <w:t xml:space="preserve">EXTERNAL_EVENT</w:t>
      </w:r>
      <w:r>
        <w:br/>
      </w:r>
      <w:r>
        <w:rPr>
          <w:rStyle w:val="VerbatimChar"/>
        </w:rPr>
        <w:t xml:space="preserve">INTEGRATION_REQUEST</w:t>
      </w:r>
      <w:r>
        <w:br/>
      </w:r>
      <w:r>
        <w:rPr>
          <w:rStyle w:val="VerbatimChar"/>
        </w:rPr>
        <w:t xml:space="preserve">INTEGRATION_RESPONSE</w:t>
      </w:r>
      <w:r>
        <w:br/>
      </w:r>
      <w:r>
        <w:rPr>
          <w:rStyle w:val="VerbatimChar"/>
        </w:rPr>
        <w:t xml:space="preserve">INTEGRATION_ERROR</w:t>
      </w:r>
      <w:r>
        <w:br/>
      </w:r>
      <w:r>
        <w:rPr>
          <w:rStyle w:val="VerbatimChar"/>
        </w:rPr>
        <w:t xml:space="preserve">WEBHOOK_EVENT</w:t>
      </w:r>
    </w:p>
    <w:p>
      <w:r>
        <w:pict>
          <v:rect style="width:0;height:1.5pt" o:hralign="center" o:hrstd="t" o:hr="t"/>
        </w:pict>
      </w:r>
    </w:p>
    <w:bookmarkEnd w:id="136"/>
    <w:bookmarkStart w:id="137" w:name="entidades-futuras"/>
    <w:p>
      <w:pPr>
        <w:pStyle w:val="Heading1"/>
      </w:pPr>
      <w:r>
        <w:t xml:space="preserve">116. Entidades futuras</w:t>
      </w:r>
    </w:p>
    <w:p>
      <w:pPr>
        <w:pStyle w:val="FirstParagraph"/>
      </w:pPr>
      <w:r>
        <w:t xml:space="preserve">Poderão ser introduzidas posteriormente:</w:t>
      </w:r>
    </w:p>
    <w:p>
      <w:pPr>
        <w:pStyle w:val="SourceCode"/>
      </w:pPr>
      <w:r>
        <w:rPr>
          <w:rStyle w:val="VerbatimChar"/>
        </w:rPr>
        <w:t xml:space="preserve">SELLER_MEMBER</w:t>
      </w:r>
      <w:r>
        <w:br/>
      </w:r>
      <w:r>
        <w:rPr>
          <w:rStyle w:val="VerbatimChar"/>
        </w:rPr>
        <w:t xml:space="preserve">WAREHOUSE</w:t>
      </w:r>
      <w:r>
        <w:br/>
      </w:r>
      <w:r>
        <w:rPr>
          <w:rStyle w:val="VerbatimChar"/>
        </w:rPr>
        <w:t xml:space="preserve">SELLER_WAREHOUSE</w:t>
      </w:r>
      <w:r>
        <w:br/>
      </w:r>
      <w:r>
        <w:rPr>
          <w:rStyle w:val="VerbatimChar"/>
        </w:rPr>
        <w:t xml:space="preserve">STOCK_LOCATION</w:t>
      </w:r>
      <w:r>
        <w:br/>
      </w:r>
      <w:r>
        <w:rPr>
          <w:rStyle w:val="VerbatimChar"/>
        </w:rPr>
        <w:t xml:space="preserve">PHYSICAL_FULFILLMENT_CENTER</w:t>
      </w:r>
      <w:r>
        <w:br/>
      </w:r>
      <w:r>
        <w:rPr>
          <w:rStyle w:val="VerbatimChar"/>
        </w:rPr>
        <w:t xml:space="preserve">CHAT</w:t>
      </w:r>
      <w:r>
        <w:br/>
      </w:r>
      <w:r>
        <w:rPr>
          <w:rStyle w:val="VerbatimChar"/>
        </w:rPr>
        <w:t xml:space="preserve">COMMUNITY_GROUP</w:t>
      </w:r>
      <w:r>
        <w:br/>
      </w:r>
      <w:r>
        <w:rPr>
          <w:rStyle w:val="VerbatimChar"/>
        </w:rPr>
        <w:t xml:space="preserve">DEVICE</w:t>
      </w:r>
      <w:r>
        <w:br/>
      </w:r>
      <w:r>
        <w:rPr>
          <w:rStyle w:val="VerbatimChar"/>
        </w:rPr>
        <w:t xml:space="preserve">RISK_SCORE</w:t>
      </w:r>
      <w:r>
        <w:br/>
      </w:r>
      <w:r>
        <w:rPr>
          <w:rStyle w:val="VerbatimChar"/>
        </w:rPr>
        <w:t xml:space="preserve">RECOMMENDATION</w:t>
      </w:r>
      <w:r>
        <w:br/>
      </w:r>
      <w:r>
        <w:rPr>
          <w:rStyle w:val="VerbatimChar"/>
        </w:rPr>
        <w:t xml:space="preserve">AI_IDENTIFICATION</w:t>
      </w:r>
    </w:p>
    <w:p>
      <w:pPr>
        <w:pStyle w:val="FirstParagraph"/>
      </w:pPr>
      <w:r>
        <w:t xml:space="preserve">Não fazem parte do modelo inicial.</w:t>
      </w:r>
    </w:p>
    <w:p>
      <w:r>
        <w:pict>
          <v:rect style="width:0;height:1.5pt" o:hralign="center" o:hrstd="t" o:hr="t"/>
        </w:pict>
      </w:r>
    </w:p>
    <w:bookmarkEnd w:id="137"/>
    <w:bookmarkStart w:id="148" w:name="correções-principais-desta-revisão"/>
    <w:p>
      <w:pPr>
        <w:pStyle w:val="Heading1"/>
      </w:pPr>
      <w:r>
        <w:t xml:space="preserve">117. Correções principais desta revisão</w:t>
      </w:r>
    </w:p>
    <w:p>
      <w:pPr>
        <w:pStyle w:val="FirstParagraph"/>
      </w:pPr>
      <w:r>
        <w:t xml:space="preserve">Foram corrigidos especialmente:</w:t>
      </w:r>
    </w:p>
    <w:bookmarkStart w:id="138" w:name="commercial-product"/>
    <w:p>
      <w:pPr>
        <w:pStyle w:val="Heading3"/>
      </w:pPr>
      <w:r>
        <w:t xml:space="preserve">1. Commercial Product</w:t>
      </w:r>
    </w:p>
    <w:p>
      <w:pPr>
        <w:pStyle w:val="FirstParagraph"/>
      </w:pPr>
      <w:r>
        <w:t xml:space="preserve">Antes:</w:t>
      </w:r>
    </w:p>
    <w:p>
      <w:pPr>
        <w:pStyle w:val="SourceCode"/>
      </w:pPr>
      <w:r>
        <w:rPr>
          <w:rStyle w:val="VerbatimChar"/>
        </w:rPr>
        <w:t xml:space="preserve">VARIATION 1:N COMMERCIAL_PRODUCT</w:t>
      </w:r>
    </w:p>
    <w:p>
      <w:pPr>
        <w:pStyle w:val="FirstParagraph"/>
      </w:pPr>
      <w:r>
        <w:t xml:space="preserve">Agora:</w:t>
      </w:r>
    </w:p>
    <w:p>
      <w:pPr>
        <w:pStyle w:val="SourceCode"/>
      </w:pPr>
      <w:r>
        <w:rPr>
          <w:rStyle w:val="VerbatimChar"/>
        </w:rPr>
        <w:t xml:space="preserve">VARIATION 1:1 COMMERCIAL_PRODUCT</w:t>
      </w:r>
    </w:p>
    <w:p>
      <w:pPr>
        <w:pStyle w:val="FirstParagraph"/>
      </w:pPr>
      <w:r>
        <w:t xml:space="preserve">no primeiro modelo.</w:t>
      </w:r>
    </w:p>
    <w:p>
      <w:r>
        <w:pict>
          <v:rect style="width:0;height:1.5pt" o:hralign="center" o:hrstd="t" o:hr="t"/>
        </w:pict>
      </w:r>
    </w:p>
    <w:bookmarkEnd w:id="138"/>
    <w:bookmarkStart w:id="139" w:name="offer-1"/>
    <w:p>
      <w:pPr>
        <w:pStyle w:val="Heading3"/>
      </w:pPr>
      <w:r>
        <w:t xml:space="preserve">2. Offer</w:t>
      </w:r>
    </w:p>
    <w:p>
      <w:pPr>
        <w:pStyle w:val="FirstParagraph"/>
      </w:pPr>
      <w:r>
        <w:t xml:space="preserve">Agora explicitamente:</w:t>
      </w:r>
    </w:p>
    <w:p>
      <w:pPr>
        <w:pStyle w:val="SourceCode"/>
      </w:pPr>
      <w:r>
        <w:rPr>
          <w:rStyle w:val="VerbatimChar"/>
        </w:rPr>
        <w:t xml:space="preserve">COMMERCIAL_PRODUCT 1:N OFFER</w:t>
      </w:r>
      <w:r>
        <w:br/>
      </w:r>
      <w:r>
        <w:rPr>
          <w:rStyle w:val="VerbatimChar"/>
        </w:rPr>
        <w:t xml:space="preserve">SELLER_PROFILE 1:N OFFER</w:t>
      </w:r>
    </w:p>
    <w:p>
      <w:r>
        <w:pict>
          <v:rect style="width:0;height:1.5pt" o:hralign="center" o:hrstd="t" o:hr="t"/>
        </w:pict>
      </w:r>
    </w:p>
    <w:bookmarkEnd w:id="139"/>
    <w:bookmarkStart w:id="140" w:name="seller"/>
    <w:p>
      <w:pPr>
        <w:pStyle w:val="Heading3"/>
      </w:pPr>
      <w:r>
        <w:t xml:space="preserve">3. Seller</w:t>
      </w:r>
    </w:p>
    <w:p>
      <w:pPr>
        <w:pStyle w:val="FirstParagraph"/>
      </w:pPr>
      <w:r>
        <w:t xml:space="preserve">Agora:</w:t>
      </w:r>
    </w:p>
    <w:p>
      <w:pPr>
        <w:pStyle w:val="SourceCode"/>
      </w:pPr>
      <w:r>
        <w:rPr>
          <w:rStyle w:val="VerbatimChar"/>
        </w:rPr>
        <w:t xml:space="preserve">APP_USER 0:1 SELLER_PROFILE</w:t>
      </w:r>
    </w:p>
    <w:p>
      <w:pPr>
        <w:pStyle w:val="FirstParagraph"/>
      </w:pPr>
      <w:r>
        <w:t xml:space="preserve">no modelo inicial.</w:t>
      </w:r>
    </w:p>
    <w:p>
      <w:r>
        <w:pict>
          <v:rect style="width:0;height:1.5pt" o:hralign="center" o:hrstd="t" o:hr="t"/>
        </w:pict>
      </w:r>
    </w:p>
    <w:bookmarkEnd w:id="140"/>
    <w:bookmarkStart w:id="141" w:name="pre-sale-1"/>
    <w:p>
      <w:pPr>
        <w:pStyle w:val="Heading3"/>
      </w:pPr>
      <w:r>
        <w:t xml:space="preserve">4. Pre-Sale</w:t>
      </w:r>
    </w:p>
    <w:p>
      <w:pPr>
        <w:pStyle w:val="FirstParagraph"/>
      </w:pPr>
      <w:r>
        <w:t xml:space="preserve">Corrigido para:</w:t>
      </w:r>
    </w:p>
    <w:p>
      <w:pPr>
        <w:pStyle w:val="SourceCode"/>
      </w:pPr>
      <w:r>
        <w:rPr>
          <w:rStyle w:val="VerbatimChar"/>
        </w:rPr>
        <w:t xml:space="preserve">VARIATION 1:N PRE_SALE</w:t>
      </w:r>
      <w:r>
        <w:br/>
      </w:r>
      <w:r>
        <w:rPr>
          <w:rStyle w:val="VerbatimChar"/>
        </w:rPr>
        <w:t xml:space="preserve">SELLER_PROFILE 1:N PRE_SALE</w:t>
      </w:r>
    </w:p>
    <w:p>
      <w:pPr>
        <w:pStyle w:val="FirstParagraph"/>
      </w:pPr>
      <w:r>
        <w:t xml:space="preserve">e não dependente de</w:t>
      </w:r>
      <w:r>
        <w:t xml:space="preserve"> </w:t>
      </w:r>
      <w:r>
        <w:rPr>
          <w:rStyle w:val="VerbatimChar"/>
        </w:rPr>
        <w:t xml:space="preserve">OFFER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1"/>
    <w:bookmarkStart w:id="142" w:name="shipment-1"/>
    <w:p>
      <w:pPr>
        <w:pStyle w:val="Heading3"/>
      </w:pPr>
      <w:r>
        <w:t xml:space="preserve">5. Shipment</w:t>
      </w:r>
    </w:p>
    <w:p>
      <w:pPr>
        <w:pStyle w:val="FirstParagraph"/>
      </w:pPr>
      <w:r>
        <w:t xml:space="preserve">Corrigido para não depender diretamente de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.</w:t>
      </w:r>
    </w:p>
    <w:p>
      <w:pPr>
        <w:pStyle w:val="BodyText"/>
      </w:pPr>
      <w:r>
        <w:t xml:space="preserve">O fluxo passa por:</w:t>
      </w:r>
    </w:p>
    <w:p>
      <w:pPr>
        <w:pStyle w:val="SourceCode"/>
      </w:pP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SHIPMENT_ITEM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DISPATCH_REQUEST</w:t>
      </w:r>
      <w:r>
        <w:br/>
      </w:r>
      <w:r>
        <w:rPr>
          <w:rStyle w:val="VerbatimChar"/>
        </w:rPr>
        <w:t xml:space="preserve">SHIPMENT</w:t>
      </w:r>
    </w:p>
    <w:p>
      <w:r>
        <w:pict>
          <v:rect style="width:0;height:1.5pt" o:hralign="center" o:hrstd="t" o:hr="t"/>
        </w:pict>
      </w:r>
    </w:p>
    <w:bookmarkEnd w:id="142"/>
    <w:bookmarkStart w:id="143" w:name="payment-1"/>
    <w:p>
      <w:pPr>
        <w:pStyle w:val="Heading3"/>
      </w:pPr>
      <w:r>
        <w:t xml:space="preserve">6. Payment</w:t>
      </w:r>
    </w:p>
    <w:p>
      <w:pPr>
        <w:pStyle w:val="FirstParagraph"/>
      </w:pPr>
      <w:r>
        <w:t xml:space="preserve">Corrigido para:</w:t>
      </w:r>
    </w:p>
    <w:p>
      <w:pPr>
        <w:pStyle w:val="SourceCode"/>
      </w:pPr>
      <w:r>
        <w:rPr>
          <w:rStyle w:val="VerbatimChar"/>
        </w:rPr>
        <w:t xml:space="preserve">ORDER 1:N PAYMENT</w:t>
      </w:r>
      <w:r>
        <w:br/>
      </w:r>
      <w:r>
        <w:rPr>
          <w:rStyle w:val="VerbatimChar"/>
        </w:rPr>
        <w:t xml:space="preserve">PAYMENT 1:N PAYMENT_TRANSACTION</w:t>
      </w:r>
    </w:p>
    <w:p>
      <w:r>
        <w:pict>
          <v:rect style="width:0;height:1.5pt" o:hralign="center" o:hrstd="t" o:hr="t"/>
        </w:pict>
      </w:r>
    </w:p>
    <w:bookmarkEnd w:id="143"/>
    <w:bookmarkStart w:id="144" w:name="refund-1"/>
    <w:p>
      <w:pPr>
        <w:pStyle w:val="Heading3"/>
      </w:pPr>
      <w:r>
        <w:t xml:space="preserve">7. Refund</w:t>
      </w:r>
    </w:p>
    <w:p>
      <w:pPr>
        <w:pStyle w:val="FirstParagraph"/>
      </w:pPr>
      <w:r>
        <w:t xml:space="preserve">Corrigido para:</w:t>
      </w:r>
    </w:p>
    <w:p>
      <w:pPr>
        <w:pStyle w:val="SourceCode"/>
      </w:pPr>
      <w:r>
        <w:rPr>
          <w:rStyle w:val="VerbatimChar"/>
        </w:rPr>
        <w:t xml:space="preserve">PAYMENT 1:N REFUND</w:t>
      </w:r>
    </w:p>
    <w:p>
      <w:pPr>
        <w:pStyle w:val="FirstParagraph"/>
      </w:pPr>
      <w:r>
        <w:t xml:space="preserve">permitindo refunds parciais.</w:t>
      </w:r>
    </w:p>
    <w:p>
      <w:r>
        <w:pict>
          <v:rect style="width:0;height:1.5pt" o:hralign="center" o:hrstd="t" o:hr="t"/>
        </w:pict>
      </w:r>
    </w:p>
    <w:bookmarkEnd w:id="144"/>
    <w:bookmarkStart w:id="145" w:name="raffle-1"/>
    <w:p>
      <w:pPr>
        <w:pStyle w:val="Heading3"/>
      </w:pPr>
      <w:r>
        <w:t xml:space="preserve">8. Raffle</w:t>
      </w:r>
    </w:p>
    <w:p>
      <w:pPr>
        <w:pStyle w:val="FirstParagraph"/>
      </w:pPr>
      <w:r>
        <w:t xml:space="preserve">Corrigido para:</w:t>
      </w:r>
    </w:p>
    <w:p>
      <w:pPr>
        <w:pStyle w:val="SourceCode"/>
      </w:pPr>
      <w:r>
        <w:rPr>
          <w:rStyle w:val="VerbatimChar"/>
        </w:rPr>
        <w:t xml:space="preserve">RAFFLE 1:1 RAFFLE_DRAW</w:t>
      </w:r>
    </w:p>
    <w:p>
      <w:pPr>
        <w:pStyle w:val="FirstParagraph"/>
      </w:pPr>
      <w:r>
        <w:t xml:space="preserve">no primeiro modelo.</w:t>
      </w:r>
    </w:p>
    <w:p>
      <w:r>
        <w:pict>
          <v:rect style="width:0;height:1.5pt" o:hralign="center" o:hrstd="t" o:hr="t"/>
        </w:pict>
      </w:r>
    </w:p>
    <w:bookmarkEnd w:id="145"/>
    <w:bookmarkStart w:id="146" w:name="garage-1"/>
    <w:p>
      <w:pPr>
        <w:pStyle w:val="Heading3"/>
      </w:pPr>
      <w:r>
        <w:t xml:space="preserve">9. Garage</w:t>
      </w:r>
    </w:p>
    <w:p>
      <w:pPr>
        <w:pStyle w:val="FirstParagraph"/>
      </w:pPr>
      <w:r>
        <w:t xml:space="preserve">Corrigido para:</w:t>
      </w:r>
    </w:p>
    <w:p>
      <w:pPr>
        <w:pStyle w:val="SourceCode"/>
      </w:pPr>
      <w:r>
        <w:rPr>
          <w:rStyle w:val="VerbatimChar"/>
        </w:rPr>
        <w:t xml:space="preserve">APP_USER 1:1 GARAGE</w:t>
      </w:r>
      <w:r>
        <w:br/>
      </w:r>
      <w:r>
        <w:rPr>
          <w:rStyle w:val="VerbatimChar"/>
        </w:rPr>
        <w:t xml:space="preserve">GARAGE 1:N GARAGE_ITEM</w:t>
      </w:r>
    </w:p>
    <w:p>
      <w:r>
        <w:pict>
          <v:rect style="width:0;height:1.5pt" o:hralign="center" o:hrstd="t" o:hr="t"/>
        </w:pict>
      </w:r>
    </w:p>
    <w:bookmarkEnd w:id="146"/>
    <w:bookmarkStart w:id="147" w:name="collection-1"/>
    <w:p>
      <w:pPr>
        <w:pStyle w:val="Heading3"/>
      </w:pPr>
      <w:r>
        <w:t xml:space="preserve">10. Collection</w:t>
      </w:r>
    </w:p>
    <w:p>
      <w:pPr>
        <w:pStyle w:val="FirstParagraph"/>
      </w:pPr>
      <w:r>
        <w:t xml:space="preserve">Corrigido para reconhecer que:</w:t>
      </w:r>
    </w:p>
    <w:p>
      <w:pPr>
        <w:pStyle w:val="SourceCode"/>
      </w:pPr>
      <w:r>
        <w:rPr>
          <w:rStyle w:val="VerbatimChar"/>
        </w:rPr>
        <w:t xml:space="preserve">APP_USER 1:N COLLECTION_EXEMPLAR</w:t>
      </w:r>
      <w:r>
        <w:br/>
      </w:r>
      <w:r>
        <w:rPr>
          <w:rStyle w:val="VerbatimChar"/>
        </w:rPr>
        <w:t xml:space="preserve">VARIATION 1:N COLLECTION_EXEMPLAR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49" w:name="modelo-conceitual-consolidado-final"/>
    <w:p>
      <w:pPr>
        <w:pStyle w:val="Heading1"/>
      </w:pPr>
      <w:r>
        <w:t xml:space="preserve">118. Modelo conceitual consolidado final</w:t>
      </w:r>
    </w:p>
    <w:p>
      <w:pPr>
        <w:pStyle w:val="SourceCode"/>
      </w:pPr>
      <w:r>
        <w:rPr>
          <w:rStyle w:val="VerbatimChar"/>
        </w:rPr>
        <w:t xml:space="preserve">                              APP_USER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┌──────────────────────┼──────────────────────┐</w:t>
      </w:r>
      <w:r>
        <w:br/>
      </w:r>
      <w:r>
        <w:rPr>
          <w:rStyle w:val="VerbatimChar"/>
        </w:rPr>
        <w:t xml:space="preserve">          │                      │                      │</w:t>
      </w:r>
      <w:r>
        <w:br/>
      </w:r>
      <w:r>
        <w:rPr>
          <w:rStyle w:val="VerbatimChar"/>
        </w:rPr>
        <w:t xml:space="preserve">          ▼                      ▼                      ▼</w:t>
      </w:r>
      <w:r>
        <w:br/>
      </w:r>
      <w:r>
        <w:rPr>
          <w:rStyle w:val="VerbatimChar"/>
        </w:rPr>
        <w:t xml:space="preserve">   PUBLIC_PROFILE           COLLECTION             SELLER_PROFILE</w:t>
      </w:r>
      <w:r>
        <w:br/>
      </w:r>
      <w:r>
        <w:rPr>
          <w:rStyle w:val="VerbatimChar"/>
        </w:rPr>
        <w:t xml:space="preserve">          │                      │                      │</w:t>
      </w:r>
      <w:r>
        <w:br/>
      </w:r>
      <w:r>
        <w:rPr>
          <w:rStyle w:val="VerbatimChar"/>
        </w:rPr>
        <w:t xml:space="preserve">          ▼                      ▼                      │</w:t>
      </w:r>
      <w:r>
        <w:br/>
      </w:r>
      <w:r>
        <w:rPr>
          <w:rStyle w:val="VerbatimChar"/>
        </w:rPr>
        <w:t xml:space="preserve">        POST               COLLECTION_EXEMPLAR         │</w:t>
      </w:r>
      <w:r>
        <w:br/>
      </w:r>
      <w:r>
        <w:rPr>
          <w:rStyle w:val="VerbatimChar"/>
        </w:rPr>
        <w:t xml:space="preserve">          │                      │                      │</w:t>
      </w:r>
      <w:r>
        <w:br/>
      </w:r>
      <w:r>
        <w:rPr>
          <w:rStyle w:val="VerbatimChar"/>
        </w:rPr>
        <w:t xml:space="preserve">          │                      ▼                      ▼</w:t>
      </w:r>
      <w:r>
        <w:br/>
      </w:r>
      <w:r>
        <w:rPr>
          <w:rStyle w:val="VerbatimChar"/>
        </w:rPr>
        <w:t xml:space="preserve">          │                  LOCATION                 OFFER</w:t>
      </w:r>
      <w:r>
        <w:br/>
      </w:r>
      <w:r>
        <w:rPr>
          <w:rStyle w:val="VerbatimChar"/>
        </w:rPr>
        <w:t xml:space="preserve">          │                                             │</w:t>
      </w:r>
      <w:r>
        <w:br/>
      </w:r>
      <w:r>
        <w:rPr>
          <w:rStyle w:val="VerbatimChar"/>
        </w:rPr>
        <w:t xml:space="preserve">          │                                             ▼</w:t>
      </w:r>
      <w:r>
        <w:br/>
      </w:r>
      <w:r>
        <w:rPr>
          <w:rStyle w:val="VerbatimChar"/>
        </w:rPr>
        <w:t xml:space="preserve">          │                                    COMMERCIAL_INVENTORY</w:t>
      </w:r>
      <w:r>
        <w:br/>
      </w:r>
      <w:r>
        <w:rPr>
          <w:rStyle w:val="VerbatimChar"/>
        </w:rPr>
        <w:t xml:space="preserve">          │                                             │</w:t>
      </w:r>
      <w:r>
        <w:br/>
      </w:r>
      <w:r>
        <w:rPr>
          <w:rStyle w:val="VerbatimChar"/>
        </w:rPr>
        <w:t xml:space="preserve">          │                                             ▼</w:t>
      </w:r>
      <w:r>
        <w:br/>
      </w:r>
      <w:r>
        <w:rPr>
          <w:rStyle w:val="VerbatimChar"/>
        </w:rPr>
        <w:t xml:space="preserve">          │                                           ORDER</w:t>
      </w:r>
      <w:r>
        <w:br/>
      </w:r>
      <w:r>
        <w:rPr>
          <w:rStyle w:val="VerbatimChar"/>
        </w:rPr>
        <w:t xml:space="preserve">          │                                             │</w:t>
      </w:r>
      <w:r>
        <w:br/>
      </w:r>
      <w:r>
        <w:rPr>
          <w:rStyle w:val="VerbatimChar"/>
        </w:rPr>
        <w:t xml:space="preserve">          │                            ┌────────────────┼──────────────┐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│                            │                │              │</w:t>
      </w:r>
      <w:r>
        <w:br/>
      </w:r>
      <w:r>
        <w:rPr>
          <w:rStyle w:val="VerbatimChar"/>
        </w:rPr>
        <w:t xml:space="preserve">          │                            ▼                ▼              ▼</w:t>
      </w:r>
      <w:r>
        <w:br/>
      </w:r>
      <w:r>
        <w:rPr>
          <w:rStyle w:val="VerbatimChar"/>
        </w:rPr>
        <w:t xml:space="preserve">          │                         PAYMENT        FULFILLMENT       FINANCE</w:t>
      </w:r>
      <w:r>
        <w:br/>
      </w:r>
      <w:r>
        <w:rPr>
          <w:rStyle w:val="VerbatimChar"/>
        </w:rPr>
        <w:t xml:space="preserve">          │                            │                │</w:t>
      </w:r>
      <w:r>
        <w:br/>
      </w:r>
      <w:r>
        <w:rPr>
          <w:rStyle w:val="VerbatimChar"/>
        </w:rPr>
        <w:t xml:space="preserve">          │                            ▼                ▼</w:t>
      </w:r>
      <w:r>
        <w:br/>
      </w:r>
      <w:r>
        <w:rPr>
          <w:rStyle w:val="VerbatimChar"/>
        </w:rPr>
        <w:t xml:space="preserve">          │                    PAYMENT_TRANSACTION   SHIPMENT</w:t>
      </w:r>
      <w:r>
        <w:br/>
      </w:r>
      <w:r>
        <w:rPr>
          <w:rStyle w:val="VerbatimChar"/>
        </w:rPr>
        <w:t xml:space="preserve">          │                                             │</w:t>
      </w:r>
      <w:r>
        <w:br/>
      </w:r>
      <w:r>
        <w:rPr>
          <w:rStyle w:val="VerbatimChar"/>
        </w:rPr>
        <w:t xml:space="preserve">          │                                             ▼</w:t>
      </w:r>
      <w:r>
        <w:br/>
      </w:r>
      <w:r>
        <w:rPr>
          <w:rStyle w:val="VerbatimChar"/>
        </w:rPr>
        <w:t xml:space="preserve">          │                                           GARAGE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└──────────────────────────────────────────────────────────────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                               VARIATION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        │                    │                    │</w:t>
      </w:r>
      <w:r>
        <w:br/>
      </w:r>
      <w:r>
        <w:rPr>
          <w:rStyle w:val="VerbatimChar"/>
        </w:rPr>
        <w:t xml:space="preserve">              ▼                    ▼                    ▼</w:t>
      </w:r>
      <w:r>
        <w:br/>
      </w:r>
      <w:r>
        <w:rPr>
          <w:rStyle w:val="VerbatimChar"/>
        </w:rPr>
        <w:t xml:space="preserve">       COMMERCIAL_PRODUCT       PRE_SALE              RAFFLE</w:t>
      </w:r>
      <w:r>
        <w:br/>
      </w:r>
      <w:r>
        <w:rPr>
          <w:rStyle w:val="VerbatimChar"/>
        </w:rPr>
        <w:t xml:space="preserve">              │                    │                    │</w:t>
      </w:r>
      <w:r>
        <w:br/>
      </w:r>
      <w:r>
        <w:rPr>
          <w:rStyle w:val="VerbatimChar"/>
        </w:rPr>
        <w:t xml:space="preserve">              ▼                    ▼                    ▼</w:t>
      </w:r>
      <w:r>
        <w:br/>
      </w:r>
      <w:r>
        <w:rPr>
          <w:rStyle w:val="VerbatimChar"/>
        </w:rPr>
        <w:t xml:space="preserve">            OFFER              RESERVATION            PRIZE</w:t>
      </w:r>
    </w:p>
    <w:p>
      <w:r>
        <w:pict>
          <v:rect style="width:0;height:1.5pt" o:hralign="center" o:hrstd="t" o:hr="t"/>
        </w:pict>
      </w:r>
    </w:p>
    <w:bookmarkEnd w:id="149"/>
    <w:bookmarkStart w:id="150" w:name="regra-arquitetural-final"/>
    <w:p>
      <w:pPr>
        <w:pStyle w:val="Heading1"/>
      </w:pPr>
      <w:r>
        <w:t xml:space="preserve">119. Regra arquitetural final</w:t>
      </w:r>
    </w:p>
    <w:p>
      <w:pPr>
        <w:pStyle w:val="FirstParagraph"/>
      </w:pPr>
      <w:r>
        <w:t xml:space="preserve">O modelo consolidado deverá preservar a seguinte cadeia: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INVENTORY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</w:t>
      </w:r>
    </w:p>
    <w:p>
      <w:pPr>
        <w:pStyle w:val="FirstParagraph"/>
      </w:pPr>
      <w:r>
        <w:t xml:space="preserve">Com os seguintes domínios paralelos:</w:t>
      </w:r>
    </w:p>
    <w:p>
      <w:pPr>
        <w:pStyle w:val="SourceCode"/>
      </w:pPr>
      <w:r>
        <w:rPr>
          <w:rStyle w:val="VerbatimChar"/>
        </w:rPr>
        <w:t xml:space="preserve">VARIATION → PRE_SALE</w:t>
      </w:r>
      <w:r>
        <w:br/>
      </w:r>
      <w:r>
        <w:rPr>
          <w:rStyle w:val="VerbatimChar"/>
        </w:rPr>
        <w:t xml:space="preserve">VARIATION → RAFFLE</w:t>
      </w:r>
      <w:r>
        <w:br/>
      </w:r>
      <w:r>
        <w:rPr>
          <w:rStyle w:val="VerbatimChar"/>
        </w:rPr>
        <w:t xml:space="preserve">VARIATION → WISHLIST</w:t>
      </w:r>
      <w:r>
        <w:br/>
      </w:r>
      <w:r>
        <w:rPr>
          <w:rStyle w:val="VerbatimChar"/>
        </w:rPr>
        <w:t xml:space="preserve">VARIATION → COMMUNITY</w:t>
      </w:r>
    </w:p>
    <w:p>
      <w:r>
        <w:pict>
          <v:rect style="width:0;height:1.5pt" o:hralign="center" o:hrstd="t" o:hr="t"/>
        </w:pict>
      </w:r>
    </w:p>
    <w:bookmarkEnd w:id="150"/>
    <w:bookmarkStart w:id="151" w:name="critério-de-aceite"/>
    <w:p>
      <w:pPr>
        <w:pStyle w:val="Heading1"/>
      </w:pPr>
      <w:r>
        <w:t xml:space="preserve">120. Critério de aceite</w:t>
      </w:r>
    </w:p>
    <w:p>
      <w:pPr>
        <w:pStyle w:val="FirstParagraph"/>
      </w:pPr>
      <w:r>
        <w:t xml:space="preserve">O Documento 10.15 será considerado consolidado quando:</w:t>
      </w:r>
    </w:p>
    <w:p>
      <w:pPr>
        <w:pStyle w:val="Compact"/>
        <w:numPr>
          <w:ilvl w:val="0"/>
          <w:numId w:val="1009"/>
        </w:numPr>
      </w:pPr>
      <w:r>
        <w:t xml:space="preserve">cada entidade possuir uma responsabilidade única;</w:t>
      </w:r>
    </w:p>
    <w:p>
      <w:pPr>
        <w:pStyle w:val="Compact"/>
        <w:numPr>
          <w:ilvl w:val="0"/>
          <w:numId w:val="1009"/>
        </w:numPr>
      </w:pPr>
      <w:r>
        <w:t xml:space="preserve">cardinalidades estiverem definidas;</w:t>
      </w:r>
    </w:p>
    <w:p>
      <w:pPr>
        <w:pStyle w:val="Compact"/>
        <w:numPr>
          <w:ilvl w:val="0"/>
          <w:numId w:val="1009"/>
        </w:numPr>
      </w:pPr>
      <w:r>
        <w:t xml:space="preserve">referências não criarem dependências circulares;</w:t>
      </w:r>
    </w:p>
    <w:p>
      <w:pPr>
        <w:pStyle w:val="Compact"/>
        <w:numPr>
          <w:ilvl w:val="0"/>
          <w:numId w:val="1009"/>
        </w:numPr>
      </w:pPr>
      <w:r>
        <w:t xml:space="preserve">ownership estiver definido;</w:t>
      </w:r>
    </w:p>
    <w:p>
      <w:pPr>
        <w:pStyle w:val="Compact"/>
        <w:numPr>
          <w:ilvl w:val="0"/>
          <w:numId w:val="1009"/>
        </w:numPr>
      </w:pPr>
      <w:r>
        <w:t xml:space="preserve">snapshots estiverem identificados;</w:t>
      </w:r>
    </w:p>
    <w:p>
      <w:pPr>
        <w:pStyle w:val="Compact"/>
        <w:numPr>
          <w:ilvl w:val="0"/>
          <w:numId w:val="1009"/>
        </w:numPr>
      </w:pPr>
      <w:r>
        <w:t xml:space="preserve">transações estiverem separadas de master data;</w:t>
      </w:r>
    </w:p>
    <w:p>
      <w:pPr>
        <w:pStyle w:val="Compact"/>
        <w:numPr>
          <w:ilvl w:val="0"/>
          <w:numId w:val="1009"/>
        </w:numPr>
      </w:pPr>
      <w:r>
        <w:t xml:space="preserve">histórico estiver separado do estado atual;</w:t>
      </w:r>
    </w:p>
    <w:p>
      <w:pPr>
        <w:pStyle w:val="Compact"/>
        <w:numPr>
          <w:ilvl w:val="0"/>
          <w:numId w:val="1009"/>
        </w:numPr>
      </w:pPr>
      <w:r>
        <w:t xml:space="preserve">Order, Payment, Fulfillment e Shipment permanecerem independentes;</w:t>
      </w:r>
    </w:p>
    <w:p>
      <w:pPr>
        <w:pStyle w:val="Compact"/>
        <w:numPr>
          <w:ilvl w:val="0"/>
          <w:numId w:val="1009"/>
        </w:numPr>
      </w:pPr>
      <w:r>
        <w:t xml:space="preserve">Garage permanecer independente da Collection;</w:t>
      </w:r>
    </w:p>
    <w:p>
      <w:pPr>
        <w:pStyle w:val="Compact"/>
        <w:numPr>
          <w:ilvl w:val="0"/>
          <w:numId w:val="1009"/>
        </w:numPr>
      </w:pPr>
      <w:r>
        <w:t xml:space="preserve">Pre-Sale permanecer independente de pagamento imediato;</w:t>
      </w:r>
    </w:p>
    <w:p>
      <w:pPr>
        <w:pStyle w:val="Compact"/>
        <w:numPr>
          <w:ilvl w:val="0"/>
          <w:numId w:val="1009"/>
        </w:numPr>
      </w:pPr>
      <w:r>
        <w:t xml:space="preserve">Seller Authorization permanecer independente de RBAC;</w:t>
      </w:r>
    </w:p>
    <w:p>
      <w:pPr>
        <w:pStyle w:val="Compact"/>
        <w:numPr>
          <w:ilvl w:val="0"/>
          <w:numId w:val="1009"/>
        </w:numPr>
      </w:pPr>
      <w:r>
        <w:t xml:space="preserve">Community permanecer independente dos domínios comerciais;</w:t>
      </w:r>
    </w:p>
    <w:p>
      <w:pPr>
        <w:pStyle w:val="Compact"/>
        <w:numPr>
          <w:ilvl w:val="0"/>
          <w:numId w:val="1009"/>
        </w:numPr>
      </w:pPr>
      <w:r>
        <w:t xml:space="preserve">integrações permanecerem atrás de adapters;</w:t>
      </w:r>
    </w:p>
    <w:p>
      <w:pPr>
        <w:pStyle w:val="Compact"/>
        <w:numPr>
          <w:ilvl w:val="0"/>
          <w:numId w:val="1009"/>
        </w:numPr>
      </w:pPr>
      <w:r>
        <w:t xml:space="preserve">o modelo suportar a sequência de implementação do Documento 10.14.</w:t>
      </w:r>
    </w:p>
    <w:p>
      <w:r>
        <w:pict>
          <v:rect style="width:0;height:1.5pt" o:hralign="center" o:hrstd="t" o:hr="t"/>
        </w:pict>
      </w:r>
    </w:p>
    <w:bookmarkEnd w:id="151"/>
    <w:bookmarkStart w:id="152" w:name="decisão-final"/>
    <w:p>
      <w:pPr>
        <w:pStyle w:val="Heading1"/>
      </w:pPr>
      <w:r>
        <w:t xml:space="preserve">121. Decisão final</w:t>
      </w:r>
    </w:p>
    <w:p>
      <w:pPr>
        <w:pStyle w:val="BlockText"/>
      </w:pPr>
      <w:r>
        <w:rPr>
          <w:b/>
          <w:bCs/>
        </w:rPr>
        <w:t xml:space="preserve">O modelo de dados da Fase 2 será organizado por domínios independentes, tendo VARIATION como referência central do Catálogo e separando explicitamente identidade, coleção, comércio, estoque, pedido, pagamento, fulfillment, transporte, Garage, pré-venda, rifa e comunidade. As cardinalidades deverão refletir a responsabilidade real de cada entidade, enquanto snapshots serão utilizados para preservar o histórico das operações.</w:t>
      </w:r>
    </w:p>
    <w:p>
      <w:pPr>
        <w:pStyle w:val="FirstParagraph"/>
      </w:pPr>
      <w:r>
        <w:rPr>
          <w:b/>
          <w:bCs/>
        </w:rPr>
        <w:t xml:space="preserve">Documento 10.15 — Versão 1.1 — Cardinalidades e referências consolidadas.</w:t>
      </w:r>
    </w:p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