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minihub-car"/>
    <w:p>
      <w:pPr>
        <w:pStyle w:val="Heading1"/>
      </w:pPr>
      <w:r>
        <w:t xml:space="preserve">MiniHub Car</w:t>
      </w:r>
    </w:p>
    <w:bookmarkStart w:id="10" w:name="documento-5-modelo-lógico-de-dados"/>
    <w:p>
      <w:pPr>
        <w:pStyle w:val="Heading2"/>
      </w:pPr>
      <w:r>
        <w:t xml:space="preserve">Documento 5 — Modelo Lógico de Dados</w:t>
      </w:r>
    </w:p>
    <w:bookmarkStart w:id="9" w:name="versão-1.1"/>
    <w:p>
      <w:pPr>
        <w:pStyle w:val="Heading3"/>
      </w:pPr>
      <w:r>
        <w:t xml:space="preserve">Versão 1.1</w:t>
      </w:r>
    </w:p>
    <w:p>
      <w:r>
        <w:pict>
          <v:rect style="width:0;height:1.5pt" o:hralign="center" o:hrstd="t" o:hr="t"/>
        </w:pict>
      </w:r>
    </w:p>
    <w:bookmarkEnd w:id="9"/>
    <w:bookmarkEnd w:id="10"/>
    <w:bookmarkEnd w:id="11"/>
    <w:bookmarkStart w:id="12" w:name="objetivo"/>
    <w:p>
      <w:pPr>
        <w:pStyle w:val="Heading1"/>
      </w:pPr>
      <w:r>
        <w:t xml:space="preserve">1. Objetivo</w:t>
      </w:r>
    </w:p>
    <w:p>
      <w:pPr>
        <w:pStyle w:val="FirstParagraph"/>
      </w:pPr>
      <w:r>
        <w:t xml:space="preserve">Este documento transforma o Modelo Conceitual de Dados do MiniHub Car em um</w:t>
      </w:r>
      <w:r>
        <w:t xml:space="preserve"> </w:t>
      </w:r>
      <w:r>
        <w:rPr>
          <w:b/>
          <w:bCs/>
        </w:rPr>
        <w:t xml:space="preserve">Modelo Lógico de Dados</w:t>
      </w:r>
      <w:r>
        <w:t xml:space="preserve">, definindo:</w:t>
      </w:r>
    </w:p>
    <w:p>
      <w:pPr>
        <w:pStyle w:val="Compact"/>
        <w:numPr>
          <w:ilvl w:val="0"/>
          <w:numId w:val="1001"/>
        </w:numPr>
      </w:pPr>
      <w:r>
        <w:t xml:space="preserve">tabelas;</w:t>
      </w:r>
    </w:p>
    <w:p>
      <w:pPr>
        <w:pStyle w:val="Compact"/>
        <w:numPr>
          <w:ilvl w:val="0"/>
          <w:numId w:val="1001"/>
        </w:numPr>
      </w:pPr>
      <w:r>
        <w:t xml:space="preserve">atributos principais;</w:t>
      </w:r>
    </w:p>
    <w:p>
      <w:pPr>
        <w:pStyle w:val="Compact"/>
        <w:numPr>
          <w:ilvl w:val="0"/>
          <w:numId w:val="1001"/>
        </w:numPr>
      </w:pPr>
      <w:r>
        <w:t xml:space="preserve">chaves primárias;</w:t>
      </w:r>
    </w:p>
    <w:p>
      <w:pPr>
        <w:pStyle w:val="Compact"/>
        <w:numPr>
          <w:ilvl w:val="0"/>
          <w:numId w:val="1001"/>
        </w:numPr>
      </w:pPr>
      <w:r>
        <w:t xml:space="preserve">chaves estrangeiras;</w:t>
      </w:r>
    </w:p>
    <w:p>
      <w:pPr>
        <w:pStyle w:val="Compact"/>
        <w:numPr>
          <w:ilvl w:val="0"/>
          <w:numId w:val="1001"/>
        </w:numPr>
      </w:pPr>
      <w:r>
        <w:t xml:space="preserve">cardinalidades;</w:t>
      </w:r>
    </w:p>
    <w:p>
      <w:pPr>
        <w:pStyle w:val="Compact"/>
        <w:numPr>
          <w:ilvl w:val="0"/>
          <w:numId w:val="1001"/>
        </w:numPr>
      </w:pPr>
      <w:r>
        <w:t xml:space="preserve">relacionamentos;</w:t>
      </w:r>
    </w:p>
    <w:p>
      <w:pPr>
        <w:pStyle w:val="Compact"/>
        <w:numPr>
          <w:ilvl w:val="0"/>
          <w:numId w:val="1001"/>
        </w:numPr>
      </w:pPr>
      <w:r>
        <w:t xml:space="preserve">regras de unicidade;</w:t>
      </w:r>
    </w:p>
    <w:p>
      <w:pPr>
        <w:pStyle w:val="Compact"/>
        <w:numPr>
          <w:ilvl w:val="0"/>
          <w:numId w:val="1001"/>
        </w:numPr>
      </w:pPr>
      <w:r>
        <w:t xml:space="preserve">dependências;</w:t>
      </w:r>
    </w:p>
    <w:p>
      <w:pPr>
        <w:pStyle w:val="Compact"/>
        <w:numPr>
          <w:ilvl w:val="0"/>
          <w:numId w:val="1001"/>
        </w:numPr>
      </w:pPr>
      <w:r>
        <w:t xml:space="preserve">separação entre dados de catálogo, coleção e comércio;</w:t>
      </w:r>
    </w:p>
    <w:p>
      <w:pPr>
        <w:pStyle w:val="Compact"/>
        <w:numPr>
          <w:ilvl w:val="0"/>
          <w:numId w:val="1001"/>
        </w:numPr>
      </w:pPr>
      <w:r>
        <w:t xml:space="preserve">preparação para funcionalidades futuras.</w:t>
      </w:r>
    </w:p>
    <w:p>
      <w:pPr>
        <w:pStyle w:val="FirstParagraph"/>
      </w:pPr>
      <w:r>
        <w:t xml:space="preserve">O modelo lógico será utilizado como base para o próximo estágio:</w:t>
      </w:r>
    </w:p>
    <w:p>
      <w:pPr>
        <w:pStyle w:val="BlockText"/>
      </w:pPr>
      <w:r>
        <w:rPr>
          <w:b/>
          <w:bCs/>
        </w:rPr>
        <w:t xml:space="preserve">Documento 7 — Modelo Físico PostgreSQL.</w:t>
      </w:r>
    </w:p>
    <w:p>
      <w:r>
        <w:pict>
          <v:rect style="width:0;height:1.5pt" o:hralign="center" o:hrstd="t" o:hr="t"/>
        </w:pict>
      </w:r>
    </w:p>
    <w:bookmarkEnd w:id="12"/>
    <w:bookmarkStart w:id="13" w:name="estratégia-do-modelo"/>
    <w:p>
      <w:pPr>
        <w:pStyle w:val="Heading1"/>
      </w:pPr>
      <w:r>
        <w:t xml:space="preserve">2. Estratégia do modelo</w:t>
      </w:r>
    </w:p>
    <w:p>
      <w:pPr>
        <w:pStyle w:val="FirstParagraph"/>
      </w:pPr>
      <w:r>
        <w:t xml:space="preserve">O banco será organizado conceitualmente em domínios.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MINIHUB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CATALOG                                  │</w:t>
      </w:r>
      <w:r>
        <w:br/>
      </w:r>
      <w:r>
        <w:rPr>
          <w:rStyle w:val="VerbatimChar"/>
        </w:rPr>
        <w:t xml:space="preserve">│ COLLECTION                               │</w:t>
      </w:r>
      <w:r>
        <w:br/>
      </w:r>
      <w:r>
        <w:rPr>
          <w:rStyle w:val="VerbatimChar"/>
        </w:rPr>
        <w:t xml:space="preserve">│ LOCATION                                 │</w:t>
      </w:r>
      <w:r>
        <w:br/>
      </w:r>
      <w:r>
        <w:rPr>
          <w:rStyle w:val="VerbatimChar"/>
        </w:rPr>
        <w:t xml:space="preserve">│ GOVERNANCE / SECURITY                    │</w:t>
      </w:r>
      <w:r>
        <w:br/>
      </w:r>
      <w:r>
        <w:rPr>
          <w:rStyle w:val="VerbatimChar"/>
        </w:rPr>
        <w:t xml:space="preserve">│ COMMERCE                                 │</w:t>
      </w:r>
      <w:r>
        <w:br/>
      </w:r>
      <w:r>
        <w:rPr>
          <w:rStyle w:val="VerbatimChar"/>
        </w:rPr>
        <w:t xml:space="preserve">│ FINANCIAL                                │</w:t>
      </w:r>
      <w:r>
        <w:br/>
      </w:r>
      <w:r>
        <w:rPr>
          <w:rStyle w:val="VerbatimChar"/>
        </w:rPr>
        <w:t xml:space="preserve">│ NOTIFICATIONS                            │</w:t>
      </w:r>
      <w:r>
        <w:br/>
      </w:r>
      <w:r>
        <w:rPr>
          <w:rStyle w:val="VerbatimChar"/>
        </w:rPr>
        <w:t xml:space="preserve">│ RAFFLES                                  │</w:t>
      </w:r>
      <w:r>
        <w:br/>
      </w:r>
      <w:r>
        <w:rPr>
          <w:rStyle w:val="VerbatimChar"/>
        </w:rPr>
        <w:t xml:space="preserve">│ STORE                                    │</w:t>
      </w:r>
      <w:r>
        <w:br/>
      </w:r>
      <w:r>
        <w:rPr>
          <w:rStyle w:val="VerbatimChar"/>
        </w:rPr>
        <w:t xml:space="preserve">│ FULFILLMENT                              │</w:t>
      </w:r>
      <w:r>
        <w:br/>
      </w:r>
      <w:r>
        <w:rPr>
          <w:rStyle w:val="VerbatimChar"/>
        </w:rPr>
        <w:t xml:space="preserve">│ GARAGE                                   │</w:t>
      </w:r>
      <w:r>
        <w:br/>
      </w:r>
      <w:r>
        <w:rPr>
          <w:rStyle w:val="VerbatimChar"/>
        </w:rPr>
        <w:t xml:space="preserve">│ SHIPPING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└──────────────────────────────────────────┘</w:t>
      </w:r>
    </w:p>
    <w:p>
      <w:pPr>
        <w:pStyle w:val="FirstParagraph"/>
      </w:pPr>
      <w:r>
        <w:t xml:space="preserve">No MVP serão implementados principalmente:</w:t>
      </w:r>
    </w:p>
    <w:p>
      <w:pPr>
        <w:pStyle w:val="SourceCode"/>
      </w:pPr>
      <w:r>
        <w:rPr>
          <w:rStyle w:val="VerbatimChar"/>
        </w:rPr>
        <w:t xml:space="preserve">CATALOG</w:t>
      </w:r>
      <w:r>
        <w:br/>
      </w:r>
      <w:r>
        <w:rPr>
          <w:rStyle w:val="VerbatimChar"/>
        </w:rPr>
        <w:t xml:space="preserve">COLLECTION</w:t>
      </w:r>
      <w:r>
        <w:br/>
      </w:r>
      <w:r>
        <w:rPr>
          <w:rStyle w:val="VerbatimChar"/>
        </w:rPr>
        <w:t xml:space="preserve">LOCATION</w:t>
      </w:r>
      <w:r>
        <w:br/>
      </w:r>
      <w:r>
        <w:rPr>
          <w:rStyle w:val="VerbatimChar"/>
        </w:rPr>
        <w:t xml:space="preserve">GOVERNANCE</w:t>
      </w:r>
      <w:r>
        <w:br/>
      </w:r>
      <w:r>
        <w:rPr>
          <w:rStyle w:val="VerbatimChar"/>
        </w:rPr>
        <w:t xml:space="preserve">SECURITY</w:t>
      </w:r>
    </w:p>
    <w:p>
      <w:pPr>
        <w:pStyle w:val="FirstParagraph"/>
      </w:pPr>
      <w:r>
        <w:t xml:space="preserve">Os demais domínios serão incorporados posteriormente.</w:t>
      </w:r>
    </w:p>
    <w:p>
      <w:r>
        <w:pict>
          <v:rect style="width:0;height:1.5pt" o:hralign="center" o:hrstd="t" o:hr="t"/>
        </w:pict>
      </w:r>
    </w:p>
    <w:bookmarkEnd w:id="13"/>
    <w:bookmarkStart w:id="17" w:name="convenções"/>
    <w:p>
      <w:pPr>
        <w:pStyle w:val="Heading1"/>
      </w:pPr>
      <w:r>
        <w:t xml:space="preserve">3. Convenções</w:t>
      </w:r>
    </w:p>
    <w:bookmarkStart w:id="14" w:name="identificador"/>
    <w:p>
      <w:pPr>
        <w:pStyle w:val="Heading2"/>
      </w:pPr>
      <w:r>
        <w:t xml:space="preserve">3.1 Identificador</w:t>
      </w:r>
    </w:p>
    <w:p>
      <w:pPr>
        <w:pStyle w:val="FirstParagraph"/>
      </w:pPr>
      <w:r>
        <w:t xml:space="preserve">Todas as entidades principais utilizarão um identificador técnico próprio.</w:t>
      </w:r>
    </w:p>
    <w:p>
      <w:pPr>
        <w:pStyle w:val="BodyText"/>
      </w:pPr>
      <w:r>
        <w:t xml:space="preserve">Conceitualmente:</w:t>
      </w:r>
    </w:p>
    <w:p>
      <w:pPr>
        <w:pStyle w:val="SourceCode"/>
      </w:pPr>
      <w:r>
        <w:rPr>
          <w:rStyle w:val="VerbatimChar"/>
        </w:rPr>
        <w:t xml:space="preserve">id</w:t>
      </w:r>
    </w:p>
    <w:p>
      <w:pPr>
        <w:pStyle w:val="FirstParagraph"/>
      </w:pPr>
      <w:r>
        <w:t xml:space="preserve">O identificador não deve depender de:</w:t>
      </w:r>
    </w:p>
    <w:p>
      <w:pPr>
        <w:pStyle w:val="Compact"/>
        <w:numPr>
          <w:ilvl w:val="0"/>
          <w:numId w:val="1002"/>
        </w:numPr>
      </w:pPr>
      <w:r>
        <w:t xml:space="preserve">nome;</w:t>
      </w:r>
    </w:p>
    <w:p>
      <w:pPr>
        <w:pStyle w:val="Compact"/>
        <w:numPr>
          <w:ilvl w:val="0"/>
          <w:numId w:val="1002"/>
        </w:numPr>
      </w:pPr>
      <w:r>
        <w:t xml:space="preserve">SKU;</w:t>
      </w:r>
    </w:p>
    <w:p>
      <w:pPr>
        <w:pStyle w:val="Compact"/>
        <w:numPr>
          <w:ilvl w:val="0"/>
          <w:numId w:val="1002"/>
        </w:numPr>
      </w:pPr>
      <w:r>
        <w:t xml:space="preserve">código de fabricante;</w:t>
      </w:r>
    </w:p>
    <w:p>
      <w:pPr>
        <w:pStyle w:val="Compact"/>
        <w:numPr>
          <w:ilvl w:val="0"/>
          <w:numId w:val="1002"/>
        </w:numPr>
      </w:pPr>
      <w:r>
        <w:t xml:space="preserve">e-mail;</w:t>
      </w:r>
    </w:p>
    <w:p>
      <w:pPr>
        <w:pStyle w:val="Compact"/>
        <w:numPr>
          <w:ilvl w:val="0"/>
          <w:numId w:val="1002"/>
        </w:numPr>
      </w:pPr>
      <w:r>
        <w:t xml:space="preserve">código comercial.</w:t>
      </w:r>
    </w:p>
    <w:p>
      <w:r>
        <w:pict>
          <v:rect style="width:0;height:1.5pt" o:hralign="center" o:hrstd="t" o:hr="t"/>
        </w:pict>
      </w:r>
    </w:p>
    <w:bookmarkEnd w:id="14"/>
    <w:bookmarkStart w:id="15" w:name="nomenclatura"/>
    <w:p>
      <w:pPr>
        <w:pStyle w:val="Heading2"/>
      </w:pPr>
      <w:r>
        <w:t xml:space="preserve">3.2 Nomenclatura</w:t>
      </w:r>
    </w:p>
    <w:p>
      <w:pPr>
        <w:pStyle w:val="FirstParagraph"/>
      </w:pPr>
      <w:r>
        <w:t xml:space="preserve">As tabelas utilizarão:</w:t>
      </w:r>
    </w:p>
    <w:p>
      <w:pPr>
        <w:pStyle w:val="SourceCode"/>
      </w:pPr>
      <w:r>
        <w:rPr>
          <w:rStyle w:val="VerbatimChar"/>
        </w:rPr>
        <w:t xml:space="preserve">snake_case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miniature_brand</w:t>
      </w:r>
      <w:r>
        <w:br/>
      </w:r>
      <w:r>
        <w:rPr>
          <w:rStyle w:val="VerbatimChar"/>
        </w:rPr>
        <w:t xml:space="preserve">collection_exemplar</w:t>
      </w:r>
      <w:r>
        <w:br/>
      </w:r>
      <w:r>
        <w:rPr>
          <w:rStyle w:val="VerbatimChar"/>
        </w:rPr>
        <w:t xml:space="preserve">product_identifier</w:t>
      </w:r>
    </w:p>
    <w:p>
      <w:r>
        <w:pict>
          <v:rect style="width:0;height:1.5pt" o:hralign="center" o:hrstd="t" o:hr="t"/>
        </w:pict>
      </w:r>
    </w:p>
    <w:bookmarkEnd w:id="15"/>
    <w:bookmarkStart w:id="16" w:name="campos-de-controle"/>
    <w:p>
      <w:pPr>
        <w:pStyle w:val="Heading2"/>
      </w:pPr>
      <w:r>
        <w:t xml:space="preserve">3.3 Campos de controle</w:t>
      </w:r>
    </w:p>
    <w:p>
      <w:pPr>
        <w:pStyle w:val="FirstParagraph"/>
      </w:pPr>
      <w:r>
        <w:t xml:space="preserve">As entidades principais deverão possuir, quando aplicável:</w:t>
      </w:r>
    </w:p>
    <w:p>
      <w:pPr>
        <w:pStyle w:val="SourceCode"/>
      </w:pP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  <w:r>
        <w:br/>
      </w:r>
      <w:r>
        <w:rPr>
          <w:rStyle w:val="VerbatimChar"/>
        </w:rPr>
        <w:t xml:space="preserve">status</w:t>
      </w:r>
    </w:p>
    <w:p>
      <w:pPr>
        <w:pStyle w:val="FirstParagraph"/>
      </w:pPr>
      <w:r>
        <w:t xml:space="preserve">Entidades históricas também poderão possuir:</w:t>
      </w:r>
    </w:p>
    <w:p>
      <w:pPr>
        <w:pStyle w:val="SourceCode"/>
      </w:pPr>
      <w:r>
        <w:rPr>
          <w:rStyle w:val="VerbatimChar"/>
        </w:rPr>
        <w:t xml:space="preserve">deleted_at</w:t>
      </w:r>
    </w:p>
    <w:p>
      <w:pPr>
        <w:pStyle w:val="FirstParagraph"/>
      </w:pPr>
      <w:r>
        <w:t xml:space="preserve">ou mecanismo equivalente de arquivamento.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2" w:name="domínio-catálogo"/>
    <w:p>
      <w:pPr>
        <w:pStyle w:val="Heading1"/>
      </w:pPr>
      <w:r>
        <w:t xml:space="preserve">4. Domínio CATÁLOGO</w:t>
      </w:r>
    </w:p>
    <w:p>
      <w:r>
        <w:pict>
          <v:rect style="width:0;height:1.5pt" o:hralign="center" o:hrstd="t" o:hr="t"/>
        </w:pict>
      </w:r>
    </w:p>
    <w:bookmarkStart w:id="21" w:name="miniature_brand"/>
    <w:p>
      <w:pPr>
        <w:pStyle w:val="Heading2"/>
      </w:pPr>
      <w:r>
        <w:t xml:space="preserve">4.1 MINIATURE_BRAND</w:t>
      </w:r>
    </w:p>
    <w:bookmarkStart w:id="18" w:name="finalidade"/>
    <w:p>
      <w:pPr>
        <w:pStyle w:val="Heading3"/>
      </w:pPr>
      <w:r>
        <w:t xml:space="preserve">Finalidade</w:t>
      </w:r>
    </w:p>
    <w:p>
      <w:pPr>
        <w:pStyle w:val="FirstParagraph"/>
      </w:pPr>
      <w:r>
        <w:t xml:space="preserve">Marca responsável pela miniatura.</w:t>
      </w:r>
    </w:p>
    <w:bookmarkEnd w:id="18"/>
    <w:bookmarkStart w:id="19" w:name="campos-principais"/>
    <w:p>
      <w:pPr>
        <w:pStyle w:val="Heading3"/>
      </w:pPr>
      <w:r>
        <w:t xml:space="preserve">Campos principais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 lógico</w:t>
            </w:r>
          </w:p>
        </w:tc>
        <w:tc>
          <w:tcPr/>
          <w:p>
            <w:pPr>
              <w:pStyle w:val="Compact"/>
            </w:pPr>
            <w:r>
              <w:t xml:space="preserve">Regra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texto</w:t>
            </w:r>
          </w:p>
        </w:tc>
        <w:tc>
          <w:tcPr/>
          <w:p>
            <w:pPr>
              <w:pStyle w:val="Compact"/>
            </w:pPr>
            <w:r>
              <w:t xml:space="preserve">obrigatório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normalized_name</w:t>
            </w:r>
          </w:p>
        </w:tc>
        <w:tc>
          <w:tcPr/>
          <w:p>
            <w:pPr>
              <w:pStyle w:val="Compact"/>
            </w:pPr>
            <w:r>
              <w:t xml:space="preserve">texto</w:t>
            </w:r>
          </w:p>
        </w:tc>
        <w:tc>
          <w:tcPr/>
          <w:p>
            <w:pPr>
              <w:pStyle w:val="Compact"/>
            </w:pPr>
            <w:r>
              <w:t xml:space="preserve">único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texto</w:t>
            </w:r>
          </w:p>
        </w:tc>
        <w:tc>
          <w:tcPr/>
          <w:p>
            <w:pPr>
              <w:pStyle w:val="Compact"/>
            </w:pPr>
            <w:r>
              <w:t xml:space="preserve">opcional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ativo/inativo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obrigatório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obrigatório</w:t>
            </w:r>
          </w:p>
        </w:tc>
      </w:tr>
    </w:tbl>
    <w:bookmarkEnd w:id="19"/>
    <w:bookmarkStart w:id="20" w:name="relacionamentos"/>
    <w:p>
      <w:pPr>
        <w:pStyle w:val="Heading3"/>
      </w:pPr>
      <w:r>
        <w:t xml:space="preserve">Relacionamentos</w:t>
      </w:r>
    </w:p>
    <w:p>
      <w:pPr>
        <w:pStyle w:val="SourceCode"/>
      </w:pPr>
      <w:r>
        <w:rPr>
          <w:rStyle w:val="VerbatimChar"/>
        </w:rPr>
        <w:t xml:space="preserve">MINIATURE_BRAND</w:t>
      </w:r>
      <w:r>
        <w:br/>
      </w:r>
      <w:r>
        <w:rPr>
          <w:rStyle w:val="VerbatimChar"/>
        </w:rPr>
        <w:t xml:space="preserve">   1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├──── N CASTING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└──── N SERIES</w:t>
      </w:r>
    </w:p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23" w:name="automaker"/>
    <w:p>
      <w:pPr>
        <w:pStyle w:val="Heading1"/>
      </w:pPr>
      <w:r>
        <w:t xml:space="preserve">5. AUTOMAKER</w:t>
      </w:r>
    </w:p>
    <w:p>
      <w:pPr>
        <w:pStyle w:val="FirstParagraph"/>
      </w:pPr>
      <w:r>
        <w:t xml:space="preserve">Representa o fabricante do veículo real.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 lógico</w:t>
            </w:r>
          </w:p>
        </w:tc>
        <w:tc>
          <w:tcPr/>
          <w:p>
            <w:pPr>
              <w:pStyle w:val="Compact"/>
            </w:pPr>
            <w:r>
              <w:t xml:space="preserve">Regra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texto</w:t>
            </w:r>
          </w:p>
        </w:tc>
        <w:tc>
          <w:tcPr/>
          <w:p>
            <w:pPr>
              <w:pStyle w:val="Compact"/>
            </w:pPr>
            <w:r>
              <w:t xml:space="preserve">obrigatório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normalized_name</w:t>
            </w:r>
          </w:p>
        </w:tc>
        <w:tc>
          <w:tcPr/>
          <w:p>
            <w:pPr>
              <w:pStyle w:val="Compact"/>
            </w:pPr>
            <w:r>
              <w:t xml:space="preserve">texto</w:t>
            </w:r>
          </w:p>
        </w:tc>
        <w:tc>
          <w:tcPr/>
          <w:p>
            <w:pPr>
              <w:pStyle w:val="Compact"/>
            </w:pPr>
            <w:r>
              <w:t xml:space="preserve">único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country</w:t>
            </w:r>
          </w:p>
        </w:tc>
        <w:tc>
          <w:tcPr/>
          <w:p>
            <w:pPr>
              <w:pStyle w:val="Compact"/>
            </w:pPr>
            <w:r>
              <w:t xml:space="preserve">texto</w:t>
            </w:r>
          </w:p>
        </w:tc>
        <w:tc>
          <w:tcPr/>
          <w:p>
            <w:pPr>
              <w:pStyle w:val="Compact"/>
            </w:pPr>
            <w:r>
              <w:t xml:space="preserve">opcional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obrigatório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obrigatório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obrigatório</w:t>
            </w:r>
          </w:p>
        </w:tc>
      </w:tr>
    </w:tbl>
    <w:p>
      <w:pPr>
        <w:pStyle w:val="BodyText"/>
      </w:pPr>
      <w:r>
        <w:t xml:space="preserve">Relacionamento:</w:t>
      </w:r>
    </w:p>
    <w:p>
      <w:pPr>
        <w:pStyle w:val="SourceCode"/>
      </w:pPr>
      <w:r>
        <w:rPr>
          <w:rStyle w:val="VerbatimChar"/>
        </w:rPr>
        <w:t xml:space="preserve">AUTOMAKER 1 ───── N VEHICLE_MODEL</w:t>
      </w:r>
    </w:p>
    <w:p>
      <w:r>
        <w:pict>
          <v:rect style="width:0;height:1.5pt" o:hralign="center" o:hrstd="t" o:hr="t"/>
        </w:pict>
      </w:r>
    </w:p>
    <w:bookmarkEnd w:id="23"/>
    <w:bookmarkStart w:id="24" w:name="vehicle_model"/>
    <w:p>
      <w:pPr>
        <w:pStyle w:val="Heading1"/>
      </w:pPr>
      <w:r>
        <w:t xml:space="preserve">6. VEHICLE_MODEL</w:t>
      </w:r>
    </w:p>
    <w:p>
      <w:pPr>
        <w:pStyle w:val="FirstParagraph"/>
      </w:pPr>
      <w:r>
        <w:t xml:space="preserve">Representa o modelo real do veículo.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 lógico</w:t>
            </w:r>
          </w:p>
        </w:tc>
        <w:tc>
          <w:tcPr/>
          <w:p>
            <w:pPr>
              <w:pStyle w:val="Compact"/>
            </w:pPr>
            <w:r>
              <w:t xml:space="preserve">Regra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automaker_id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texto</w:t>
            </w:r>
          </w:p>
        </w:tc>
        <w:tc>
          <w:tcPr/>
          <w:p>
            <w:pPr>
              <w:pStyle w:val="Compact"/>
            </w:pPr>
            <w:r>
              <w:t xml:space="preserve">obrigatório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normalized_name</w:t>
            </w:r>
          </w:p>
        </w:tc>
        <w:tc>
          <w:tcPr/>
          <w:p>
            <w:pPr>
              <w:pStyle w:val="Compact"/>
            </w:pPr>
            <w:r>
              <w:t xml:space="preserve">texto</w:t>
            </w:r>
          </w:p>
        </w:tc>
        <w:tc>
          <w:tcPr/>
          <w:p>
            <w:pPr>
              <w:pStyle w:val="Compact"/>
            </w:pPr>
            <w:r>
              <w:t xml:space="preserve">obrigatório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texto</w:t>
            </w:r>
          </w:p>
        </w:tc>
        <w:tc>
          <w:tcPr/>
          <w:p>
            <w:pPr>
              <w:pStyle w:val="Compact"/>
            </w:pPr>
            <w:r>
              <w:t xml:space="preserve">opcional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obrigatório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obrigatório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obrigatório</w:t>
            </w:r>
          </w:p>
        </w:tc>
      </w:tr>
    </w:tbl>
    <w:p>
      <w:pPr>
        <w:pStyle w:val="BodyText"/>
      </w:pPr>
      <w:r>
        <w:t xml:space="preserve">Regra:</w:t>
      </w:r>
    </w:p>
    <w:p>
      <w:pPr>
        <w:pStyle w:val="SourceCode"/>
      </w:pPr>
      <w:r>
        <w:rPr>
          <w:rStyle w:val="VerbatimChar"/>
        </w:rPr>
        <w:t xml:space="preserve">UNIQUE (</w:t>
      </w:r>
      <w:r>
        <w:br/>
      </w:r>
      <w:r>
        <w:rPr>
          <w:rStyle w:val="VerbatimChar"/>
        </w:rPr>
        <w:t xml:space="preserve">    automaker_id,</w:t>
      </w:r>
      <w:r>
        <w:br/>
      </w:r>
      <w:r>
        <w:rPr>
          <w:rStyle w:val="VerbatimChar"/>
        </w:rPr>
        <w:t xml:space="preserve">    normalized_name</w:t>
      </w:r>
      <w:r>
        <w:br/>
      </w:r>
      <w:r>
        <w:rPr>
          <w:rStyle w:val="VerbatimChar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24"/>
    <w:bookmarkStart w:id="25" w:name="vehicle_generation-futuro"/>
    <w:p>
      <w:pPr>
        <w:pStyle w:val="Heading1"/>
      </w:pPr>
      <w:r>
        <w:t xml:space="preserve">7. VEHICLE_GENERATION — FUTURO</w:t>
      </w:r>
    </w:p>
    <w:p>
      <w:pPr>
        <w:pStyle w:val="FirstParagraph"/>
      </w:pPr>
      <w:r>
        <w:t xml:space="preserve">Será utilizada quando o catálogo precisar representar gerações específicas.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 lógico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 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vehicle_model_id</w:t>
            </w:r>
          </w:p>
        </w:tc>
        <w:tc>
          <w:tcPr/>
          <w:p>
            <w:pPr>
              <w:pStyle w:val="Compact"/>
            </w:pPr>
            <w:r>
              <w:t xml:space="preserve">UUID FK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texto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generation_number</w:t>
            </w:r>
          </w:p>
        </w:tc>
        <w:tc>
          <w:tcPr/>
          <w:p>
            <w:pPr>
              <w:pStyle w:val="Compact"/>
            </w:pPr>
            <w:r>
              <w:t xml:space="preserve">inteiro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start_year</w:t>
            </w:r>
          </w:p>
        </w:tc>
        <w:tc>
          <w:tcPr/>
          <w:p>
            <w:pPr>
              <w:pStyle w:val="Compact"/>
            </w:pPr>
            <w:r>
              <w:t xml:space="preserve">inteiro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end_year</w:t>
            </w:r>
          </w:p>
        </w:tc>
        <w:tc>
          <w:tcPr/>
          <w:p>
            <w:pPr>
              <w:pStyle w:val="Compact"/>
            </w:pPr>
            <w:r>
              <w:t xml:space="preserve">inteiro nullable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</w:tr>
    </w:tbl>
    <w:p>
      <w:pPr>
        <w:pStyle w:val="BodyText"/>
      </w:pPr>
      <w:r>
        <w:t xml:space="preserve">Relacionamento:</w:t>
      </w:r>
    </w:p>
    <w:p>
      <w:pPr>
        <w:pStyle w:val="SourceCode"/>
      </w:pPr>
      <w:r>
        <w:rPr>
          <w:rStyle w:val="VerbatimChar"/>
        </w:rPr>
        <w:t xml:space="preserve">VEHICLE_MODEL 1 ───── N VEHICLE_GENERATION</w:t>
      </w:r>
    </w:p>
    <w:p>
      <w:pPr>
        <w:pStyle w:val="FirstParagraph"/>
      </w:pPr>
      <w:r>
        <w:t xml:space="preserve">Essa tabela não é necessária para o MVP inicial.</w:t>
      </w:r>
    </w:p>
    <w:p>
      <w:r>
        <w:pict>
          <v:rect style="width:0;height:1.5pt" o:hralign="center" o:hrstd="t" o:hr="t"/>
        </w:pict>
      </w:r>
    </w:p>
    <w:bookmarkEnd w:id="25"/>
    <w:bookmarkStart w:id="26" w:name="series"/>
    <w:p>
      <w:pPr>
        <w:pStyle w:val="Heading1"/>
      </w:pPr>
      <w:r>
        <w:t xml:space="preserve">8. SERIES</w:t>
      </w:r>
    </w:p>
    <w:p>
      <w:pPr>
        <w:pStyle w:val="FirstParagraph"/>
      </w:pPr>
      <w:r>
        <w:t xml:space="preserve">Representa uma série comercial da marca da miniatura.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 lógico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 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miniature_brand_id</w:t>
            </w:r>
          </w:p>
        </w:tc>
        <w:tc>
          <w:tcPr/>
          <w:p>
            <w:pPr>
              <w:pStyle w:val="Compact"/>
            </w:pPr>
            <w:r>
              <w:t xml:space="preserve">UUID FK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texto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normalized_name</w:t>
            </w:r>
          </w:p>
        </w:tc>
        <w:tc>
          <w:tcPr/>
          <w:p>
            <w:pPr>
              <w:pStyle w:val="Compact"/>
            </w:pPr>
            <w:r>
              <w:t xml:space="preserve">texto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texto nullable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</w:tr>
    </w:tbl>
    <w:p>
      <w:pPr>
        <w:pStyle w:val="BodyText"/>
      </w:pPr>
      <w:r>
        <w:t xml:space="preserve">Regra:</w:t>
      </w:r>
    </w:p>
    <w:p>
      <w:pPr>
        <w:pStyle w:val="SourceCode"/>
      </w:pPr>
      <w:r>
        <w:rPr>
          <w:rStyle w:val="VerbatimChar"/>
        </w:rPr>
        <w:t xml:space="preserve">UNIQUE (</w:t>
      </w:r>
      <w:r>
        <w:br/>
      </w:r>
      <w:r>
        <w:rPr>
          <w:rStyle w:val="VerbatimChar"/>
        </w:rPr>
        <w:t xml:space="preserve">    miniature_brand_id,</w:t>
      </w:r>
      <w:r>
        <w:br/>
      </w:r>
      <w:r>
        <w:rPr>
          <w:rStyle w:val="VerbatimChar"/>
        </w:rPr>
        <w:t xml:space="preserve">    normalized_name</w:t>
      </w:r>
      <w:r>
        <w:br/>
      </w:r>
      <w:r>
        <w:rPr>
          <w:rStyle w:val="VerbatimChar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26"/>
    <w:bookmarkStart w:id="27" w:name="casting"/>
    <w:p>
      <w:pPr>
        <w:pStyle w:val="Heading1"/>
      </w:pPr>
      <w:r>
        <w:t xml:space="preserve">9. CASTING</w:t>
      </w:r>
    </w:p>
    <w:p>
      <w:pPr>
        <w:pStyle w:val="FirstParagraph"/>
      </w:pPr>
      <w:r>
        <w:t xml:space="preserve">Representa o casting/molde da miniatura.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 lógico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 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miniature_brand_id</w:t>
            </w:r>
          </w:p>
        </w:tc>
        <w:tc>
          <w:tcPr/>
          <w:p>
            <w:pPr>
              <w:pStyle w:val="Compact"/>
            </w:pPr>
            <w:r>
              <w:t xml:space="preserve">UUID FK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texto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normalized_name</w:t>
            </w:r>
          </w:p>
        </w:tc>
        <w:tc>
          <w:tcPr/>
          <w:p>
            <w:pPr>
              <w:pStyle w:val="Compact"/>
            </w:pPr>
            <w:r>
              <w:t xml:space="preserve">texto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texto nullable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fantasy_flag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</w:tr>
    </w:tbl>
    <w:p>
      <w:pPr>
        <w:pStyle w:val="BodyText"/>
      </w:pPr>
      <w:r>
        <w:t xml:space="preserve">Relacionamento:</w:t>
      </w:r>
    </w:p>
    <w:p>
      <w:pPr>
        <w:pStyle w:val="SourceCode"/>
      </w:pPr>
      <w:r>
        <w:rPr>
          <w:rStyle w:val="VerbatimChar"/>
        </w:rPr>
        <w:t xml:space="preserve">MINIATURE_BRAND 1 ───── N CASTING</w:t>
      </w:r>
    </w:p>
    <w:p>
      <w:r>
        <w:pict>
          <v:rect style="width:0;height:1.5pt" o:hralign="center" o:hrstd="t" o:hr="t"/>
        </w:pict>
      </w:r>
    </w:p>
    <w:bookmarkEnd w:id="27"/>
    <w:bookmarkStart w:id="28" w:name="casting_vehicle"/>
    <w:p>
      <w:pPr>
        <w:pStyle w:val="Heading1"/>
      </w:pPr>
      <w:r>
        <w:t xml:space="preserve">10. CASTING_VEHICLE</w:t>
      </w:r>
    </w:p>
    <w:p>
      <w:pPr>
        <w:pStyle w:val="FirstParagraph"/>
      </w:pPr>
      <w:r>
        <w:t xml:space="preserve">Tabela associativa entre casting e veículo real.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 lógico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casting_id</w:t>
            </w:r>
          </w:p>
        </w:tc>
        <w:tc>
          <w:tcPr/>
          <w:p>
            <w:pPr>
              <w:pStyle w:val="Compact"/>
            </w:pPr>
            <w:r>
              <w:t xml:space="preserve">UUID FK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vehicle_model_id</w:t>
            </w:r>
          </w:p>
        </w:tc>
        <w:tc>
          <w:tcPr/>
          <w:p>
            <w:pPr>
              <w:pStyle w:val="Compact"/>
            </w:pPr>
            <w:r>
              <w:t xml:space="preserve">UUID FK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vehicle_generation_id</w:t>
            </w:r>
          </w:p>
        </w:tc>
        <w:tc>
          <w:tcPr/>
          <w:p>
            <w:pPr>
              <w:pStyle w:val="Compact"/>
            </w:pPr>
            <w:r>
              <w:t xml:space="preserve">UUID FK nullable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relationship_type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notes</w:t>
            </w:r>
          </w:p>
        </w:tc>
        <w:tc>
          <w:tcPr/>
          <w:p>
            <w:pPr>
              <w:pStyle w:val="Compact"/>
            </w:pPr>
            <w:r>
              <w:t xml:space="preserve">texto nullable</w:t>
            </w:r>
          </w:p>
        </w:tc>
      </w:tr>
    </w:tbl>
    <w:p>
      <w:pPr>
        <w:pStyle w:val="BodyText"/>
      </w:pPr>
      <w:r>
        <w:t xml:space="preserve">Chave lógica:</w:t>
      </w:r>
    </w:p>
    <w:p>
      <w:pPr>
        <w:pStyle w:val="SourceCode"/>
      </w:pPr>
      <w:r>
        <w:rPr>
          <w:rStyle w:val="VerbatimChar"/>
        </w:rPr>
        <w:t xml:space="preserve">(casting_id, vehicle_model_id, vehicle_generation_id)</w:t>
      </w:r>
    </w:p>
    <w:p>
      <w:pPr>
        <w:pStyle w:val="FirstParagraph"/>
      </w:pPr>
      <w:r>
        <w:t xml:space="preserve">Relacionamento:</w:t>
      </w:r>
    </w:p>
    <w:p>
      <w:pPr>
        <w:pStyle w:val="SourceCode"/>
      </w:pPr>
      <w:r>
        <w:rPr>
          <w:rStyle w:val="VerbatimChar"/>
        </w:rPr>
        <w:t xml:space="preserve">CASTING N ───── N VEHICLE_MODEL</w:t>
      </w:r>
    </w:p>
    <w:p>
      <w:r>
        <w:pict>
          <v:rect style="width:0;height:1.5pt" o:hralign="center" o:hrstd="t" o:hr="t"/>
        </w:pict>
      </w:r>
    </w:p>
    <w:bookmarkEnd w:id="28"/>
    <w:bookmarkStart w:id="29" w:name="entertainment_franchise"/>
    <w:p>
      <w:pPr>
        <w:pStyle w:val="Heading1"/>
      </w:pPr>
      <w:r>
        <w:t xml:space="preserve">11. ENTERTAINMENT_FRANCHISE</w:t>
      </w:r>
    </w:p>
    <w:p>
      <w:pPr>
        <w:pStyle w:val="FirstParagraph"/>
      </w:pPr>
      <w:r>
        <w:t xml:space="preserve">Representa uma franquia.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 lógico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 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texto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normalized_name</w:t>
            </w:r>
          </w:p>
        </w:tc>
        <w:tc>
          <w:tcPr/>
          <w:p>
            <w:pPr>
              <w:pStyle w:val="Compact"/>
            </w:pPr>
            <w:r>
              <w:t xml:space="preserve">texto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texto nullable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casting_franchise"/>
    <w:p>
      <w:pPr>
        <w:pStyle w:val="Heading1"/>
      </w:pPr>
      <w:r>
        <w:t xml:space="preserve">12. CASTING_FRANCHISE</w:t>
      </w:r>
    </w:p>
    <w:p>
      <w:pPr>
        <w:pStyle w:val="FirstParagraph"/>
      </w:pPr>
      <w:r>
        <w:t xml:space="preserve">Relaciona castings às franquias.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 lógico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casting_id</w:t>
            </w:r>
          </w:p>
        </w:tc>
        <w:tc>
          <w:tcPr/>
          <w:p>
            <w:pPr>
              <w:pStyle w:val="Compact"/>
            </w:pPr>
            <w:r>
              <w:t xml:space="preserve">UUID FK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franchise_id</w:t>
            </w:r>
          </w:p>
        </w:tc>
        <w:tc>
          <w:tcPr/>
          <w:p>
            <w:pPr>
              <w:pStyle w:val="Compact"/>
            </w:pPr>
            <w:r>
              <w:t xml:space="preserve">UUID FK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role_type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notes</w:t>
            </w:r>
          </w:p>
        </w:tc>
        <w:tc>
          <w:tcPr/>
          <w:p>
            <w:pPr>
              <w:pStyle w:val="Compact"/>
            </w:pPr>
            <w:r>
              <w:t xml:space="preserve">texto nullable</w:t>
            </w:r>
          </w:p>
        </w:tc>
      </w:tr>
    </w:tbl>
    <w:p>
      <w:pPr>
        <w:pStyle w:val="BodyText"/>
      </w:pPr>
      <w:r>
        <w:t xml:space="preserve">Chave:</w:t>
      </w:r>
    </w:p>
    <w:p>
      <w:pPr>
        <w:pStyle w:val="SourceCode"/>
      </w:pPr>
      <w:r>
        <w:rPr>
          <w:rStyle w:val="VerbatimChar"/>
        </w:rPr>
        <w:t xml:space="preserve">(casting_id, franchise_id)</w:t>
      </w:r>
    </w:p>
    <w:p>
      <w:pPr>
        <w:pStyle w:val="FirstParagraph"/>
      </w:pPr>
      <w:r>
        <w:t xml:space="preserve">Relacionamento:</w:t>
      </w:r>
    </w:p>
    <w:p>
      <w:pPr>
        <w:pStyle w:val="SourceCode"/>
      </w:pPr>
      <w:r>
        <w:rPr>
          <w:rStyle w:val="VerbatimChar"/>
        </w:rPr>
        <w:t xml:space="preserve">CASTING N ───── N ENTERTAINMENT_FRANCHISE</w:t>
      </w:r>
    </w:p>
    <w:p>
      <w:r>
        <w:pict>
          <v:rect style="width:0;height:1.5pt" o:hralign="center" o:hrstd="t" o:hr="t"/>
        </w:pict>
      </w:r>
    </w:p>
    <w:bookmarkEnd w:id="30"/>
    <w:bookmarkStart w:id="31" w:name="scale"/>
    <w:p>
      <w:pPr>
        <w:pStyle w:val="Heading1"/>
      </w:pPr>
      <w:r>
        <w:t xml:space="preserve">13. SCALE</w:t>
      </w:r>
    </w:p>
    <w:p>
      <w:pPr>
        <w:pStyle w:val="FirstParagraph"/>
      </w:pPr>
      <w:r>
        <w:t xml:space="preserve">Representa a escala.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 lógico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 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texto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numerator</w:t>
            </w:r>
          </w:p>
        </w:tc>
        <w:tc>
          <w:tcPr/>
          <w:p>
            <w:pPr>
              <w:pStyle w:val="Compact"/>
            </w:pPr>
            <w:r>
              <w:t xml:space="preserve">inteiro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denominator</w:t>
            </w:r>
          </w:p>
        </w:tc>
        <w:tc>
          <w:tcPr/>
          <w:p>
            <w:pPr>
              <w:pStyle w:val="Compact"/>
            </w:pPr>
            <w:r>
              <w:t xml:space="preserve">inteiro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normalized_value</w:t>
            </w:r>
          </w:p>
        </w:tc>
        <w:tc>
          <w:tcPr/>
          <w:p>
            <w:pPr>
              <w:pStyle w:val="Compact"/>
            </w:pPr>
            <w:r>
              <w:t xml:space="preserve">texto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</w:tr>
    </w:tbl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1:64</w:t>
      </w:r>
      <w:r>
        <w:br/>
      </w:r>
      <w:r>
        <w:rPr>
          <w:rStyle w:val="VerbatimChar"/>
        </w:rPr>
        <w:t xml:space="preserve">1:43</w:t>
      </w:r>
      <w:r>
        <w:br/>
      </w:r>
      <w:r>
        <w:rPr>
          <w:rStyle w:val="VerbatimChar"/>
        </w:rPr>
        <w:t xml:space="preserve">1:24</w:t>
      </w:r>
      <w:r>
        <w:br/>
      </w:r>
      <w:r>
        <w:rPr>
          <w:rStyle w:val="VerbatimChar"/>
        </w:rPr>
        <w:t xml:space="preserve">1:18</w:t>
      </w:r>
    </w:p>
    <w:p>
      <w:r>
        <w:pict>
          <v:rect style="width:0;height:1.5pt" o:hralign="center" o:hrstd="t" o:hr="t"/>
        </w:pict>
      </w:r>
    </w:p>
    <w:bookmarkEnd w:id="31"/>
    <w:bookmarkStart w:id="32" w:name="variation"/>
    <w:p>
      <w:pPr>
        <w:pStyle w:val="Heading1"/>
      </w:pPr>
      <w:r>
        <w:t xml:space="preserve">14. VARIATION</w:t>
      </w:r>
    </w:p>
    <w:p>
      <w:pPr>
        <w:pStyle w:val="FirstParagraph"/>
      </w:pPr>
      <w:r>
        <w:t xml:space="preserve">É uma das principais entidades do catálogo.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 lógico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 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casting_id</w:t>
            </w:r>
          </w:p>
        </w:tc>
        <w:tc>
          <w:tcPr/>
          <w:p>
            <w:pPr>
              <w:pStyle w:val="Compact"/>
            </w:pPr>
            <w:r>
              <w:t xml:space="preserve">UUID FK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series_id</w:t>
            </w:r>
          </w:p>
        </w:tc>
        <w:tc>
          <w:tcPr/>
          <w:p>
            <w:pPr>
              <w:pStyle w:val="Compact"/>
            </w:pPr>
            <w:r>
              <w:t xml:space="preserve">UUID FK nullable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scale_id</w:t>
            </w:r>
          </w:p>
        </w:tc>
        <w:tc>
          <w:tcPr/>
          <w:p>
            <w:pPr>
              <w:pStyle w:val="Compact"/>
            </w:pPr>
            <w:r>
              <w:t xml:space="preserve">UUID FK nullable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texto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release_year</w:t>
            </w:r>
          </w:p>
        </w:tc>
        <w:tc>
          <w:tcPr/>
          <w:p>
            <w:pPr>
              <w:pStyle w:val="Compact"/>
            </w:pPr>
            <w:r>
              <w:t xml:space="preserve">inteiro nullable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color</w:t>
            </w:r>
          </w:p>
        </w:tc>
        <w:tc>
          <w:tcPr/>
          <w:p>
            <w:pPr>
              <w:pStyle w:val="Compact"/>
            </w:pPr>
            <w:r>
              <w:t xml:space="preserve">texto nullable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finish</w:t>
            </w:r>
          </w:p>
        </w:tc>
        <w:tc>
          <w:tcPr/>
          <w:p>
            <w:pPr>
              <w:pStyle w:val="Compact"/>
            </w:pPr>
            <w:r>
              <w:t xml:space="preserve">texto nullable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packaging</w:t>
            </w:r>
          </w:p>
        </w:tc>
        <w:tc>
          <w:tcPr/>
          <w:p>
            <w:pPr>
              <w:pStyle w:val="Compact"/>
            </w:pPr>
            <w:r>
              <w:t xml:space="preserve">texto nullable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edition</w:t>
            </w:r>
          </w:p>
        </w:tc>
        <w:tc>
          <w:tcPr/>
          <w:p>
            <w:pPr>
              <w:pStyle w:val="Compact"/>
            </w:pPr>
            <w:r>
              <w:t xml:space="preserve">texto nullable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texto nullable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</w:tr>
    </w:tbl>
    <w:p>
      <w:pPr>
        <w:pStyle w:val="BodyText"/>
      </w:pPr>
      <w:r>
        <w:t xml:space="preserve">Relacionamento:</w:t>
      </w:r>
    </w:p>
    <w:p>
      <w:pPr>
        <w:pStyle w:val="SourceCode"/>
      </w:pPr>
      <w:r>
        <w:rPr>
          <w:rStyle w:val="VerbatimChar"/>
        </w:rPr>
        <w:t xml:space="preserve">CASTING 1 ───── N VARIATION</w:t>
      </w:r>
    </w:p>
    <w:p>
      <w:pPr>
        <w:pStyle w:val="FirstParagraph"/>
      </w:pPr>
      <w:r>
        <w:t xml:space="preserve">Uma variação pode existir sem série específica.</w:t>
      </w:r>
    </w:p>
    <w:p>
      <w:r>
        <w:pict>
          <v:rect style="width:0;height:1.5pt" o:hralign="center" o:hrstd="t" o:hr="t"/>
        </w:pict>
      </w:r>
    </w:p>
    <w:bookmarkEnd w:id="32"/>
    <w:bookmarkStart w:id="33" w:name="identifier_type"/>
    <w:p>
      <w:pPr>
        <w:pStyle w:val="Heading1"/>
      </w:pPr>
      <w:r>
        <w:t xml:space="preserve">15. IDENTIFIER_TYPE</w:t>
      </w:r>
    </w:p>
    <w:p>
      <w:pPr>
        <w:pStyle w:val="FirstParagraph"/>
      </w:pPr>
      <w:r>
        <w:t xml:space="preserve">Define tipos de identificadores.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 lógico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 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miniature_brand_id</w:t>
            </w:r>
          </w:p>
        </w:tc>
        <w:tc>
          <w:tcPr/>
          <w:p>
            <w:pPr>
              <w:pStyle w:val="Compact"/>
            </w:pPr>
            <w:r>
              <w:t xml:space="preserve">UUID FK nullable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texto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texto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texto nullable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</w:tr>
    </w:tbl>
    <w:p>
      <w:pPr>
        <w:pStyle w:val="BodyText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SKU</w:t>
      </w:r>
      <w:r>
        <w:br/>
      </w:r>
      <w:r>
        <w:rPr>
          <w:rStyle w:val="VerbatimChar"/>
        </w:rPr>
        <w:t xml:space="preserve">EAN</w:t>
      </w:r>
      <w:r>
        <w:br/>
      </w:r>
      <w:r>
        <w:rPr>
          <w:rStyle w:val="VerbatimChar"/>
        </w:rPr>
        <w:t xml:space="preserve">UPC</w:t>
      </w:r>
      <w:r>
        <w:br/>
      </w:r>
      <w:r>
        <w:rPr>
          <w:rStyle w:val="VerbatimChar"/>
        </w:rPr>
        <w:t xml:space="preserve">Manufacturer Code</w:t>
      </w:r>
      <w:r>
        <w:br/>
      </w:r>
      <w:r>
        <w:rPr>
          <w:rStyle w:val="VerbatimChar"/>
        </w:rPr>
        <w:t xml:space="preserve">Series Number</w:t>
      </w:r>
      <w:r>
        <w:br/>
      </w:r>
      <w:r>
        <w:rPr>
          <w:rStyle w:val="VerbatimChar"/>
        </w:rPr>
        <w:t xml:space="preserve">Internal Code</w:t>
      </w:r>
    </w:p>
    <w:p>
      <w:r>
        <w:pict>
          <v:rect style="width:0;height:1.5pt" o:hralign="center" o:hrstd="t" o:hr="t"/>
        </w:pict>
      </w:r>
    </w:p>
    <w:bookmarkEnd w:id="33"/>
    <w:bookmarkStart w:id="34" w:name="product_identifier"/>
    <w:p>
      <w:pPr>
        <w:pStyle w:val="Heading1"/>
      </w:pPr>
      <w:r>
        <w:t xml:space="preserve">16. PRODUCT_IDENTIFIER</w:t>
      </w:r>
    </w:p>
    <w:p>
      <w:pPr>
        <w:pStyle w:val="FirstParagraph"/>
      </w:pPr>
      <w:r>
        <w:t xml:space="preserve">Representa um código associado a uma entidade de catálogo.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 lógico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 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variation_id</w:t>
            </w:r>
          </w:p>
        </w:tc>
        <w:tc>
          <w:tcPr/>
          <w:p>
            <w:pPr>
              <w:pStyle w:val="Compact"/>
            </w:pPr>
            <w:r>
              <w:t xml:space="preserve">UUID FK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identifier_type_id</w:t>
            </w:r>
          </w:p>
        </w:tc>
        <w:tc>
          <w:tcPr/>
          <w:p>
            <w:pPr>
              <w:pStyle w:val="Compact"/>
            </w:pPr>
            <w:r>
              <w:t xml:space="preserve">UUID FK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texto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normalized_value</w:t>
            </w:r>
          </w:p>
        </w:tc>
        <w:tc>
          <w:tcPr/>
          <w:p>
            <w:pPr>
              <w:pStyle w:val="Compact"/>
            </w:pPr>
            <w:r>
              <w:t xml:space="preserve">texto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is_primary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</w:tr>
    </w:tbl>
    <w:p>
      <w:pPr>
        <w:pStyle w:val="BodyText"/>
      </w:pPr>
      <w:r>
        <w:t xml:space="preserve">Regra:</w:t>
      </w:r>
    </w:p>
    <w:p>
      <w:pPr>
        <w:pStyle w:val="SourceCode"/>
      </w:pPr>
      <w:r>
        <w:rPr>
          <w:rStyle w:val="VerbatimChar"/>
        </w:rPr>
        <w:t xml:space="preserve">UNIQUE (</w:t>
      </w:r>
      <w:r>
        <w:br/>
      </w:r>
      <w:r>
        <w:rPr>
          <w:rStyle w:val="VerbatimChar"/>
        </w:rPr>
        <w:t xml:space="preserve">    identifier_type_id,</w:t>
      </w:r>
      <w:r>
        <w:br/>
      </w:r>
      <w:r>
        <w:rPr>
          <w:rStyle w:val="VerbatimChar"/>
        </w:rPr>
        <w:t xml:space="preserve">    normalized_value</w:t>
      </w:r>
      <w:r>
        <w:br/>
      </w:r>
      <w:r>
        <w:rPr>
          <w:rStyle w:val="VerbatimChar"/>
        </w:rPr>
        <w:t xml:space="preserve">)</w:t>
      </w:r>
    </w:p>
    <w:p>
      <w:pPr>
        <w:pStyle w:val="FirstParagraph"/>
      </w:pPr>
      <w:r>
        <w:t xml:space="preserve">Quando o identificador for globalmente único.</w:t>
      </w:r>
    </w:p>
    <w:p>
      <w:pPr>
        <w:pStyle w:val="BodyText"/>
      </w:pPr>
      <w:r>
        <w:t xml:space="preserve">Caso um fabricante reutilize códigos em contextos diferentes, a regra deverá considerar o contexto comercial apropriado.</w:t>
      </w:r>
    </w:p>
    <w:p>
      <w:r>
        <w:pict>
          <v:rect style="width:0;height:1.5pt" o:hralign="center" o:hrstd="t" o:hr="t"/>
        </w:pict>
      </w:r>
    </w:p>
    <w:bookmarkEnd w:id="34"/>
    <w:bookmarkStart w:id="35" w:name="domínio-usuário"/>
    <w:p>
      <w:pPr>
        <w:pStyle w:val="Heading1"/>
      </w:pPr>
      <w:r>
        <w:t xml:space="preserve">17. Domínio USUÁRIO</w:t>
      </w:r>
    </w:p>
    <w:bookmarkEnd w:id="35"/>
    <w:bookmarkStart w:id="36" w:name="app_user"/>
    <w:p>
      <w:pPr>
        <w:pStyle w:val="Heading1"/>
      </w:pPr>
      <w:r>
        <w:t xml:space="preserve">17.1 APP_USER</w:t>
      </w:r>
    </w:p>
    <w:p>
      <w:pPr>
        <w:pStyle w:val="FirstParagraph"/>
      </w:pPr>
      <w:r>
        <w:t xml:space="preserve">Representa o usuário da aplicação.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 lógico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 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texto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normalized_email</w:t>
            </w:r>
          </w:p>
        </w:tc>
        <w:tc>
          <w:tcPr/>
          <w:p>
            <w:pPr>
              <w:pStyle w:val="Compact"/>
            </w:pPr>
            <w:r>
              <w:t xml:space="preserve">texto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display_name</w:t>
            </w:r>
          </w:p>
        </w:tc>
        <w:tc>
          <w:tcPr/>
          <w:p>
            <w:pPr>
              <w:pStyle w:val="Compact"/>
            </w:pPr>
            <w:r>
              <w:t xml:space="preserve">texto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</w:tr>
    </w:tbl>
    <w:p>
      <w:pPr>
        <w:pStyle w:val="BodyText"/>
      </w:pPr>
      <w:r>
        <w:t xml:space="preserve">Regra:</w:t>
      </w:r>
    </w:p>
    <w:p>
      <w:pPr>
        <w:pStyle w:val="SourceCode"/>
      </w:pPr>
      <w:r>
        <w:rPr>
          <w:rStyle w:val="VerbatimChar"/>
        </w:rPr>
        <w:t xml:space="preserve">UNIQUE(normalized_email)</w:t>
      </w:r>
    </w:p>
    <w:p>
      <w:r>
        <w:pict>
          <v:rect style="width:0;height:1.5pt" o:hralign="center" o:hrstd="t" o:hr="t"/>
        </w:pict>
      </w:r>
    </w:p>
    <w:bookmarkEnd w:id="36"/>
    <w:bookmarkStart w:id="37" w:name="collection_exemplar"/>
    <w:p>
      <w:pPr>
        <w:pStyle w:val="Heading1"/>
      </w:pPr>
      <w:r>
        <w:t xml:space="preserve">18. COLLECTION_EXEMPLAR</w:t>
      </w:r>
    </w:p>
    <w:p>
      <w:pPr>
        <w:pStyle w:val="FirstParagraph"/>
      </w:pPr>
      <w:r>
        <w:t xml:space="preserve">Representa a unidade física pertencente ao usuário.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 lógico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 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UUID FK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variation_id</w:t>
            </w:r>
          </w:p>
        </w:tc>
        <w:tc>
          <w:tcPr/>
          <w:p>
            <w:pPr>
              <w:pStyle w:val="Compact"/>
            </w:pPr>
            <w:r>
              <w:t xml:space="preserve">UUID FK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condition_type_id</w:t>
            </w:r>
          </w:p>
        </w:tc>
        <w:tc>
          <w:tcPr/>
          <w:p>
            <w:pPr>
              <w:pStyle w:val="Compact"/>
            </w:pPr>
            <w:r>
              <w:t xml:space="preserve">UUID FK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notes</w:t>
            </w:r>
          </w:p>
        </w:tc>
        <w:tc>
          <w:tcPr/>
          <w:p>
            <w:pPr>
              <w:pStyle w:val="Compact"/>
            </w:pPr>
            <w:r>
              <w:t xml:space="preserve">texto nullable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acquisition_date</w:t>
            </w:r>
          </w:p>
        </w:tc>
        <w:tc>
          <w:tcPr/>
          <w:p>
            <w:pPr>
              <w:pStyle w:val="Compact"/>
            </w:pPr>
            <w:r>
              <w:t xml:space="preserve">date nullable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</w:tr>
    </w:tbl>
    <w:p>
      <w:pPr>
        <w:pStyle w:val="BodyText"/>
      </w:pPr>
      <w:r>
        <w:t xml:space="preserve">Relacionamentos:</w:t>
      </w:r>
    </w:p>
    <w:p>
      <w:pPr>
        <w:pStyle w:val="SourceCode"/>
      </w:pPr>
      <w:r>
        <w:rPr>
          <w:rStyle w:val="VerbatimChar"/>
        </w:rPr>
        <w:t xml:space="preserve">APP_USER 1 ───── N COLLECTION_EXEMPLAR</w:t>
      </w:r>
      <w:r>
        <w:br/>
      </w:r>
      <w:r>
        <w:br/>
      </w:r>
      <w:r>
        <w:rPr>
          <w:rStyle w:val="VerbatimChar"/>
        </w:rPr>
        <w:t xml:space="preserve">VARIATION 1 ───── N COLLECTION_EXEMPLAR</w:t>
      </w:r>
    </w:p>
    <w:p>
      <w:pPr>
        <w:pStyle w:val="FirstParagraph"/>
      </w:pPr>
      <w:r>
        <w:t xml:space="preserve">Regra importante:</w:t>
      </w:r>
    </w:p>
    <w:p>
      <w:pPr>
        <w:pStyle w:val="BlockText"/>
      </w:pPr>
      <w:r>
        <w:t xml:space="preserve">Uma mesma variação pode possuir inúmeros exemplares pertencentes ao mesmo usuário.</w:t>
      </w:r>
    </w:p>
    <w:p>
      <w:r>
        <w:pict>
          <v:rect style="width:0;height:1.5pt" o:hralign="center" o:hrstd="t" o:hr="t"/>
        </w:pict>
      </w:r>
    </w:p>
    <w:bookmarkEnd w:id="37"/>
    <w:bookmarkStart w:id="38" w:name="condition_type"/>
    <w:p>
      <w:pPr>
        <w:pStyle w:val="Heading1"/>
      </w:pPr>
      <w:r>
        <w:t xml:space="preserve">19. CONDITION_TYPE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 lógico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 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texto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texto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texto nullable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sort_order</w:t>
            </w:r>
          </w:p>
        </w:tc>
        <w:tc>
          <w:tcPr/>
          <w:p>
            <w:pPr>
              <w:pStyle w:val="Compact"/>
            </w:pPr>
            <w:r>
              <w:t xml:space="preserve">inteiro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</w:tr>
    </w:tbl>
    <w:p>
      <w:pPr>
        <w:pStyle w:val="BodyText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MINT</w:t>
      </w:r>
      <w:r>
        <w:br/>
      </w:r>
      <w:r>
        <w:rPr>
          <w:rStyle w:val="VerbatimChar"/>
        </w:rPr>
        <w:t xml:space="preserve">EXCELLENT</w:t>
      </w:r>
      <w:r>
        <w:br/>
      </w:r>
      <w:r>
        <w:rPr>
          <w:rStyle w:val="VerbatimChar"/>
        </w:rPr>
        <w:t xml:space="preserve">GOOD</w:t>
      </w:r>
      <w:r>
        <w:br/>
      </w:r>
      <w:r>
        <w:rPr>
          <w:rStyle w:val="VerbatimChar"/>
        </w:rPr>
        <w:t xml:space="preserve">FAIR</w:t>
      </w:r>
      <w:r>
        <w:br/>
      </w:r>
      <w:r>
        <w:rPr>
          <w:rStyle w:val="VerbatimChar"/>
        </w:rPr>
        <w:t xml:space="preserve">POOR</w:t>
      </w:r>
    </w:p>
    <w:p>
      <w:r>
        <w:pict>
          <v:rect style="width:0;height:1.5pt" o:hralign="center" o:hrstd="t" o:hr="t"/>
        </w:pict>
      </w:r>
    </w:p>
    <w:bookmarkEnd w:id="38"/>
    <w:bookmarkStart w:id="39" w:name="location"/>
    <w:p>
      <w:pPr>
        <w:pStyle w:val="Heading1"/>
      </w:pPr>
      <w:r>
        <w:t xml:space="preserve">20. LOCATION</w:t>
      </w:r>
    </w:p>
    <w:p>
      <w:pPr>
        <w:pStyle w:val="FirstParagraph"/>
      </w:pPr>
      <w:r>
        <w:t xml:space="preserve">Representa a estrutura física de armazenamento.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 lógico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 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UUID FK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parent_location_id</w:t>
            </w:r>
          </w:p>
        </w:tc>
        <w:tc>
          <w:tcPr/>
          <w:p>
            <w:pPr>
              <w:pStyle w:val="Compact"/>
            </w:pPr>
            <w:r>
              <w:t xml:space="preserve">UUID FK nullable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texto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normalized_name</w:t>
            </w:r>
          </w:p>
        </w:tc>
        <w:tc>
          <w:tcPr/>
          <w:p>
            <w:pPr>
              <w:pStyle w:val="Compact"/>
            </w:pPr>
            <w:r>
              <w:t xml:space="preserve">texto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location_type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</w:tr>
    </w:tbl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Quarto</w:t>
      </w:r>
      <w:r>
        <w:br/>
      </w:r>
      <w:r>
        <w:rPr>
          <w:rStyle w:val="VerbatimChar"/>
        </w:rPr>
        <w:t xml:space="preserve"> └── Estante 1</w:t>
      </w:r>
      <w:r>
        <w:br/>
      </w:r>
      <w:r>
        <w:rPr>
          <w:rStyle w:val="VerbatimChar"/>
        </w:rPr>
        <w:t xml:space="preserve">      └── Prateleira 3</w:t>
      </w:r>
      <w:r>
        <w:br/>
      </w:r>
      <w:r>
        <w:rPr>
          <w:rStyle w:val="VerbatimChar"/>
        </w:rPr>
        <w:t xml:space="preserve">           └── Caixa A</w:t>
      </w:r>
    </w:p>
    <w:p>
      <w:r>
        <w:pict>
          <v:rect style="width:0;height:1.5pt" o:hralign="center" o:hrstd="t" o:hr="t"/>
        </w:pict>
      </w:r>
    </w:p>
    <w:bookmarkEnd w:id="39"/>
    <w:bookmarkStart w:id="40" w:name="exemplar_location"/>
    <w:p>
      <w:pPr>
        <w:pStyle w:val="Heading1"/>
      </w:pPr>
      <w:r>
        <w:t xml:space="preserve">21. EXEMPLAR_LOCATION</w:t>
      </w:r>
    </w:p>
    <w:p>
      <w:pPr>
        <w:pStyle w:val="FirstParagraph"/>
      </w:pPr>
      <w:r>
        <w:t xml:space="preserve">Representa a associação entre exemplar e localização.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 lógico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 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UUID FK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exemplar_id</w:t>
            </w:r>
          </w:p>
        </w:tc>
        <w:tc>
          <w:tcPr/>
          <w:p>
            <w:pPr>
              <w:pStyle w:val="Compact"/>
            </w:pPr>
            <w:r>
              <w:t xml:space="preserve">UUID FK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location_id</w:t>
            </w:r>
          </w:p>
        </w:tc>
        <w:tc>
          <w:tcPr/>
          <w:p>
            <w:pPr>
              <w:pStyle w:val="Compact"/>
            </w:pPr>
            <w:r>
              <w:t xml:space="preserve">UUID FK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ended_at</w:t>
            </w:r>
          </w:p>
        </w:tc>
        <w:tc>
          <w:tcPr/>
          <w:p>
            <w:pPr>
              <w:pStyle w:val="Compact"/>
            </w:pPr>
            <w:r>
              <w:t xml:space="preserve">timestamp nullable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is_current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</w:tr>
    </w:tbl>
    <w:p>
      <w:pPr>
        <w:pStyle w:val="BodyText"/>
      </w:pPr>
      <w:r>
        <w:t xml:space="preserve">Regra:</w:t>
      </w:r>
    </w:p>
    <w:p>
      <w:pPr>
        <w:pStyle w:val="SourceCode"/>
      </w:pPr>
      <w:r>
        <w:rPr>
          <w:rStyle w:val="VerbatimChar"/>
        </w:rPr>
        <w:t xml:space="preserve">Um exemplar pode possuir apenas</w:t>
      </w:r>
      <w:r>
        <w:br/>
      </w:r>
      <w:r>
        <w:rPr>
          <w:rStyle w:val="VerbatimChar"/>
        </w:rPr>
        <w:t xml:space="preserve">UMA localização atual.</w:t>
      </w:r>
    </w:p>
    <w:p>
      <w:pPr>
        <w:pStyle w:val="FirstParagraph"/>
      </w:pPr>
      <w:r>
        <w:t xml:space="preserve">Conceitualmente:</w:t>
      </w:r>
    </w:p>
    <w:p>
      <w:pPr>
        <w:pStyle w:val="SourceCode"/>
      </w:pPr>
      <w:r>
        <w:rPr>
          <w:rStyle w:val="VerbatimChar"/>
        </w:rPr>
        <w:t xml:space="preserve">COLLECTION_EXEMPLAR</w:t>
      </w:r>
      <w:r>
        <w:br/>
      </w:r>
      <w:r>
        <w:rPr>
          <w:rStyle w:val="VerbatimChar"/>
        </w:rPr>
        <w:t xml:space="preserve">      1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N</w:t>
      </w:r>
      <w:r>
        <w:br/>
      </w:r>
      <w:r>
        <w:rPr>
          <w:rStyle w:val="VerbatimChar"/>
        </w:rPr>
        <w:t xml:space="preserve">EXEMPLAR_LOCATION</w:t>
      </w:r>
      <w:r>
        <w:br/>
      </w:r>
      <w:r>
        <w:rPr>
          <w:rStyle w:val="VerbatimChar"/>
        </w:rPr>
        <w:t xml:space="preserve">      N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1</w:t>
      </w:r>
      <w:r>
        <w:br/>
      </w:r>
      <w:r>
        <w:rPr>
          <w:rStyle w:val="VerbatimChar"/>
        </w:rPr>
        <w:t xml:space="preserve">LOCATION</w:t>
      </w:r>
    </w:p>
    <w:p>
      <w:r>
        <w:pict>
          <v:rect style="width:0;height:1.5pt" o:hralign="center" o:hrstd="t" o:hr="t"/>
        </w:pict>
      </w:r>
    </w:p>
    <w:bookmarkEnd w:id="40"/>
    <w:bookmarkStart w:id="41" w:name="location_movement"/>
    <w:p>
      <w:pPr>
        <w:pStyle w:val="Heading1"/>
      </w:pPr>
      <w:r>
        <w:t xml:space="preserve">22. LOCATION_MOVEMENT</w:t>
      </w:r>
    </w:p>
    <w:p>
      <w:pPr>
        <w:pStyle w:val="FirstParagraph"/>
      </w:pPr>
      <w:r>
        <w:t xml:space="preserve">Representa o histórico de movimentações.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 lógico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 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UUID FK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exemplar_id</w:t>
            </w:r>
          </w:p>
        </w:tc>
        <w:tc>
          <w:tcPr/>
          <w:p>
            <w:pPr>
              <w:pStyle w:val="Compact"/>
            </w:pPr>
            <w:r>
              <w:t xml:space="preserve">UUID FK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from_location_id</w:t>
            </w:r>
          </w:p>
        </w:tc>
        <w:tc>
          <w:tcPr/>
          <w:p>
            <w:pPr>
              <w:pStyle w:val="Compact"/>
            </w:pPr>
            <w:r>
              <w:t xml:space="preserve">UUID FK nullable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to_location_id</w:t>
            </w:r>
          </w:p>
        </w:tc>
        <w:tc>
          <w:tcPr/>
          <w:p>
            <w:pPr>
              <w:pStyle w:val="Compact"/>
            </w:pPr>
            <w:r>
              <w:t xml:space="preserve">UUID FK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moved_at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notes</w:t>
            </w:r>
          </w:p>
        </w:tc>
        <w:tc>
          <w:tcPr/>
          <w:p>
            <w:pPr>
              <w:pStyle w:val="Compact"/>
            </w:pPr>
            <w:r>
              <w:t xml:space="preserve">texto nullable</w:t>
            </w:r>
          </w:p>
        </w:tc>
      </w:tr>
    </w:tbl>
    <w:p>
      <w:pPr>
        <w:pStyle w:val="BodyText"/>
      </w:pPr>
      <w:r>
        <w:t xml:space="preserve">Não deve existir necessidade de apagar movimentações históricas.</w:t>
      </w:r>
    </w:p>
    <w:p>
      <w:r>
        <w:pict>
          <v:rect style="width:0;height:1.5pt" o:hralign="center" o:hrstd="t" o:hr="t"/>
        </w:pict>
      </w:r>
    </w:p>
    <w:bookmarkEnd w:id="41"/>
    <w:bookmarkStart w:id="42" w:name="wishlist_item"/>
    <w:p>
      <w:pPr>
        <w:pStyle w:val="Heading1"/>
      </w:pPr>
      <w:r>
        <w:t xml:space="preserve">23. WISHLIST_ITEM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 lógico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 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UUID FK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variation_id</w:t>
            </w:r>
          </w:p>
        </w:tc>
        <w:tc>
          <w:tcPr/>
          <w:p>
            <w:pPr>
              <w:pStyle w:val="Compact"/>
            </w:pPr>
            <w:r>
              <w:t xml:space="preserve">UUID FK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inteiro nullable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notes</w:t>
            </w:r>
          </w:p>
        </w:tc>
        <w:tc>
          <w:tcPr/>
          <w:p>
            <w:pPr>
              <w:pStyle w:val="Compact"/>
            </w:pPr>
            <w:r>
              <w:t xml:space="preserve">texto nullable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</w:tr>
    </w:tbl>
    <w:p>
      <w:pPr>
        <w:pStyle w:val="BodyText"/>
      </w:pPr>
      <w:r>
        <w:t xml:space="preserve">Regra:</w:t>
      </w:r>
    </w:p>
    <w:p>
      <w:pPr>
        <w:pStyle w:val="SourceCode"/>
      </w:pPr>
      <w:r>
        <w:rPr>
          <w:rStyle w:val="VerbatimChar"/>
        </w:rPr>
        <w:t xml:space="preserve">UNIQUE(user_id, variation_id)</w:t>
      </w:r>
    </w:p>
    <w:p>
      <w:pPr>
        <w:pStyle w:val="FirstParagraph"/>
      </w:pPr>
      <w:r>
        <w:t xml:space="preserve">Um usuário não deve possuir a mesma variação duas vezes na wishlist.</w:t>
      </w:r>
    </w:p>
    <w:p>
      <w:r>
        <w:pict>
          <v:rect style="width:0;height:1.5pt" o:hralign="center" o:hrstd="t" o:hr="t"/>
        </w:pict>
      </w:r>
    </w:p>
    <w:bookmarkEnd w:id="42"/>
    <w:bookmarkStart w:id="43" w:name="acquisition"/>
    <w:p>
      <w:pPr>
        <w:pStyle w:val="Heading1"/>
      </w:pPr>
      <w:r>
        <w:t xml:space="preserve">24. ACQUISITION</w:t>
      </w:r>
    </w:p>
    <w:p>
      <w:pPr>
        <w:pStyle w:val="FirstParagraph"/>
      </w:pPr>
      <w:r>
        <w:t xml:space="preserve">Representa a operação de aquisição.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 lógico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 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UUID FK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acquisition_type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acquisition_date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source_name</w:t>
            </w:r>
          </w:p>
        </w:tc>
        <w:tc>
          <w:tcPr/>
          <w:p>
            <w:pPr>
              <w:pStyle w:val="Compact"/>
            </w:pPr>
            <w:r>
              <w:t xml:space="preserve">texto nullable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notes</w:t>
            </w:r>
          </w:p>
        </w:tc>
        <w:tc>
          <w:tcPr/>
          <w:p>
            <w:pPr>
              <w:pStyle w:val="Compact"/>
            </w:pPr>
            <w:r>
              <w:t xml:space="preserve">texto nullable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</w:tr>
    </w:tbl>
    <w:p>
      <w:pPr>
        <w:pStyle w:val="BodyText"/>
      </w:pPr>
      <w:r>
        <w:t xml:space="preserve">Tipos possíveis:</w:t>
      </w:r>
    </w:p>
    <w:p>
      <w:pPr>
        <w:pStyle w:val="SourceCode"/>
      </w:pPr>
      <w:r>
        <w:rPr>
          <w:rStyle w:val="VerbatimChar"/>
        </w:rPr>
        <w:t xml:space="preserve">PURCHASE</w:t>
      </w:r>
      <w:r>
        <w:br/>
      </w:r>
      <w:r>
        <w:rPr>
          <w:rStyle w:val="VerbatimChar"/>
        </w:rPr>
        <w:t xml:space="preserve">GIFT</w:t>
      </w:r>
      <w:r>
        <w:br/>
      </w:r>
      <w:r>
        <w:rPr>
          <w:rStyle w:val="VerbatimChar"/>
        </w:rPr>
        <w:t xml:space="preserve">TRADE</w:t>
      </w:r>
      <w:r>
        <w:br/>
      </w:r>
      <w:r>
        <w:rPr>
          <w:rStyle w:val="VerbatimChar"/>
        </w:rPr>
        <w:t xml:space="preserve">OTHER</w:t>
      </w:r>
    </w:p>
    <w:p>
      <w:r>
        <w:pict>
          <v:rect style="width:0;height:1.5pt" o:hralign="center" o:hrstd="t" o:hr="t"/>
        </w:pict>
      </w:r>
    </w:p>
    <w:bookmarkEnd w:id="43"/>
    <w:bookmarkStart w:id="44" w:name="acquisition_item"/>
    <w:p>
      <w:pPr>
        <w:pStyle w:val="Heading1"/>
      </w:pPr>
      <w:r>
        <w:t xml:space="preserve">25. ACQUISITION_ITEM</w:t>
      </w:r>
    </w:p>
    <w:p>
      <w:pPr>
        <w:pStyle w:val="FirstParagraph"/>
      </w:pPr>
      <w:r>
        <w:t xml:space="preserve">Representa cada item adquirido.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 lógico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 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acquisition_id</w:t>
            </w:r>
          </w:p>
        </w:tc>
        <w:tc>
          <w:tcPr/>
          <w:p>
            <w:pPr>
              <w:pStyle w:val="Compact"/>
            </w:pPr>
            <w:r>
              <w:t xml:space="preserve">UUID FK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exemplar_id</w:t>
            </w:r>
          </w:p>
        </w:tc>
        <w:tc>
          <w:tcPr/>
          <w:p>
            <w:pPr>
              <w:pStyle w:val="Compact"/>
            </w:pPr>
            <w:r>
              <w:t xml:space="preserve">UUID FK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unit_cost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total_cost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</w:tr>
    </w:tbl>
    <w:p>
      <w:pPr>
        <w:pStyle w:val="BodyText"/>
      </w:pPr>
      <w:r>
        <w:t xml:space="preserve">No MVP:</w:t>
      </w:r>
    </w:p>
    <w:p>
      <w:pPr>
        <w:pStyle w:val="SourceCode"/>
      </w:pPr>
      <w:r>
        <w:rPr>
          <w:rStyle w:val="VerbatimChar"/>
        </w:rPr>
        <w:t xml:space="preserve">quantity = 1</w:t>
      </w:r>
    </w:p>
    <w:p>
      <w:pPr>
        <w:pStyle w:val="FirstParagraph"/>
      </w:pPr>
      <w:r>
        <w:t xml:space="preserve">A estrutura permite evolução futura.</w:t>
      </w:r>
    </w:p>
    <w:p>
      <w:r>
        <w:pict>
          <v:rect style="width:0;height:1.5pt" o:hralign="center" o:hrstd="t" o:hr="t"/>
        </w:pict>
      </w:r>
    </w:p>
    <w:bookmarkEnd w:id="44"/>
    <w:bookmarkStart w:id="45" w:name="sale"/>
    <w:p>
      <w:pPr>
        <w:pStyle w:val="Heading1"/>
      </w:pPr>
      <w:r>
        <w:t xml:space="preserve">26. SALE</w:t>
      </w:r>
    </w:p>
    <w:p>
      <w:pPr>
        <w:pStyle w:val="FirstParagraph"/>
      </w:pPr>
      <w:r>
        <w:t xml:space="preserve">Representa a venda de um exemplar.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 lógico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 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UUID FK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sale_date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buyer_name</w:t>
            </w:r>
          </w:p>
        </w:tc>
        <w:tc>
          <w:tcPr/>
          <w:p>
            <w:pPr>
              <w:pStyle w:val="Compact"/>
            </w:pPr>
            <w:r>
              <w:t xml:space="preserve">texto nullable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notes</w:t>
            </w:r>
          </w:p>
        </w:tc>
        <w:tc>
          <w:tcPr/>
          <w:p>
            <w:pPr>
              <w:pStyle w:val="Compact"/>
            </w:pPr>
            <w:r>
              <w:t xml:space="preserve">texto nullable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46" w:name="sale_item"/>
    <w:p>
      <w:pPr>
        <w:pStyle w:val="Heading1"/>
      </w:pPr>
      <w:r>
        <w:t xml:space="preserve">27. SALE_ITEM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 lógico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 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sale_id</w:t>
            </w:r>
          </w:p>
        </w:tc>
        <w:tc>
          <w:tcPr/>
          <w:p>
            <w:pPr>
              <w:pStyle w:val="Compact"/>
            </w:pPr>
            <w:r>
              <w:t xml:space="preserve">UUID FK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exemplar_id</w:t>
            </w:r>
          </w:p>
        </w:tc>
        <w:tc>
          <w:tcPr/>
          <w:p>
            <w:pPr>
              <w:pStyle w:val="Compact"/>
            </w:pPr>
            <w:r>
              <w:t xml:space="preserve">UUID FK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unit_price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total_price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</w:tr>
    </w:tbl>
    <w:p>
      <w:pPr>
        <w:pStyle w:val="BodyText"/>
      </w:pPr>
      <w:r>
        <w:t xml:space="preserve">No MVP:</w:t>
      </w:r>
    </w:p>
    <w:p>
      <w:pPr>
        <w:pStyle w:val="SourceCode"/>
      </w:pPr>
      <w:r>
        <w:rPr>
          <w:rStyle w:val="VerbatimChar"/>
        </w:rPr>
        <w:t xml:space="preserve">quantity = 1</w:t>
      </w:r>
    </w:p>
    <w:p>
      <w:pPr>
        <w:pStyle w:val="FirstParagraph"/>
      </w:pPr>
      <w:r>
        <w:t xml:space="preserve">Regra:</w:t>
      </w:r>
    </w:p>
    <w:p>
      <w:pPr>
        <w:pStyle w:val="SourceCode"/>
      </w:pPr>
      <w:r>
        <w:rPr>
          <w:rStyle w:val="VerbatimChar"/>
        </w:rPr>
        <w:t xml:space="preserve">Um exemplar não pode possuir</w:t>
      </w:r>
      <w:r>
        <w:br/>
      </w:r>
      <w:r>
        <w:rPr>
          <w:rStyle w:val="VerbatimChar"/>
        </w:rPr>
        <w:t xml:space="preserve">duas vendas ativas.</w:t>
      </w:r>
    </w:p>
    <w:p>
      <w:r>
        <w:pict>
          <v:rect style="width:0;height:1.5pt" o:hralign="center" o:hrstd="t" o:hr="t"/>
        </w:pict>
      </w:r>
    </w:p>
    <w:bookmarkEnd w:id="46"/>
    <w:bookmarkStart w:id="47" w:name="photo"/>
    <w:p>
      <w:pPr>
        <w:pStyle w:val="Heading1"/>
      </w:pPr>
      <w:r>
        <w:t xml:space="preserve">28. PHOTO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 lógico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 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storage_key</w:t>
            </w:r>
          </w:p>
        </w:tc>
        <w:tc>
          <w:tcPr/>
          <w:p>
            <w:pPr>
              <w:pStyle w:val="Compact"/>
            </w:pPr>
            <w:r>
              <w:t xml:space="preserve">texto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texto nullable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mime_type</w:t>
            </w:r>
          </w:p>
        </w:tc>
        <w:tc>
          <w:tcPr/>
          <w:p>
            <w:pPr>
              <w:pStyle w:val="Compact"/>
            </w:pPr>
            <w:r>
              <w:t xml:space="preserve">texto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file_size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width</w:t>
            </w:r>
          </w:p>
        </w:tc>
        <w:tc>
          <w:tcPr/>
          <w:p>
            <w:pPr>
              <w:pStyle w:val="Compact"/>
            </w:pPr>
            <w:r>
              <w:t xml:space="preserve">inteiro nullable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height</w:t>
            </w:r>
          </w:p>
        </w:tc>
        <w:tc>
          <w:tcPr/>
          <w:p>
            <w:pPr>
              <w:pStyle w:val="Compact"/>
            </w:pPr>
            <w:r>
              <w:t xml:space="preserve">inteiro nullable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Start w:id="48" w:name="exemplar_photo"/>
    <w:p>
      <w:pPr>
        <w:pStyle w:val="Heading1"/>
      </w:pPr>
      <w:r>
        <w:t xml:space="preserve">29. EXEMPLAR_PHOTO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 lógico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exemplar_id</w:t>
            </w:r>
          </w:p>
        </w:tc>
        <w:tc>
          <w:tcPr/>
          <w:p>
            <w:pPr>
              <w:pStyle w:val="Compact"/>
            </w:pPr>
            <w:r>
              <w:t xml:space="preserve">UUID FK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photo_id</w:t>
            </w:r>
          </w:p>
        </w:tc>
        <w:tc>
          <w:tcPr/>
          <w:p>
            <w:pPr>
              <w:pStyle w:val="Compact"/>
            </w:pPr>
            <w:r>
              <w:t xml:space="preserve">UUID FK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sort_order</w:t>
            </w:r>
          </w:p>
        </w:tc>
        <w:tc>
          <w:tcPr/>
          <w:p>
            <w:pPr>
              <w:pStyle w:val="Compact"/>
            </w:pPr>
            <w:r>
              <w:t xml:space="preserve">inteiro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is_primary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Start w:id="49" w:name="custom_list"/>
    <w:p>
      <w:pPr>
        <w:pStyle w:val="Heading1"/>
      </w:pPr>
      <w:r>
        <w:t xml:space="preserve">30. CUSTOM_LIST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 lógico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 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UUID FK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texto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texto nullable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Start w:id="50" w:name="custom_list_item"/>
    <w:p>
      <w:pPr>
        <w:pStyle w:val="Heading1"/>
      </w:pPr>
      <w:r>
        <w:t xml:space="preserve">31. CUSTOM_LIST_ITEM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 lógico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 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list_id</w:t>
            </w:r>
          </w:p>
        </w:tc>
        <w:tc>
          <w:tcPr/>
          <w:p>
            <w:pPr>
              <w:pStyle w:val="Compact"/>
            </w:pPr>
            <w:r>
              <w:t xml:space="preserve">UUID FK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variation_id</w:t>
            </w:r>
          </w:p>
        </w:tc>
        <w:tc>
          <w:tcPr/>
          <w:p>
            <w:pPr>
              <w:pStyle w:val="Compact"/>
            </w:pPr>
            <w:r>
              <w:t xml:space="preserve">UUID FK nullable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exemplar_id</w:t>
            </w:r>
          </w:p>
        </w:tc>
        <w:tc>
          <w:tcPr/>
          <w:p>
            <w:pPr>
              <w:pStyle w:val="Compact"/>
            </w:pPr>
            <w:r>
              <w:t xml:space="preserve">UUID FK nullable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sort_order</w:t>
            </w:r>
          </w:p>
        </w:tc>
        <w:tc>
          <w:tcPr/>
          <w:p>
            <w:pPr>
              <w:pStyle w:val="Compact"/>
            </w:pPr>
            <w:r>
              <w:t xml:space="preserve">inteiro</w:t>
            </w:r>
          </w:p>
        </w:tc>
      </w:tr>
    </w:tbl>
    <w:p>
      <w:pPr>
        <w:pStyle w:val="BodyText"/>
      </w:pPr>
      <w:r>
        <w:t xml:space="preserve">Regra:</w:t>
      </w:r>
    </w:p>
    <w:p>
      <w:pPr>
        <w:pStyle w:val="BodyText"/>
      </w:pPr>
      <w:r>
        <w:t xml:space="preserve">O item deve referenciar pelo menos um objeto válido.</w:t>
      </w:r>
    </w:p>
    <w:p>
      <w:pPr>
        <w:pStyle w:val="BodyText"/>
      </w:pPr>
      <w:r>
        <w:t xml:space="preserve">No modelo inicial:</w:t>
      </w:r>
    </w:p>
    <w:p>
      <w:pPr>
        <w:pStyle w:val="SourceCode"/>
      </w:pPr>
      <w:r>
        <w:rPr>
          <w:rStyle w:val="VerbatimChar"/>
        </w:rPr>
        <w:t xml:space="preserve">variation_id IS NOT NULL</w:t>
      </w:r>
      <w:r>
        <w:br/>
      </w:r>
      <w:r>
        <w:rPr>
          <w:rStyle w:val="VerbatimChar"/>
        </w:rPr>
        <w:t xml:space="preserve">OR</w:t>
      </w:r>
      <w:r>
        <w:br/>
      </w:r>
      <w:r>
        <w:rPr>
          <w:rStyle w:val="VerbatimChar"/>
        </w:rPr>
        <w:t xml:space="preserve">exemplar_id IS NOT NULL</w:t>
      </w:r>
    </w:p>
    <w:p>
      <w:r>
        <w:pict>
          <v:rect style="width:0;height:1.5pt" o:hralign="center" o:hrstd="t" o:hr="t"/>
        </w:pict>
      </w:r>
    </w:p>
    <w:bookmarkEnd w:id="50"/>
    <w:bookmarkStart w:id="51" w:name="governança"/>
    <w:p>
      <w:pPr>
        <w:pStyle w:val="Heading1"/>
      </w:pPr>
      <w:r>
        <w:t xml:space="preserve">32. GOVERNANÇA</w:t>
      </w:r>
    </w:p>
    <w:bookmarkEnd w:id="51"/>
    <w:bookmarkStart w:id="52" w:name="catalog_request"/>
    <w:p>
      <w:pPr>
        <w:pStyle w:val="Heading1"/>
      </w:pPr>
      <w:r>
        <w:t xml:space="preserve">32.1 CATALOG_REQUEST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 lógico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 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UUID FK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request_type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proposed_data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reason</w:t>
            </w:r>
          </w:p>
        </w:tc>
        <w:tc>
          <w:tcPr/>
          <w:p>
            <w:pPr>
              <w:pStyle w:val="Compact"/>
            </w:pPr>
            <w:r>
              <w:t xml:space="preserve">texto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reviewed_by</w:t>
            </w:r>
          </w:p>
        </w:tc>
        <w:tc>
          <w:tcPr/>
          <w:p>
            <w:pPr>
              <w:pStyle w:val="Compact"/>
            </w:pPr>
            <w:r>
              <w:t xml:space="preserve">UUID FK nullable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reviewed_at</w:t>
            </w:r>
          </w:p>
        </w:tc>
        <w:tc>
          <w:tcPr/>
          <w:p>
            <w:pPr>
              <w:pStyle w:val="Compact"/>
            </w:pPr>
            <w:r>
              <w:t xml:space="preserve">timestamp nullable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</w:tr>
    </w:tbl>
    <w:p>
      <w:pPr>
        <w:pStyle w:val="BodyText"/>
      </w:pPr>
      <w:r>
        <w:t xml:space="preserve">Tipos:</w:t>
      </w:r>
    </w:p>
    <w:p>
      <w:pPr>
        <w:pStyle w:val="SourceCode"/>
      </w:pPr>
      <w:r>
        <w:rPr>
          <w:rStyle w:val="VerbatimChar"/>
        </w:rPr>
        <w:t xml:space="preserve">CREATE</w:t>
      </w:r>
      <w:r>
        <w:br/>
      </w:r>
      <w:r>
        <w:rPr>
          <w:rStyle w:val="VerbatimChar"/>
        </w:rPr>
        <w:t xml:space="preserve">UPDATE</w:t>
      </w:r>
      <w:r>
        <w:br/>
      </w:r>
      <w:r>
        <w:rPr>
          <w:rStyle w:val="VerbatimChar"/>
        </w:rPr>
        <w:t xml:space="preserve">CORRECTION</w:t>
      </w:r>
    </w:p>
    <w:p>
      <w:r>
        <w:pict>
          <v:rect style="width:0;height:1.5pt" o:hralign="center" o:hrstd="t" o:hr="t"/>
        </w:pict>
      </w:r>
    </w:p>
    <w:bookmarkEnd w:id="52"/>
    <w:bookmarkStart w:id="53" w:name="catalog_request_status_history"/>
    <w:p>
      <w:pPr>
        <w:pStyle w:val="Heading1"/>
      </w:pPr>
      <w:r>
        <w:t xml:space="preserve">33. CATALOG_REQUEST_STATUS_HISTORY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 lógico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 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request_id</w:t>
            </w:r>
          </w:p>
        </w:tc>
        <w:tc>
          <w:tcPr/>
          <w:p>
            <w:pPr>
              <w:pStyle w:val="Compact"/>
            </w:pPr>
            <w:r>
              <w:t xml:space="preserve">UUID FK</w:t>
            </w:r>
          </w:p>
        </w:tc>
      </w:tr>
      <w:tr>
        <w:tc>
          <w:tcPr/>
          <w:p>
            <w:pPr>
              <w:pStyle w:val="Compact"/>
            </w:pPr>
            <w:r>
              <w:t xml:space="preserve">old_status</w:t>
            </w:r>
          </w:p>
        </w:tc>
        <w:tc>
          <w:tcPr/>
          <w:p>
            <w:pPr>
              <w:pStyle w:val="Compact"/>
            </w:pPr>
            <w:r>
              <w:t xml:space="preserve">enum nullable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new_status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changed_by</w:t>
            </w:r>
          </w:p>
        </w:tc>
        <w:tc>
          <w:tcPr/>
          <w:p>
            <w:pPr>
              <w:pStyle w:val="Compact"/>
            </w:pPr>
            <w:r>
              <w:t xml:space="preserve">UUID FK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changed_at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comment</w:t>
            </w:r>
          </w:p>
        </w:tc>
        <w:tc>
          <w:tcPr/>
          <w:p>
            <w:pPr>
              <w:pStyle w:val="Compact"/>
            </w:pPr>
            <w:r>
              <w:t xml:space="preserve">texto nullable</w:t>
            </w:r>
          </w:p>
        </w:tc>
      </w:tr>
    </w:tbl>
    <w:p>
      <w:pPr>
        <w:pStyle w:val="BodyText"/>
      </w:pPr>
      <w:r>
        <w:t xml:space="preserve">Permite reconstruir o histórico de aprovação.</w:t>
      </w:r>
    </w:p>
    <w:p>
      <w:r>
        <w:pict>
          <v:rect style="width:0;height:1.5pt" o:hralign="center" o:hrstd="t" o:hr="t"/>
        </w:pict>
      </w:r>
    </w:p>
    <w:bookmarkEnd w:id="53"/>
    <w:bookmarkStart w:id="54" w:name="audit_log"/>
    <w:p>
      <w:pPr>
        <w:pStyle w:val="Heading1"/>
      </w:pPr>
      <w:r>
        <w:t xml:space="preserve">34. AUDIT_LOG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 lógico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 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UUID FK nullable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texto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entity_type</w:t>
            </w:r>
          </w:p>
        </w:tc>
        <w:tc>
          <w:tcPr/>
          <w:p>
            <w:pPr>
              <w:pStyle w:val="Compact"/>
            </w:pPr>
            <w:r>
              <w:t xml:space="preserve">texto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entity_id</w:t>
            </w:r>
          </w:p>
        </w:tc>
        <w:tc>
          <w:tcPr/>
          <w:p>
            <w:pPr>
              <w:pStyle w:val="Compact"/>
            </w:pPr>
            <w:r>
              <w:t xml:space="preserve">UUID nullable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old_data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new_data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ip_address</w:t>
            </w:r>
          </w:p>
        </w:tc>
        <w:tc>
          <w:tcPr/>
          <w:p>
            <w:pPr>
              <w:pStyle w:val="Compact"/>
            </w:pPr>
            <w:r>
              <w:t xml:space="preserve">texto nullable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user_agent</w:t>
            </w:r>
          </w:p>
        </w:tc>
        <w:tc>
          <w:tcPr/>
          <w:p>
            <w:pPr>
              <w:pStyle w:val="Compact"/>
            </w:pPr>
            <w:r>
              <w:t xml:space="preserve">texto nullable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</w:tr>
    </w:tbl>
    <w:p>
      <w:pPr>
        <w:pStyle w:val="BodyText"/>
      </w:pPr>
      <w:r>
        <w:t xml:space="preserve">O log deverá ser utilizado principalmente para operações relevantes.</w:t>
      </w:r>
    </w:p>
    <w:p>
      <w:r>
        <w:pict>
          <v:rect style="width:0;height:1.5pt" o:hralign="center" o:hrstd="t" o:hr="t"/>
        </w:pict>
      </w:r>
    </w:p>
    <w:bookmarkEnd w:id="54"/>
    <w:bookmarkStart w:id="59" w:name="segurança"/>
    <w:p>
      <w:pPr>
        <w:pStyle w:val="Heading1"/>
      </w:pPr>
      <w:r>
        <w:t xml:space="preserve">35. SEGURANÇA</w:t>
      </w:r>
    </w:p>
    <w:bookmarkStart w:id="55" w:name="role"/>
    <w:p>
      <w:pPr>
        <w:pStyle w:val="Heading2"/>
      </w:pPr>
      <w:r>
        <w:t xml:space="preserve">ROLE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 lógico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 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texto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texto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Start w:id="56" w:name="permission"/>
    <w:p>
      <w:pPr>
        <w:pStyle w:val="Heading2"/>
      </w:pPr>
      <w:r>
        <w:t xml:space="preserve">PERMISSION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 lógico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 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texto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texto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texto nullable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Start w:id="57" w:name="user_role"/>
    <w:p>
      <w:pPr>
        <w:pStyle w:val="Heading2"/>
      </w:pPr>
      <w:r>
        <w:t xml:space="preserve">USER_ROLE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 lógico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UUID FK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role_id</w:t>
            </w:r>
          </w:p>
        </w:tc>
        <w:tc>
          <w:tcPr/>
          <w:p>
            <w:pPr>
              <w:pStyle w:val="Compact"/>
            </w:pPr>
            <w:r>
              <w:t xml:space="preserve">UUID FK</w:t>
            </w:r>
          </w:p>
        </w:tc>
      </w:tr>
    </w:tbl>
    <w:p>
      <w:pPr>
        <w:pStyle w:val="BodyText"/>
      </w:pPr>
      <w:r>
        <w:t xml:space="preserve">PK:</w:t>
      </w:r>
    </w:p>
    <w:p>
      <w:pPr>
        <w:pStyle w:val="SourceCode"/>
      </w:pPr>
      <w:r>
        <w:rPr>
          <w:rStyle w:val="VerbatimChar"/>
        </w:rPr>
        <w:t xml:space="preserve">(user_id, role_id)</w:t>
      </w:r>
    </w:p>
    <w:p>
      <w:r>
        <w:pict>
          <v:rect style="width:0;height:1.5pt" o:hralign="center" o:hrstd="t" o:hr="t"/>
        </w:pict>
      </w:r>
    </w:p>
    <w:bookmarkEnd w:id="57"/>
    <w:bookmarkStart w:id="58" w:name="role_permission"/>
    <w:p>
      <w:pPr>
        <w:pStyle w:val="Heading2"/>
      </w:pPr>
      <w:r>
        <w:t xml:space="preserve">ROLE_PERMISSION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 lógico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role_id</w:t>
            </w:r>
          </w:p>
        </w:tc>
        <w:tc>
          <w:tcPr/>
          <w:p>
            <w:pPr>
              <w:pStyle w:val="Compact"/>
            </w:pPr>
            <w:r>
              <w:t xml:space="preserve">UUID FK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permission_id</w:t>
            </w:r>
          </w:p>
        </w:tc>
        <w:tc>
          <w:tcPr/>
          <w:p>
            <w:pPr>
              <w:pStyle w:val="Compact"/>
            </w:pPr>
            <w:r>
              <w:t xml:space="preserve">UUID FK</w:t>
            </w:r>
          </w:p>
        </w:tc>
      </w:tr>
    </w:tbl>
    <w:p>
      <w:pPr>
        <w:pStyle w:val="BodyText"/>
      </w:pPr>
      <w:r>
        <w:t xml:space="preserve">PK:</w:t>
      </w:r>
    </w:p>
    <w:p>
      <w:pPr>
        <w:pStyle w:val="SourceCode"/>
      </w:pPr>
      <w:r>
        <w:rPr>
          <w:rStyle w:val="VerbatimChar"/>
        </w:rPr>
        <w:t xml:space="preserve">(role_id, permission_id)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1" w:name="futuro-vendedor"/>
    <w:p>
      <w:pPr>
        <w:pStyle w:val="Heading1"/>
      </w:pPr>
      <w:r>
        <w:t xml:space="preserve">36. FUTURO — VENDEDOR</w:t>
      </w:r>
    </w:p>
    <w:bookmarkStart w:id="60" w:name="seller_profile"/>
    <w:p>
      <w:pPr>
        <w:pStyle w:val="Heading2"/>
      </w:pPr>
      <w:r>
        <w:t xml:space="preserve">SELLER_PROFILE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 lógico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 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UUID FK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display_name</w:t>
            </w:r>
          </w:p>
        </w:tc>
        <w:tc>
          <w:tcPr/>
          <w:p>
            <w:pPr>
              <w:pStyle w:val="Compact"/>
            </w:pPr>
            <w:r>
              <w:t xml:space="preserve">texto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texto nullable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</w:tr>
    </w:tbl>
    <w:p>
      <w:pPr>
        <w:pStyle w:val="BodyText"/>
      </w:pPr>
      <w:r>
        <w:t xml:space="preserve">Regra:</w:t>
      </w:r>
    </w:p>
    <w:p>
      <w:pPr>
        <w:pStyle w:val="SourceCode"/>
      </w:pPr>
      <w:r>
        <w:rPr>
          <w:rStyle w:val="VerbatimChar"/>
        </w:rPr>
        <w:t xml:space="preserve">APP_USER 1 ───── 0..1 SELLER_PROFILE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2" w:name="seller_authorization"/>
    <w:p>
      <w:pPr>
        <w:pStyle w:val="Heading1"/>
      </w:pPr>
      <w:r>
        <w:t xml:space="preserve">37. SELLER_AUTHORIZATION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 lógico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 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seller_profile_id</w:t>
            </w:r>
          </w:p>
        </w:tc>
        <w:tc>
          <w:tcPr/>
          <w:p>
            <w:pPr>
              <w:pStyle w:val="Compact"/>
            </w:pPr>
            <w:r>
              <w:t xml:space="preserve">UUID FK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approved_by</w:t>
            </w:r>
          </w:p>
        </w:tc>
        <w:tc>
          <w:tcPr/>
          <w:p>
            <w:pPr>
              <w:pStyle w:val="Compact"/>
            </w:pPr>
            <w:r>
              <w:t xml:space="preserve">UUID FK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starts_at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ends_at</w:t>
            </w:r>
          </w:p>
        </w:tc>
        <w:tc>
          <w:tcPr/>
          <w:p>
            <w:pPr>
              <w:pStyle w:val="Compact"/>
            </w:pPr>
            <w:r>
              <w:t xml:space="preserve">timestamp nullable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notes</w:t>
            </w:r>
          </w:p>
        </w:tc>
        <w:tc>
          <w:tcPr/>
          <w:p>
            <w:pPr>
              <w:pStyle w:val="Compact"/>
            </w:pPr>
            <w:r>
              <w:t xml:space="preserve">texto nullable</w:t>
            </w:r>
          </w:p>
        </w:tc>
      </w:tr>
    </w:tbl>
    <w:p>
      <w:pPr>
        <w:pStyle w:val="BodyText"/>
      </w:pPr>
      <w:r>
        <w:t xml:space="preserve">Estados:</w:t>
      </w:r>
    </w:p>
    <w:p>
      <w:pPr>
        <w:pStyle w:val="SourceCode"/>
      </w:pPr>
      <w:r>
        <w:rPr>
          <w:rStyle w:val="VerbatimChar"/>
        </w:rPr>
        <w:t xml:space="preserve">PENDING</w:t>
      </w:r>
      <w:r>
        <w:br/>
      </w:r>
      <w:r>
        <w:rPr>
          <w:rStyle w:val="VerbatimChar"/>
        </w:rPr>
        <w:t xml:space="preserve">APPROVED</w:t>
      </w:r>
      <w:r>
        <w:br/>
      </w:r>
      <w:r>
        <w:rPr>
          <w:rStyle w:val="VerbatimChar"/>
        </w:rPr>
        <w:t xml:space="preserve">SUSPENDED</w:t>
      </w:r>
      <w:r>
        <w:br/>
      </w:r>
      <w:r>
        <w:rPr>
          <w:rStyle w:val="VerbatimChar"/>
        </w:rPr>
        <w:t xml:space="preserve">REVOKED</w:t>
      </w:r>
      <w:r>
        <w:br/>
      </w:r>
      <w:r>
        <w:rPr>
          <w:rStyle w:val="VerbatimChar"/>
        </w:rPr>
        <w:t xml:space="preserve">EXPIRED</w:t>
      </w:r>
    </w:p>
    <w:p>
      <w:pPr>
        <w:pStyle w:val="FirstParagraph"/>
      </w:pPr>
      <w:r>
        <w:t xml:space="preserve">Essa tabela não substitui</w:t>
      </w:r>
      <w:r>
        <w:t xml:space="preserve"> </w:t>
      </w:r>
      <w:r>
        <w:rPr>
          <w:rStyle w:val="VerbatimChar"/>
        </w:rPr>
        <w:t xml:space="preserve">ROLE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2"/>
    <w:bookmarkStart w:id="63" w:name="futuro-customer_profile"/>
    <w:p>
      <w:pPr>
        <w:pStyle w:val="Heading1"/>
      </w:pPr>
      <w:r>
        <w:t xml:space="preserve">38. FUTURO — CUSTOMER_PROFILE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 lógico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 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app_user_id</w:t>
            </w:r>
          </w:p>
        </w:tc>
        <w:tc>
          <w:tcPr/>
          <w:p>
            <w:pPr>
              <w:pStyle w:val="Compact"/>
            </w:pPr>
            <w:r>
              <w:t xml:space="preserve">UUID FK nullable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texto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texto nullable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phone</w:t>
            </w:r>
          </w:p>
        </w:tc>
        <w:tc>
          <w:tcPr/>
          <w:p>
            <w:pPr>
              <w:pStyle w:val="Compact"/>
            </w:pPr>
            <w:r>
              <w:t xml:space="preserve">texto nullable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</w:tr>
    </w:tbl>
    <w:p>
      <w:pPr>
        <w:pStyle w:val="BodyText"/>
      </w:pPr>
      <w:r>
        <w:t xml:space="preserve">O</w:t>
      </w:r>
      <w:r>
        <w:t xml:space="preserve"> </w:t>
      </w:r>
      <w:r>
        <w:rPr>
          <w:rStyle w:val="VerbatimChar"/>
        </w:rPr>
        <w:t xml:space="preserve">app_user_id</w:t>
      </w:r>
      <w:r>
        <w:t xml:space="preserve"> </w:t>
      </w:r>
      <w:r>
        <w:t xml:space="preserve">pode ser nulo.</w:t>
      </w:r>
    </w:p>
    <w:p>
      <w:pPr>
        <w:pStyle w:val="BodyText"/>
      </w:pPr>
      <w:r>
        <w:t xml:space="preserve">Isso permite:</w:t>
      </w:r>
    </w:p>
    <w:p>
      <w:pPr>
        <w:pStyle w:val="SourceCode"/>
      </w:pPr>
      <w:r>
        <w:rPr>
          <w:rStyle w:val="VerbatimChar"/>
        </w:rPr>
        <w:t xml:space="preserve">Cliente externo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CUSTOMER_PROFILE</w:t>
      </w:r>
    </w:p>
    <w:p>
      <w:pPr>
        <w:pStyle w:val="FirstParagraph"/>
      </w:pPr>
      <w:r>
        <w:t xml:space="preserve">ou:</w:t>
      </w:r>
    </w:p>
    <w:p>
      <w:pPr>
        <w:pStyle w:val="SourceCode"/>
      </w:pPr>
      <w:r>
        <w:rPr>
          <w:rStyle w:val="VerbatimChar"/>
        </w:rPr>
        <w:t xml:space="preserve">Usuário MiniHub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APP_USER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CUSTOMER_PROFILE</w:t>
      </w:r>
    </w:p>
    <w:p>
      <w:r>
        <w:pict>
          <v:rect style="width:0;height:1.5pt" o:hralign="center" o:hrstd="t" o:hr="t"/>
        </w:pict>
      </w:r>
    </w:p>
    <w:bookmarkEnd w:id="63"/>
    <w:bookmarkStart w:id="64" w:name="futuro-commercial_product"/>
    <w:p>
      <w:pPr>
        <w:pStyle w:val="Heading1"/>
      </w:pPr>
      <w:r>
        <w:t xml:space="preserve">39. FUTURO — COMMERCIAL_PRODUCT</w:t>
      </w:r>
    </w:p>
    <w:p>
      <w:pPr>
        <w:pStyle w:val="FirstParagraph"/>
      </w:pPr>
      <w:r>
        <w:t xml:space="preserve">Essa tabela representa uma oferta comercial.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 lógico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 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variation_id</w:t>
            </w:r>
          </w:p>
        </w:tc>
        <w:tc>
          <w:tcPr/>
          <w:p>
            <w:pPr>
              <w:pStyle w:val="Compact"/>
            </w:pPr>
            <w:r>
              <w:t xml:space="preserve">UUID FK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seller_profile_id</w:t>
            </w:r>
          </w:p>
        </w:tc>
        <w:tc>
          <w:tcPr/>
          <w:p>
            <w:pPr>
              <w:pStyle w:val="Compact"/>
            </w:pPr>
            <w:r>
              <w:t xml:space="preserve">UUID FK nullable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texto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texto nullable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unit_price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</w:tr>
    </w:tbl>
    <w:p>
      <w:pPr>
        <w:pStyle w:val="BodyText"/>
      </w:pPr>
      <w:r>
        <w:t xml:space="preserve">Relacionamento:</w:t>
      </w:r>
    </w:p>
    <w:p>
      <w:pPr>
        <w:pStyle w:val="SourceCode"/>
      </w:pPr>
      <w:r>
        <w:rPr>
          <w:rStyle w:val="VerbatimChar"/>
        </w:rPr>
        <w:t xml:space="preserve">VARIATION</w:t>
      </w:r>
      <w:r>
        <w:br/>
      </w:r>
      <w:r>
        <w:rPr>
          <w:rStyle w:val="VerbatimChar"/>
        </w:rPr>
        <w:t xml:space="preserve">   1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N</w:t>
      </w:r>
      <w:r>
        <w:br/>
      </w:r>
      <w:r>
        <w:rPr>
          <w:rStyle w:val="VerbatimChar"/>
        </w:rPr>
        <w:t xml:space="preserve">COMMERCIAL_PRODUCT</w:t>
      </w:r>
    </w:p>
    <w:p>
      <w:pPr>
        <w:pStyle w:val="FirstParagraph"/>
      </w:pPr>
      <w:r>
        <w:t xml:space="preserve">Um mesmo produto catalogado poderá possuir várias ofertas comerciais.</w:t>
      </w:r>
    </w:p>
    <w:p>
      <w:r>
        <w:pict>
          <v:rect style="width:0;height:1.5pt" o:hralign="center" o:hrstd="t" o:hr="t"/>
        </w:pict>
      </w:r>
    </w:p>
    <w:bookmarkEnd w:id="64"/>
    <w:bookmarkStart w:id="65" w:name="futuro-pre_sale"/>
    <w:p>
      <w:pPr>
        <w:pStyle w:val="Heading1"/>
      </w:pPr>
      <w:r>
        <w:t xml:space="preserve">40. FUTURO — PRE_SALE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 lógico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 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seller_profile_id</w:t>
            </w:r>
          </w:p>
        </w:tc>
        <w:tc>
          <w:tcPr/>
          <w:p>
            <w:pPr>
              <w:pStyle w:val="Compact"/>
            </w:pPr>
            <w:r>
              <w:t xml:space="preserve">UUID FK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customer_profile_id</w:t>
            </w:r>
          </w:p>
        </w:tc>
        <w:tc>
          <w:tcPr/>
          <w:p>
            <w:pPr>
              <w:pStyle w:val="Compact"/>
            </w:pPr>
            <w:r>
              <w:t xml:space="preserve">UUID FK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sale_date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total_amount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notes</w:t>
            </w:r>
          </w:p>
        </w:tc>
        <w:tc>
          <w:tcPr/>
          <w:p>
            <w:pPr>
              <w:pStyle w:val="Compact"/>
            </w:pPr>
            <w:r>
              <w:t xml:space="preserve">texto nullable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5"/>
    <w:bookmarkStart w:id="66" w:name="pre_sale_item"/>
    <w:p>
      <w:pPr>
        <w:pStyle w:val="Heading1"/>
      </w:pPr>
      <w:r>
        <w:t xml:space="preserve">41. PRE_SALE_ITEM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 lógico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 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pre_sale_id</w:t>
            </w:r>
          </w:p>
        </w:tc>
        <w:tc>
          <w:tcPr/>
          <w:p>
            <w:pPr>
              <w:pStyle w:val="Compact"/>
            </w:pPr>
            <w:r>
              <w:t xml:space="preserve">UUID FK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commercial_product_id</w:t>
            </w:r>
          </w:p>
        </w:tc>
        <w:tc>
          <w:tcPr/>
          <w:p>
            <w:pPr>
              <w:pStyle w:val="Compact"/>
            </w:pPr>
            <w:r>
              <w:t xml:space="preserve">UUID FK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unit_price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total_amount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</w:tr>
    </w:tbl>
    <w:p>
      <w:pPr>
        <w:pStyle w:val="BodyText"/>
      </w:pPr>
      <w:r>
        <w:t xml:space="preserve">Relacionamento:</w:t>
      </w:r>
    </w:p>
    <w:p>
      <w:pPr>
        <w:pStyle w:val="SourceCode"/>
      </w:pPr>
      <w:r>
        <w:rPr>
          <w:rStyle w:val="VerbatimChar"/>
        </w:rPr>
        <w:t xml:space="preserve">PRE_SALE 1 ───── N PRE_SALE_ITEM</w:t>
      </w:r>
    </w:p>
    <w:p>
      <w:r>
        <w:pict>
          <v:rect style="width:0;height:1.5pt" o:hralign="center" o:hrstd="t" o:hr="t"/>
        </w:pict>
      </w:r>
    </w:p>
    <w:bookmarkEnd w:id="66"/>
    <w:bookmarkStart w:id="67" w:name="pre_sale_reservation"/>
    <w:p>
      <w:pPr>
        <w:pStyle w:val="Heading1"/>
      </w:pPr>
      <w:r>
        <w:t xml:space="preserve">42. PRE_SALE_RESERVATION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 lógico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 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pre_sale_item_id</w:t>
            </w:r>
          </w:p>
        </w:tc>
        <w:tc>
          <w:tcPr/>
          <w:p>
            <w:pPr>
              <w:pStyle w:val="Compact"/>
            </w:pPr>
            <w:r>
              <w:t xml:space="preserve">UUID FK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reserved_at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released_at</w:t>
            </w:r>
          </w:p>
        </w:tc>
        <w:tc>
          <w:tcPr/>
          <w:p>
            <w:pPr>
              <w:pStyle w:val="Compact"/>
            </w:pPr>
            <w:r>
              <w:t xml:space="preserve">timestamp nullable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7"/>
    <w:bookmarkStart w:id="68" w:name="futuro-installment"/>
    <w:p>
      <w:pPr>
        <w:pStyle w:val="Heading1"/>
      </w:pPr>
      <w:r>
        <w:t xml:space="preserve">43. FUTURO — INSTALLMENT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 lógico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 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pre_sale_id</w:t>
            </w:r>
          </w:p>
        </w:tc>
        <w:tc>
          <w:tcPr/>
          <w:p>
            <w:pPr>
              <w:pStyle w:val="Compact"/>
            </w:pPr>
            <w:r>
              <w:t xml:space="preserve">UUID FK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installment_number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due_date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amount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</w:tr>
    </w:tbl>
    <w:p>
      <w:pPr>
        <w:pStyle w:val="BodyText"/>
      </w:pPr>
      <w:r>
        <w:t xml:space="preserve">Estados possíveis:</w:t>
      </w:r>
    </w:p>
    <w:p>
      <w:pPr>
        <w:pStyle w:val="SourceCode"/>
      </w:pPr>
      <w:r>
        <w:rPr>
          <w:rStyle w:val="VerbatimChar"/>
        </w:rPr>
        <w:t xml:space="preserve">OPEN</w:t>
      </w:r>
      <w:r>
        <w:br/>
      </w:r>
      <w:r>
        <w:rPr>
          <w:rStyle w:val="VerbatimChar"/>
        </w:rPr>
        <w:t xml:space="preserve">PARTIALLY_PAID</w:t>
      </w:r>
      <w:r>
        <w:br/>
      </w:r>
      <w:r>
        <w:rPr>
          <w:rStyle w:val="VerbatimChar"/>
        </w:rPr>
        <w:t xml:space="preserve">PAID</w:t>
      </w:r>
      <w:r>
        <w:br/>
      </w:r>
      <w:r>
        <w:rPr>
          <w:rStyle w:val="VerbatimChar"/>
        </w:rPr>
        <w:t xml:space="preserve">OVERDUE</w:t>
      </w:r>
      <w:r>
        <w:br/>
      </w:r>
      <w:r>
        <w:rPr>
          <w:rStyle w:val="VerbatimChar"/>
        </w:rPr>
        <w:t xml:space="preserve">CANCELLED</w:t>
      </w:r>
    </w:p>
    <w:p>
      <w:r>
        <w:pict>
          <v:rect style="width:0;height:1.5pt" o:hralign="center" o:hrstd="t" o:hr="t"/>
        </w:pict>
      </w:r>
    </w:p>
    <w:bookmarkEnd w:id="68"/>
    <w:bookmarkStart w:id="69" w:name="futuro-financial_transaction"/>
    <w:p>
      <w:pPr>
        <w:pStyle w:val="Heading1"/>
      </w:pPr>
      <w:r>
        <w:t xml:space="preserve">44. FUTURO — FINANCIAL_TRANSACTION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 lógico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 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customer_id</w:t>
            </w:r>
          </w:p>
        </w:tc>
        <w:tc>
          <w:tcPr/>
          <w:p>
            <w:pPr>
              <w:pStyle w:val="Compact"/>
            </w:pPr>
            <w:r>
              <w:t xml:space="preserve">UUID FK nullable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seller_id</w:t>
            </w:r>
          </w:p>
        </w:tc>
        <w:tc>
          <w:tcPr/>
          <w:p>
            <w:pPr>
              <w:pStyle w:val="Compact"/>
            </w:pPr>
            <w:r>
              <w:t xml:space="preserve">UUID FK nullable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pre_sale_id</w:t>
            </w:r>
          </w:p>
        </w:tc>
        <w:tc>
          <w:tcPr/>
          <w:p>
            <w:pPr>
              <w:pStyle w:val="Compact"/>
            </w:pPr>
            <w:r>
              <w:t xml:space="preserve">UUID FK nullable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installment_id</w:t>
            </w:r>
          </w:p>
        </w:tc>
        <w:tc>
          <w:tcPr/>
          <w:p>
            <w:pPr>
              <w:pStyle w:val="Compact"/>
            </w:pPr>
            <w:r>
              <w:t xml:space="preserve">UUID FK nullable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transaction_type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amount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transaction_date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reference_transaction_id</w:t>
            </w:r>
          </w:p>
        </w:tc>
        <w:tc>
          <w:tcPr/>
          <w:p>
            <w:pPr>
              <w:pStyle w:val="Compact"/>
            </w:pPr>
            <w:r>
              <w:t xml:space="preserve">UUID nullable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texto nullable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</w:tr>
    </w:tbl>
    <w:p>
      <w:pPr>
        <w:pStyle w:val="BodyText"/>
      </w:pPr>
      <w:r>
        <w:t xml:space="preserve">Tipos:</w:t>
      </w:r>
    </w:p>
    <w:p>
      <w:pPr>
        <w:pStyle w:val="SourceCode"/>
      </w:pPr>
      <w:r>
        <w:rPr>
          <w:rStyle w:val="VerbatimChar"/>
        </w:rPr>
        <w:t xml:space="preserve">RECEIVABLE</w:t>
      </w:r>
      <w:r>
        <w:br/>
      </w:r>
      <w:r>
        <w:rPr>
          <w:rStyle w:val="VerbatimChar"/>
        </w:rPr>
        <w:t xml:space="preserve">PAYMENT</w:t>
      </w:r>
      <w:r>
        <w:br/>
      </w:r>
      <w:r>
        <w:rPr>
          <w:rStyle w:val="VerbatimChar"/>
        </w:rPr>
        <w:t xml:space="preserve">REFUND</w:t>
      </w:r>
      <w:r>
        <w:br/>
      </w:r>
      <w:r>
        <w:rPr>
          <w:rStyle w:val="VerbatimChar"/>
        </w:rPr>
        <w:t xml:space="preserve">ADJUSTMENT</w:t>
      </w:r>
    </w:p>
    <w:p>
      <w:pPr>
        <w:pStyle w:val="FirstParagraph"/>
      </w:pPr>
      <w:r>
        <w:rPr>
          <w:rStyle w:val="VerbatimChar"/>
        </w:rPr>
        <w:t xml:space="preserve">reference_transaction_id</w:t>
      </w:r>
      <w:r>
        <w:t xml:space="preserve"> </w:t>
      </w:r>
      <w:r>
        <w:t xml:space="preserve">permite relacionar um estorno à transação original.</w:t>
      </w:r>
    </w:p>
    <w:p>
      <w:r>
        <w:pict>
          <v:rect style="width:0;height:1.5pt" o:hralign="center" o:hrstd="t" o:hr="t"/>
        </w:pict>
      </w:r>
    </w:p>
    <w:bookmarkEnd w:id="69"/>
    <w:bookmarkStart w:id="70" w:name="futuro-payment"/>
    <w:p>
      <w:pPr>
        <w:pStyle w:val="Heading1"/>
      </w:pPr>
      <w:r>
        <w:t xml:space="preserve">45. FUTURO — PAYMENT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 lógico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 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financial_transaction_id</w:t>
            </w:r>
          </w:p>
        </w:tc>
        <w:tc>
          <w:tcPr/>
          <w:p>
            <w:pPr>
              <w:pStyle w:val="Compact"/>
            </w:pPr>
            <w:r>
              <w:t xml:space="preserve">UUID FK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payment_method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provider</w:t>
            </w:r>
          </w:p>
        </w:tc>
        <w:tc>
          <w:tcPr/>
          <w:p>
            <w:pPr>
              <w:pStyle w:val="Compact"/>
            </w:pPr>
            <w:r>
              <w:t xml:space="preserve">texto nullable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provider_reference</w:t>
            </w:r>
          </w:p>
        </w:tc>
        <w:tc>
          <w:tcPr/>
          <w:p>
            <w:pPr>
              <w:pStyle w:val="Compact"/>
            </w:pPr>
            <w:r>
              <w:t xml:space="preserve">texto nullable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paid_at</w:t>
            </w:r>
          </w:p>
        </w:tc>
        <w:tc>
          <w:tcPr/>
          <w:p>
            <w:pPr>
              <w:pStyle w:val="Compact"/>
            </w:pPr>
            <w:r>
              <w:t xml:space="preserve">timestamp nullable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</w:tr>
    </w:tbl>
    <w:p>
      <w:pPr>
        <w:pStyle w:val="BodyText"/>
      </w:pPr>
      <w:r>
        <w:t xml:space="preserve">Métodos futuros:</w:t>
      </w:r>
    </w:p>
    <w:p>
      <w:pPr>
        <w:pStyle w:val="SourceCode"/>
      </w:pPr>
      <w:r>
        <w:rPr>
          <w:rStyle w:val="VerbatimChar"/>
        </w:rPr>
        <w:t xml:space="preserve">PIX</w:t>
      </w:r>
      <w:r>
        <w:br/>
      </w:r>
      <w:r>
        <w:rPr>
          <w:rStyle w:val="VerbatimChar"/>
        </w:rPr>
        <w:t xml:space="preserve">CARD</w:t>
      </w:r>
      <w:r>
        <w:br/>
      </w:r>
      <w:r>
        <w:rPr>
          <w:rStyle w:val="VerbatimChar"/>
        </w:rPr>
        <w:t xml:space="preserve">BOLETO</w:t>
      </w:r>
      <w:r>
        <w:br/>
      </w:r>
      <w:r>
        <w:rPr>
          <w:rStyle w:val="VerbatimChar"/>
        </w:rPr>
        <w:t xml:space="preserve">TRANSFER</w:t>
      </w:r>
      <w:r>
        <w:br/>
      </w:r>
      <w:r>
        <w:rPr>
          <w:rStyle w:val="VerbatimChar"/>
        </w:rPr>
        <w:t xml:space="preserve">OTHER</w:t>
      </w:r>
    </w:p>
    <w:p>
      <w:r>
        <w:pict>
          <v:rect style="width:0;height:1.5pt" o:hralign="center" o:hrstd="t" o:hr="t"/>
        </w:pict>
      </w:r>
    </w:p>
    <w:bookmarkEnd w:id="70"/>
    <w:bookmarkStart w:id="76" w:name="futuro-notifications"/>
    <w:p>
      <w:pPr>
        <w:pStyle w:val="Heading1"/>
      </w:pPr>
      <w:r>
        <w:t xml:space="preserve">46. FUTURO — NOTIFICATIONS</w:t>
      </w:r>
    </w:p>
    <w:bookmarkStart w:id="71" w:name="notification_event"/>
    <w:p>
      <w:pPr>
        <w:pStyle w:val="Heading2"/>
      </w:pPr>
      <w:r>
        <w:t xml:space="preserve">NOTIFICATION_EVENT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 lógico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 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event_type</w:t>
            </w:r>
          </w:p>
        </w:tc>
        <w:tc>
          <w:tcPr/>
          <w:p>
            <w:pPr>
              <w:pStyle w:val="Compact"/>
            </w:pPr>
            <w:r>
              <w:t xml:space="preserve">texto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entity_type</w:t>
            </w:r>
          </w:p>
        </w:tc>
        <w:tc>
          <w:tcPr/>
          <w:p>
            <w:pPr>
              <w:pStyle w:val="Compact"/>
            </w:pPr>
            <w:r>
              <w:t xml:space="preserve">texto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entity_id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occurred_at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idempotency_key</w:t>
            </w:r>
          </w:p>
        </w:tc>
        <w:tc>
          <w:tcPr/>
          <w:p>
            <w:pPr>
              <w:pStyle w:val="Compact"/>
            </w:pPr>
            <w:r>
              <w:t xml:space="preserve">texto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1"/>
    <w:bookmarkStart w:id="72" w:name="notification"/>
    <w:p>
      <w:pPr>
        <w:pStyle w:val="Heading2"/>
      </w:pPr>
      <w:r>
        <w:t xml:space="preserve">NOTIFICATION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 lógico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 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event_id</w:t>
            </w:r>
          </w:p>
        </w:tc>
        <w:tc>
          <w:tcPr/>
          <w:p>
            <w:pPr>
              <w:pStyle w:val="Compact"/>
            </w:pPr>
            <w:r>
              <w:t xml:space="preserve">UUID FK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recipient_user_id</w:t>
            </w:r>
          </w:p>
        </w:tc>
        <w:tc>
          <w:tcPr/>
          <w:p>
            <w:pPr>
              <w:pStyle w:val="Compact"/>
            </w:pPr>
            <w:r>
              <w:t xml:space="preserve">UUID FK nullable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recipient_customer_id</w:t>
            </w:r>
          </w:p>
        </w:tc>
        <w:tc>
          <w:tcPr/>
          <w:p>
            <w:pPr>
              <w:pStyle w:val="Compact"/>
            </w:pPr>
            <w:r>
              <w:t xml:space="preserve">UUID FK nullable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template_id</w:t>
            </w:r>
          </w:p>
        </w:tc>
        <w:tc>
          <w:tcPr/>
          <w:p>
            <w:pPr>
              <w:pStyle w:val="Compact"/>
            </w:pPr>
            <w:r>
              <w:t xml:space="preserve">UUID FK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scheduled_at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2"/>
    <w:bookmarkStart w:id="73" w:name="notification_delivery"/>
    <w:p>
      <w:pPr>
        <w:pStyle w:val="Heading2"/>
      </w:pPr>
      <w:r>
        <w:t xml:space="preserve">NOTIFICATION_DELIVERY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 lógico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 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notification_id</w:t>
            </w:r>
          </w:p>
        </w:tc>
        <w:tc>
          <w:tcPr/>
          <w:p>
            <w:pPr>
              <w:pStyle w:val="Compact"/>
            </w:pPr>
            <w:r>
              <w:t xml:space="preserve">UUID FK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channel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attempt_number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sent_at</w:t>
            </w:r>
          </w:p>
        </w:tc>
        <w:tc>
          <w:tcPr/>
          <w:p>
            <w:pPr>
              <w:pStyle w:val="Compact"/>
            </w:pPr>
            <w:r>
              <w:t xml:space="preserve">timestamp nullable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provider</w:t>
            </w:r>
          </w:p>
        </w:tc>
        <w:tc>
          <w:tcPr/>
          <w:p>
            <w:pPr>
              <w:pStyle w:val="Compact"/>
            </w:pPr>
            <w:r>
              <w:t xml:space="preserve">texto nullable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provider_reference</w:t>
            </w:r>
          </w:p>
        </w:tc>
        <w:tc>
          <w:tcPr/>
          <w:p>
            <w:pPr>
              <w:pStyle w:val="Compact"/>
            </w:pPr>
            <w:r>
              <w:t xml:space="preserve">texto nullable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error_message</w:t>
            </w:r>
          </w:p>
        </w:tc>
        <w:tc>
          <w:tcPr/>
          <w:p>
            <w:pPr>
              <w:pStyle w:val="Compact"/>
            </w:pPr>
            <w:r>
              <w:t xml:space="preserve">texto nullable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3"/>
    <w:bookmarkStart w:id="74" w:name="notification_template"/>
    <w:p>
      <w:pPr>
        <w:pStyle w:val="Heading2"/>
      </w:pPr>
      <w:r>
        <w:t xml:space="preserve">NOTIFICATION_TEMPLATE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 lógico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 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event_type</w:t>
            </w:r>
          </w:p>
        </w:tc>
        <w:tc>
          <w:tcPr/>
          <w:p>
            <w:pPr>
              <w:pStyle w:val="Compact"/>
            </w:pPr>
            <w:r>
              <w:t xml:space="preserve">texto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channel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subject_template</w:t>
            </w:r>
          </w:p>
        </w:tc>
        <w:tc>
          <w:tcPr/>
          <w:p>
            <w:pPr>
              <w:pStyle w:val="Compact"/>
            </w:pPr>
            <w:r>
              <w:t xml:space="preserve">texto nullable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body_template</w:t>
            </w:r>
          </w:p>
        </w:tc>
        <w:tc>
          <w:tcPr/>
          <w:p>
            <w:pPr>
              <w:pStyle w:val="Compact"/>
            </w:pPr>
            <w:r>
              <w:t xml:space="preserve">texto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4"/>
    <w:bookmarkStart w:id="75" w:name="notification_preference"/>
    <w:p>
      <w:pPr>
        <w:pStyle w:val="Heading2"/>
      </w:pPr>
      <w:r>
        <w:t xml:space="preserve">NOTIFICATION_PREFERENCE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 lógico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 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UUID FK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event_type</w:t>
            </w:r>
          </w:p>
        </w:tc>
        <w:tc>
          <w:tcPr/>
          <w:p>
            <w:pPr>
              <w:pStyle w:val="Compact"/>
            </w:pPr>
            <w:r>
              <w:t xml:space="preserve">texto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channel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enabled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5"/>
    <w:bookmarkEnd w:id="76"/>
    <w:bookmarkStart w:id="83" w:name="futuro-sorteios"/>
    <w:p>
      <w:pPr>
        <w:pStyle w:val="Heading1"/>
      </w:pPr>
      <w:r>
        <w:t xml:space="preserve">47. FUTURO — SORTEIOS</w:t>
      </w:r>
    </w:p>
    <w:bookmarkStart w:id="77" w:name="raffle"/>
    <w:p>
      <w:pPr>
        <w:pStyle w:val="Heading2"/>
      </w:pPr>
      <w:r>
        <w:t xml:space="preserve">RAFFLE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 lógico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 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organizer_id</w:t>
            </w:r>
          </w:p>
        </w:tc>
        <w:tc>
          <w:tcPr/>
          <w:p>
            <w:pPr>
              <w:pStyle w:val="Compact"/>
            </w:pPr>
            <w:r>
              <w:t xml:space="preserve">UUID FK nullable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texto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texto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image_url</w:t>
            </w:r>
          </w:p>
        </w:tc>
        <w:tc>
          <w:tcPr/>
          <w:p>
            <w:pPr>
              <w:pStyle w:val="Compact"/>
            </w:pPr>
            <w:r>
              <w:t xml:space="preserve">texto nullable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external_url</w:t>
            </w:r>
          </w:p>
        </w:tc>
        <w:tc>
          <w:tcPr/>
          <w:p>
            <w:pPr>
              <w:pStyle w:val="Compact"/>
            </w:pPr>
            <w:r>
              <w:t xml:space="preserve">texto nullable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raffle_type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</w:tr>
    </w:tbl>
    <w:p>
      <w:pPr>
        <w:pStyle w:val="BodyText"/>
      </w:pPr>
      <w:r>
        <w:t xml:space="preserve">Tipos:</w:t>
      </w:r>
    </w:p>
    <w:p>
      <w:pPr>
        <w:pStyle w:val="SourceCode"/>
      </w:pPr>
      <w:r>
        <w:rPr>
          <w:rStyle w:val="VerbatimChar"/>
        </w:rPr>
        <w:t xml:space="preserve">INTERNAL</w:t>
      </w:r>
      <w:r>
        <w:br/>
      </w:r>
      <w:r>
        <w:rPr>
          <w:rStyle w:val="VerbatimChar"/>
        </w:rPr>
        <w:t xml:space="preserve">EXTERNAL</w:t>
      </w:r>
    </w:p>
    <w:p>
      <w:r>
        <w:pict>
          <v:rect style="width:0;height:1.5pt" o:hralign="center" o:hrstd="t" o:hr="t"/>
        </w:pict>
      </w:r>
    </w:p>
    <w:bookmarkEnd w:id="77"/>
    <w:bookmarkStart w:id="78" w:name="raffle_prize"/>
    <w:p>
      <w:pPr>
        <w:pStyle w:val="Heading2"/>
      </w:pPr>
      <w:r>
        <w:t xml:space="preserve">RAFFLE_PRIZE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 lógico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 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raffle_id</w:t>
            </w:r>
          </w:p>
        </w:tc>
        <w:tc>
          <w:tcPr/>
          <w:p>
            <w:pPr>
              <w:pStyle w:val="Compact"/>
            </w:pPr>
            <w:r>
              <w:t xml:space="preserve">UUID FK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texto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texto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image_url</w:t>
            </w:r>
          </w:p>
        </w:tc>
        <w:tc>
          <w:tcPr/>
          <w:p>
            <w:pPr>
              <w:pStyle w:val="Compact"/>
            </w:pPr>
            <w:r>
              <w:t xml:space="preserve">texto nullable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8"/>
    <w:bookmarkStart w:id="79" w:name="raffle_number"/>
    <w:p>
      <w:pPr>
        <w:pStyle w:val="Heading2"/>
      </w:pPr>
      <w:r>
        <w:t xml:space="preserve">RAFFLE_NUMBER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 lógico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 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raffle_id</w:t>
            </w:r>
          </w:p>
        </w:tc>
        <w:tc>
          <w:tcPr/>
          <w:p>
            <w:pPr>
              <w:pStyle w:val="Compact"/>
            </w:pPr>
            <w:r>
              <w:t xml:space="preserve">UUID FK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9"/>
    <w:bookmarkStart w:id="80" w:name="raffle_participant"/>
    <w:p>
      <w:pPr>
        <w:pStyle w:val="Heading2"/>
      </w:pPr>
      <w:r>
        <w:t xml:space="preserve">RAFFLE_PARTICIPANT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 lógico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 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raffle_id</w:t>
            </w:r>
          </w:p>
        </w:tc>
        <w:tc>
          <w:tcPr/>
          <w:p>
            <w:pPr>
              <w:pStyle w:val="Compact"/>
            </w:pPr>
            <w:r>
              <w:t xml:space="preserve">UUID FK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customer_id</w:t>
            </w:r>
          </w:p>
        </w:tc>
        <w:tc>
          <w:tcPr/>
          <w:p>
            <w:pPr>
              <w:pStyle w:val="Compact"/>
            </w:pPr>
            <w:r>
              <w:t xml:space="preserve">UUID FK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registered_at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0"/>
    <w:bookmarkStart w:id="81" w:name="raffle_payment"/>
    <w:p>
      <w:pPr>
        <w:pStyle w:val="Heading2"/>
      </w:pPr>
      <w:r>
        <w:t xml:space="preserve">RAFFLE_PAYMENT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 lógico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 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participant_id</w:t>
            </w:r>
          </w:p>
        </w:tc>
        <w:tc>
          <w:tcPr/>
          <w:p>
            <w:pPr>
              <w:pStyle w:val="Compact"/>
            </w:pPr>
            <w:r>
              <w:t xml:space="preserve">UUID FK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amount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paid_at</w:t>
            </w:r>
          </w:p>
        </w:tc>
        <w:tc>
          <w:tcPr/>
          <w:p>
            <w:pPr>
              <w:pStyle w:val="Compact"/>
            </w:pPr>
            <w:r>
              <w:t xml:space="preserve">timestamp nullable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1"/>
    <w:bookmarkStart w:id="82" w:name="raffle_draw"/>
    <w:p>
      <w:pPr>
        <w:pStyle w:val="Heading2"/>
      </w:pPr>
      <w:r>
        <w:t xml:space="preserve">RAFFLE_DRAW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 lógico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 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raffle_id</w:t>
            </w:r>
          </w:p>
        </w:tc>
        <w:tc>
          <w:tcPr/>
          <w:p>
            <w:pPr>
              <w:pStyle w:val="Compact"/>
            </w:pPr>
            <w:r>
              <w:t xml:space="preserve">UUID FK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drawn_at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winning_number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winner_participant_id</w:t>
            </w:r>
          </w:p>
        </w:tc>
        <w:tc>
          <w:tcPr/>
          <w:p>
            <w:pPr>
              <w:pStyle w:val="Compact"/>
            </w:pPr>
            <w:r>
              <w:t xml:space="preserve">UUID FK nullable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verification_data</w:t>
            </w:r>
          </w:p>
        </w:tc>
        <w:tc>
          <w:tcPr/>
          <w:p>
            <w:pPr>
              <w:pStyle w:val="Compact"/>
            </w:pPr>
            <w:r>
              <w:t xml:space="preserve">JSON nullable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2"/>
    <w:bookmarkEnd w:id="83"/>
    <w:bookmarkStart w:id="85" w:name="futuro-estoque-comercial"/>
    <w:p>
      <w:pPr>
        <w:pStyle w:val="Heading1"/>
      </w:pPr>
      <w:r>
        <w:t xml:space="preserve">48. FUTURO — ESTOQUE COMERCIAL</w:t>
      </w:r>
    </w:p>
    <w:bookmarkStart w:id="84" w:name="commercial_inventory"/>
    <w:p>
      <w:pPr>
        <w:pStyle w:val="Heading2"/>
      </w:pPr>
      <w:r>
        <w:t xml:space="preserve">COMMERCIAL_INVENTORY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 lógico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 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commercial_product_id</w:t>
            </w:r>
          </w:p>
        </w:tc>
        <w:tc>
          <w:tcPr/>
          <w:p>
            <w:pPr>
              <w:pStyle w:val="Compact"/>
            </w:pPr>
            <w:r>
              <w:t xml:space="preserve">UUID FK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quantity_available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quantity_reserved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quantity_sold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</w:tr>
    </w:tbl>
    <w:p>
      <w:pPr>
        <w:pStyle w:val="BodyText"/>
      </w:pPr>
      <w:r>
        <w:t xml:space="preserve">O estoque comercial é separado da coleção pessoal.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88" w:name="futuro-carrinho"/>
    <w:p>
      <w:pPr>
        <w:pStyle w:val="Heading1"/>
      </w:pPr>
      <w:r>
        <w:t xml:space="preserve">49. FUTURO — CARRINHO</w:t>
      </w:r>
    </w:p>
    <w:bookmarkStart w:id="86" w:name="cart"/>
    <w:p>
      <w:pPr>
        <w:pStyle w:val="Heading2"/>
      </w:pPr>
      <w:r>
        <w:t xml:space="preserve">CART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 lógico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 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customer_id</w:t>
            </w:r>
          </w:p>
        </w:tc>
        <w:tc>
          <w:tcPr/>
          <w:p>
            <w:pPr>
              <w:pStyle w:val="Compact"/>
            </w:pPr>
            <w:r>
              <w:t xml:space="preserve">UUID FK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6"/>
    <w:bookmarkStart w:id="87" w:name="cart_item"/>
    <w:p>
      <w:pPr>
        <w:pStyle w:val="Heading2"/>
      </w:pPr>
      <w:r>
        <w:t xml:space="preserve">CART_ITEM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 lógico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 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cart_id</w:t>
            </w:r>
          </w:p>
        </w:tc>
        <w:tc>
          <w:tcPr/>
          <w:p>
            <w:pPr>
              <w:pStyle w:val="Compact"/>
            </w:pPr>
            <w:r>
              <w:t xml:space="preserve">UUID FK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commercial_product_id</w:t>
            </w:r>
          </w:p>
        </w:tc>
        <w:tc>
          <w:tcPr/>
          <w:p>
            <w:pPr>
              <w:pStyle w:val="Compact"/>
            </w:pPr>
            <w:r>
              <w:t xml:space="preserve">UUID FK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unit_price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7"/>
    <w:bookmarkEnd w:id="88"/>
    <w:bookmarkStart w:id="91" w:name="futuro-order"/>
    <w:p>
      <w:pPr>
        <w:pStyle w:val="Heading1"/>
      </w:pPr>
      <w:r>
        <w:t xml:space="preserve">50. FUTURO — ORDER</w:t>
      </w:r>
    </w:p>
    <w:bookmarkStart w:id="90" w:name="order"/>
    <w:p>
      <w:pPr>
        <w:pStyle w:val="Heading2"/>
      </w:pPr>
      <w:r>
        <w:t xml:space="preserve">ORDER</w:t>
      </w:r>
    </w:p>
    <w:p>
      <w:pPr>
        <w:pStyle w:val="FirstParagraph"/>
      </w:pPr>
      <w:r>
        <w:t xml:space="preserve">Representa o pedido comercial.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 lógico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 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customer_id</w:t>
            </w:r>
          </w:p>
        </w:tc>
        <w:tc>
          <w:tcPr/>
          <w:p>
            <w:pPr>
              <w:pStyle w:val="Compact"/>
            </w:pPr>
            <w:r>
              <w:t xml:space="preserve">UUID FK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order_number</w:t>
            </w:r>
          </w:p>
        </w:tc>
        <w:tc>
          <w:tcPr/>
          <w:p>
            <w:pPr>
              <w:pStyle w:val="Compact"/>
            </w:pPr>
            <w:r>
              <w:t xml:space="preserve">texto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subtotal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discount_amount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total_amount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currency</w:t>
            </w:r>
          </w:p>
        </w:tc>
        <w:tc>
          <w:tcPr/>
          <w:p>
            <w:pPr>
              <w:pStyle w:val="Compact"/>
            </w:pPr>
            <w:r>
              <w:t xml:space="preserve">texto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billing_snapshot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shipping_address_snapshot</w:t>
            </w:r>
          </w:p>
        </w:tc>
        <w:tc>
          <w:tcPr/>
          <w:p>
            <w:pPr>
              <w:pStyle w:val="Compact"/>
            </w:pPr>
            <w:r>
              <w:t xml:space="preserve">JSON nullable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</w:tr>
    </w:tbl>
    <w:bookmarkStart w:id="89" w:name="decisão-importante"/>
    <w:p>
      <w:pPr>
        <w:pStyle w:val="Heading3"/>
      </w:pPr>
      <w:r>
        <w:t xml:space="preserve">Decisão importante</w:t>
      </w:r>
    </w:p>
    <w:p>
      <w:pPr>
        <w:pStyle w:val="FirstParagraph"/>
      </w:pPr>
      <w:r>
        <w:t xml:space="preserve">A tabela</w:t>
      </w:r>
      <w:r>
        <w:t xml:space="preserve"> </w:t>
      </w:r>
      <w:r>
        <w:rPr>
          <w:rStyle w:val="VerbatimChar"/>
        </w:rPr>
        <w:t xml:space="preserve">order</w:t>
      </w:r>
      <w:r>
        <w:t xml:space="preserve"> </w:t>
      </w:r>
      <w:r>
        <w:rPr>
          <w:b/>
          <w:bCs/>
        </w:rPr>
        <w:t xml:space="preserve">não terá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shipment_id</w:t>
      </w:r>
    </w:p>
    <w:p>
      <w:pPr>
        <w:pStyle w:val="FirstParagraph"/>
      </w:pPr>
      <w:r>
        <w:t xml:space="preserve">Essa decisão é definitiva no modelo atual.</w:t>
      </w:r>
    </w:p>
    <w:p>
      <w:r>
        <w:pict>
          <v:rect style="width:0;height:1.5pt" o:hralign="center" o:hrstd="t" o:hr="t"/>
        </w:pict>
      </w:r>
    </w:p>
    <w:bookmarkEnd w:id="89"/>
    <w:bookmarkEnd w:id="90"/>
    <w:bookmarkEnd w:id="91"/>
    <w:bookmarkStart w:id="92" w:name="order_item"/>
    <w:p>
      <w:pPr>
        <w:pStyle w:val="Heading1"/>
      </w:pPr>
      <w:r>
        <w:t xml:space="preserve">51. ORDER_ITEM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 lógico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 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order_id</w:t>
            </w:r>
          </w:p>
        </w:tc>
        <w:tc>
          <w:tcPr/>
          <w:p>
            <w:pPr>
              <w:pStyle w:val="Compact"/>
            </w:pPr>
            <w:r>
              <w:t xml:space="preserve">UUID FK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commercial_product_id</w:t>
            </w:r>
          </w:p>
        </w:tc>
        <w:tc>
          <w:tcPr/>
          <w:p>
            <w:pPr>
              <w:pStyle w:val="Compact"/>
            </w:pPr>
            <w:r>
              <w:t xml:space="preserve">UUID FK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unit_price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discount_amount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total_amount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product_snapshot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</w:tr>
    </w:tbl>
    <w:p>
      <w:pPr>
        <w:pStyle w:val="BodyText"/>
      </w:pPr>
      <w:r>
        <w:t xml:space="preserve">Relacionamento:</w:t>
      </w:r>
    </w:p>
    <w:p>
      <w:pPr>
        <w:pStyle w:val="SourceCode"/>
      </w:pPr>
      <w:r>
        <w:rPr>
          <w:rStyle w:val="VerbatimChar"/>
        </w:rPr>
        <w:t xml:space="preserve">ORDER 1 ───── N ORDER_ITEM</w:t>
      </w:r>
    </w:p>
    <w:p>
      <w:r>
        <w:pict>
          <v:rect style="width:0;height:1.5pt" o:hralign="center" o:hrstd="t" o:hr="t"/>
        </w:pict>
      </w:r>
    </w:p>
    <w:bookmarkEnd w:id="92"/>
    <w:bookmarkStart w:id="93" w:name="futuro-fulfillment"/>
    <w:p>
      <w:pPr>
        <w:pStyle w:val="Heading1"/>
      </w:pPr>
      <w:r>
        <w:t xml:space="preserve">52. FUTURO — FULFILLMENT</w:t>
      </w:r>
    </w:p>
    <w:p>
      <w:pPr>
        <w:pStyle w:val="FirstParagraph"/>
      </w:pPr>
      <w:r>
        <w:t xml:space="preserve">Representa como o pedido será atendido.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 lógico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 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order_id</w:t>
            </w:r>
          </w:p>
        </w:tc>
        <w:tc>
          <w:tcPr/>
          <w:p>
            <w:pPr>
              <w:pStyle w:val="Compact"/>
            </w:pPr>
            <w:r>
              <w:t xml:space="preserve">UUID FK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fulfillment_type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</w:tr>
    </w:tbl>
    <w:p>
      <w:pPr>
        <w:pStyle w:val="BodyText"/>
      </w:pPr>
      <w:r>
        <w:t xml:space="preserve">Tipos:</w:t>
      </w:r>
    </w:p>
    <w:p>
      <w:pPr>
        <w:pStyle w:val="SourceCode"/>
      </w:pPr>
      <w:r>
        <w:rPr>
          <w:rStyle w:val="VerbatimChar"/>
        </w:rPr>
        <w:t xml:space="preserve">IMMEDIATE_SHIPMENT</w:t>
      </w:r>
      <w:r>
        <w:br/>
      </w:r>
      <w:r>
        <w:rPr>
          <w:rStyle w:val="VerbatimChar"/>
        </w:rPr>
        <w:t xml:space="preserve">GARAGE</w:t>
      </w:r>
    </w:p>
    <w:p>
      <w:pPr>
        <w:pStyle w:val="FirstParagraph"/>
      </w:pPr>
      <w:r>
        <w:t xml:space="preserve">Um pedido poderá futuramente possuir mais de um fulfillment.</w:t>
      </w:r>
    </w:p>
    <w:p>
      <w:pPr>
        <w:pStyle w:val="BodyText"/>
      </w:pPr>
      <w:r>
        <w:t xml:space="preserve">Isso permite suportar divisão de atendimento.</w:t>
      </w:r>
    </w:p>
    <w:p>
      <w:r>
        <w:pict>
          <v:rect style="width:0;height:1.5pt" o:hralign="center" o:hrstd="t" o:hr="t"/>
        </w:pict>
      </w:r>
    </w:p>
    <w:bookmarkEnd w:id="93"/>
    <w:bookmarkStart w:id="94" w:name="fulfillment_item"/>
    <w:p>
      <w:pPr>
        <w:pStyle w:val="Heading1"/>
      </w:pPr>
      <w:r>
        <w:t xml:space="preserve">53. FULFILLMENT_ITEM</w:t>
      </w:r>
    </w:p>
    <w:p>
      <w:pPr>
        <w:pStyle w:val="FirstParagraph"/>
      </w:pPr>
      <w:r>
        <w:t xml:space="preserve">Esta entidade é importante para evitar amarrar pedido diretamente ao envio.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 lógico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 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fulfillment_id</w:t>
            </w:r>
          </w:p>
        </w:tc>
        <w:tc>
          <w:tcPr/>
          <w:p>
            <w:pPr>
              <w:pStyle w:val="Compact"/>
            </w:pPr>
            <w:r>
              <w:t xml:space="preserve">UUID FK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order_item_id</w:t>
            </w:r>
          </w:p>
        </w:tc>
        <w:tc>
          <w:tcPr/>
          <w:p>
            <w:pPr>
              <w:pStyle w:val="Compact"/>
            </w:pPr>
            <w:r>
              <w:t xml:space="preserve">UUID FK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</w:tr>
    </w:tbl>
    <w:p>
      <w:pPr>
        <w:pStyle w:val="BodyText"/>
      </w:pPr>
      <w:r>
        <w:t xml:space="preserve">Relacionamento:</w:t>
      </w:r>
    </w:p>
    <w:p>
      <w:pPr>
        <w:pStyle w:val="SourceCode"/>
      </w:pP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└── ORDER_ITEM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N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FULFILLMENT_ITEM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N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FULFILLMENT</w:t>
      </w:r>
    </w:p>
    <w:p>
      <w:pPr>
        <w:pStyle w:val="FirstParagraph"/>
      </w:pPr>
      <w:r>
        <w:t xml:space="preserve">Essa estrutura permite que um pedido seja atendido parcialmente.</w:t>
      </w:r>
    </w:p>
    <w:p>
      <w:r>
        <w:pict>
          <v:rect style="width:0;height:1.5pt" o:hralign="center" o:hrstd="t" o:hr="t"/>
        </w:pict>
      </w:r>
    </w:p>
    <w:bookmarkEnd w:id="94"/>
    <w:bookmarkStart w:id="96" w:name="futuro-garage"/>
    <w:p>
      <w:pPr>
        <w:pStyle w:val="Heading1"/>
      </w:pPr>
      <w:r>
        <w:t xml:space="preserve">54. FUTURO — GARAGE</w:t>
      </w:r>
    </w:p>
    <w:bookmarkStart w:id="95" w:name="garage"/>
    <w:p>
      <w:pPr>
        <w:pStyle w:val="Heading2"/>
      </w:pPr>
      <w:r>
        <w:t xml:space="preserve">GARAGE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 lógico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 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customer_id</w:t>
            </w:r>
          </w:p>
        </w:tc>
        <w:tc>
          <w:tcPr/>
          <w:p>
            <w:pPr>
              <w:pStyle w:val="Compact"/>
            </w:pPr>
            <w:r>
              <w:t xml:space="preserve">UUID FK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texto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</w:tr>
    </w:tbl>
    <w:p>
      <w:pPr>
        <w:pStyle w:val="BodyText"/>
      </w:pPr>
      <w:r>
        <w:t xml:space="preserve">Inicialmente poderá existir uma garagem padrão por cliente, mas a estrutura não impedirá múltiplas garagens no futuro.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97" w:name="garage_item"/>
    <w:p>
      <w:pPr>
        <w:pStyle w:val="Heading1"/>
      </w:pPr>
      <w:r>
        <w:t xml:space="preserve">55. GARAGE_ITEM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 lógico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 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garage_id</w:t>
            </w:r>
          </w:p>
        </w:tc>
        <w:tc>
          <w:tcPr/>
          <w:p>
            <w:pPr>
              <w:pStyle w:val="Compact"/>
            </w:pPr>
            <w:r>
              <w:t xml:space="preserve">UUID FK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fulfillment_item_id</w:t>
            </w:r>
          </w:p>
        </w:tc>
        <w:tc>
          <w:tcPr/>
          <w:p>
            <w:pPr>
              <w:pStyle w:val="Compact"/>
            </w:pPr>
            <w:r>
              <w:t xml:space="preserve">UUID FK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entered_at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dispatched_at</w:t>
            </w:r>
          </w:p>
        </w:tc>
        <w:tc>
          <w:tcPr/>
          <w:p>
            <w:pPr>
              <w:pStyle w:val="Compact"/>
            </w:pPr>
            <w:r>
              <w:t xml:space="preserve">timestamp nullable</w:t>
            </w:r>
          </w:p>
        </w:tc>
      </w:tr>
    </w:tbl>
    <w:p>
      <w:pPr>
        <w:pStyle w:val="BodyText"/>
      </w:pPr>
      <w:r>
        <w:t xml:space="preserve">Estados:</w:t>
      </w:r>
    </w:p>
    <w:p>
      <w:pPr>
        <w:pStyle w:val="SourceCode"/>
      </w:pPr>
      <w:r>
        <w:rPr>
          <w:rStyle w:val="VerbatimChar"/>
        </w:rPr>
        <w:t xml:space="preserve">HELD</w:t>
      </w:r>
      <w:r>
        <w:br/>
      </w:r>
      <w:r>
        <w:rPr>
          <w:rStyle w:val="VerbatimChar"/>
        </w:rPr>
        <w:t xml:space="preserve">RESERVED_FOR_DISPATCH</w:t>
      </w:r>
      <w:r>
        <w:br/>
      </w:r>
      <w:r>
        <w:rPr>
          <w:rStyle w:val="VerbatimChar"/>
        </w:rPr>
        <w:t xml:space="preserve">DISPATCHED</w:t>
      </w:r>
      <w:r>
        <w:br/>
      </w:r>
      <w:r>
        <w:rPr>
          <w:rStyle w:val="VerbatimChar"/>
        </w:rPr>
        <w:t xml:space="preserve">CANCELLED</w:t>
      </w:r>
      <w:r>
        <w:br/>
      </w:r>
      <w:r>
        <w:rPr>
          <w:rStyle w:val="VerbatimChar"/>
        </w:rPr>
        <w:t xml:space="preserve">RETURNED</w:t>
      </w:r>
    </w:p>
    <w:p>
      <w:pPr>
        <w:pStyle w:val="FirstParagraph"/>
      </w:pPr>
      <w:r>
        <w:t xml:space="preserve">A garagem controla o item adquirido que aguarda despacho.</w:t>
      </w:r>
    </w:p>
    <w:p>
      <w:r>
        <w:pict>
          <v:rect style="width:0;height:1.5pt" o:hralign="center" o:hrstd="t" o:hr="t"/>
        </w:pict>
      </w:r>
    </w:p>
    <w:bookmarkEnd w:id="97"/>
    <w:bookmarkStart w:id="98" w:name="dispatch_request"/>
    <w:p>
      <w:pPr>
        <w:pStyle w:val="Heading1"/>
      </w:pPr>
      <w:r>
        <w:t xml:space="preserve">56. DISPATCH_REQUEST</w:t>
      </w:r>
    </w:p>
    <w:p>
      <w:pPr>
        <w:pStyle w:val="FirstParagraph"/>
      </w:pPr>
      <w:r>
        <w:t xml:space="preserve">Representa a solicitação do cliente para despachar itens da garagem.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 lógico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 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garage_id</w:t>
            </w:r>
          </w:p>
        </w:tc>
        <w:tc>
          <w:tcPr/>
          <w:p>
            <w:pPr>
              <w:pStyle w:val="Compact"/>
            </w:pPr>
            <w:r>
              <w:t xml:space="preserve">UUID FK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customer_id</w:t>
            </w:r>
          </w:p>
        </w:tc>
        <w:tc>
          <w:tcPr/>
          <w:p>
            <w:pPr>
              <w:pStyle w:val="Compact"/>
            </w:pPr>
            <w:r>
              <w:t xml:space="preserve">UUID FK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shipping_address_snapshot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selected_shipping_quote_id</w:t>
            </w:r>
          </w:p>
        </w:tc>
        <w:tc>
          <w:tcPr/>
          <w:p>
            <w:pPr>
              <w:pStyle w:val="Compact"/>
            </w:pPr>
            <w:r>
              <w:t xml:space="preserve">UUID nullable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requested_at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8"/>
    <w:bookmarkStart w:id="99" w:name="dispatch_request_item"/>
    <w:p>
      <w:pPr>
        <w:pStyle w:val="Heading1"/>
      </w:pPr>
      <w:r>
        <w:t xml:space="preserve">57. DISPATCH_REQUEST_ITEM</w:t>
      </w:r>
    </w:p>
    <w:p>
      <w:pPr>
        <w:pStyle w:val="FirstParagraph"/>
      </w:pPr>
      <w:r>
        <w:t xml:space="preserve">Relaciona itens da garagem a uma solicitação de despacho.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 lógico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 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dispatch_request_id</w:t>
            </w:r>
          </w:p>
        </w:tc>
        <w:tc>
          <w:tcPr/>
          <w:p>
            <w:pPr>
              <w:pStyle w:val="Compact"/>
            </w:pPr>
            <w:r>
              <w:t xml:space="preserve">UUID FK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garage_item_id</w:t>
            </w:r>
          </w:p>
        </w:tc>
        <w:tc>
          <w:tcPr/>
          <w:p>
            <w:pPr>
              <w:pStyle w:val="Compact"/>
            </w:pPr>
            <w:r>
              <w:t xml:space="preserve">UUID FK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</w:tr>
    </w:tbl>
    <w:p>
      <w:pPr>
        <w:pStyle w:val="BodyText"/>
      </w:pPr>
      <w:r>
        <w:t xml:space="preserve">Essa tabela permite:</w:t>
      </w:r>
    </w:p>
    <w:p>
      <w:pPr>
        <w:pStyle w:val="SourceCode"/>
      </w:pPr>
      <w:r>
        <w:rPr>
          <w:rStyle w:val="VerbatimChar"/>
        </w:rPr>
        <w:t xml:space="preserve">Garage Item A → Dispatch 001</w:t>
      </w:r>
      <w:r>
        <w:br/>
      </w:r>
      <w:r>
        <w:rPr>
          <w:rStyle w:val="VerbatimChar"/>
        </w:rPr>
        <w:t xml:space="preserve">Garage Item B → Dispatch 001</w:t>
      </w:r>
      <w:r>
        <w:br/>
      </w:r>
      <w:r>
        <w:rPr>
          <w:rStyle w:val="VerbatimChar"/>
        </w:rPr>
        <w:t xml:space="preserve">Garage Item C → continua na garagem</w:t>
      </w:r>
    </w:p>
    <w:p>
      <w:r>
        <w:pict>
          <v:rect style="width:0;height:1.5pt" o:hralign="center" o:hrstd="t" o:hr="t"/>
        </w:pict>
      </w:r>
    </w:p>
    <w:bookmarkEnd w:id="99"/>
    <w:bookmarkStart w:id="100" w:name="shipping_provider"/>
    <w:p>
      <w:pPr>
        <w:pStyle w:val="Heading1"/>
      </w:pPr>
      <w:r>
        <w:t xml:space="preserve">58. SHIPPING_PROVIDER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 lógico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 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texto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texto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integration_type</w:t>
            </w:r>
          </w:p>
        </w:tc>
        <w:tc>
          <w:tcPr/>
          <w:p>
            <w:pPr>
              <w:pStyle w:val="Compact"/>
            </w:pPr>
            <w:r>
              <w:t xml:space="preserve">texto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configuration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</w:tr>
    </w:tbl>
    <w:p>
      <w:pPr>
        <w:pStyle w:val="BodyText"/>
      </w:pPr>
      <w:r>
        <w:t xml:space="preserve">Exemplos futuros:</w:t>
      </w:r>
    </w:p>
    <w:p>
      <w:pPr>
        <w:pStyle w:val="SourceCode"/>
      </w:pPr>
      <w:r>
        <w:rPr>
          <w:rStyle w:val="VerbatimChar"/>
        </w:rPr>
        <w:t xml:space="preserve">Correios</w:t>
      </w:r>
      <w:r>
        <w:br/>
      </w:r>
      <w:r>
        <w:rPr>
          <w:rStyle w:val="VerbatimChar"/>
        </w:rPr>
        <w:t xml:space="preserve">Jadlog</w:t>
      </w:r>
      <w:r>
        <w:br/>
      </w:r>
      <w:r>
        <w:rPr>
          <w:rStyle w:val="VerbatimChar"/>
        </w:rPr>
        <w:t xml:space="preserve">SuperFrete</w:t>
      </w:r>
    </w:p>
    <w:p>
      <w:pPr>
        <w:pStyle w:val="FirstParagraph"/>
      </w:pPr>
      <w:r>
        <w:t xml:space="preserve">A aplicação não deve depender diretamente de um fornecedor específico.</w:t>
      </w:r>
    </w:p>
    <w:p>
      <w:r>
        <w:pict>
          <v:rect style="width:0;height:1.5pt" o:hralign="center" o:hrstd="t" o:hr="t"/>
        </w:pict>
      </w:r>
    </w:p>
    <w:bookmarkEnd w:id="100"/>
    <w:bookmarkStart w:id="101" w:name="shipping_quote"/>
    <w:p>
      <w:pPr>
        <w:pStyle w:val="Heading1"/>
      </w:pPr>
      <w:r>
        <w:t xml:space="preserve">59. SHIPPING_QUOTE</w:t>
      </w:r>
    </w:p>
    <w:p>
      <w:pPr>
        <w:pStyle w:val="FirstParagraph"/>
      </w:pPr>
      <w:r>
        <w:t xml:space="preserve">Representa uma cotação para um despacho.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 lógico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 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dispatch_request_id</w:t>
            </w:r>
          </w:p>
        </w:tc>
        <w:tc>
          <w:tcPr/>
          <w:p>
            <w:pPr>
              <w:pStyle w:val="Compact"/>
            </w:pPr>
            <w:r>
              <w:t xml:space="preserve">UUID FK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shipping_provider_id</w:t>
            </w:r>
          </w:p>
        </w:tc>
        <w:tc>
          <w:tcPr/>
          <w:p>
            <w:pPr>
              <w:pStyle w:val="Compact"/>
            </w:pPr>
            <w:r>
              <w:t xml:space="preserve">UUID FK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service_name</w:t>
            </w:r>
          </w:p>
        </w:tc>
        <w:tc>
          <w:tcPr/>
          <w:p>
            <w:pPr>
              <w:pStyle w:val="Compact"/>
            </w:pPr>
            <w:r>
              <w:t xml:space="preserve">texto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price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estimated_days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quote_data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expires_at</w:t>
            </w:r>
          </w:p>
        </w:tc>
        <w:tc>
          <w:tcPr/>
          <w:p>
            <w:pPr>
              <w:pStyle w:val="Compact"/>
            </w:pPr>
            <w:r>
              <w:t xml:space="preserve">timestamp nullable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</w:tr>
    </w:tbl>
    <w:p>
      <w:pPr>
        <w:pStyle w:val="BodyText"/>
      </w:pPr>
      <w:r>
        <w:t xml:space="preserve">O frete é calculado sobre o conjunto físico que será enviado.</w:t>
      </w:r>
    </w:p>
    <w:p>
      <w:r>
        <w:pict>
          <v:rect style="width:0;height:1.5pt" o:hralign="center" o:hrstd="t" o:hr="t"/>
        </w:pict>
      </w:r>
    </w:p>
    <w:bookmarkEnd w:id="101"/>
    <w:bookmarkStart w:id="102" w:name="shipment"/>
    <w:p>
      <w:pPr>
        <w:pStyle w:val="Heading1"/>
      </w:pPr>
      <w:r>
        <w:t xml:space="preserve">60. SHIPMENT</w:t>
      </w:r>
    </w:p>
    <w:p>
      <w:pPr>
        <w:pStyle w:val="FirstParagraph"/>
      </w:pPr>
      <w:r>
        <w:t xml:space="preserve">Representa o envio físico.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 lógico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 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dispatch_request_id</w:t>
            </w:r>
          </w:p>
        </w:tc>
        <w:tc>
          <w:tcPr/>
          <w:p>
            <w:pPr>
              <w:pStyle w:val="Compact"/>
            </w:pPr>
            <w:r>
              <w:t xml:space="preserve">UUID FK nullable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shipping_provider_id</w:t>
            </w:r>
          </w:p>
        </w:tc>
        <w:tc>
          <w:tcPr/>
          <w:p>
            <w:pPr>
              <w:pStyle w:val="Compact"/>
            </w:pPr>
            <w:r>
              <w:t xml:space="preserve">UUID FK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tracking_code</w:t>
            </w:r>
          </w:p>
        </w:tc>
        <w:tc>
          <w:tcPr/>
          <w:p>
            <w:pPr>
              <w:pStyle w:val="Compact"/>
            </w:pPr>
            <w:r>
              <w:t xml:space="preserve">texto nullable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service_name</w:t>
            </w:r>
          </w:p>
        </w:tc>
        <w:tc>
          <w:tcPr/>
          <w:p>
            <w:pPr>
              <w:pStyle w:val="Compact"/>
            </w:pPr>
            <w:r>
              <w:t xml:space="preserve">texto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origin_snapshot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destination_snapshot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package_snapshot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shipped_at</w:t>
            </w:r>
          </w:p>
        </w:tc>
        <w:tc>
          <w:tcPr/>
          <w:p>
            <w:pPr>
              <w:pStyle w:val="Compact"/>
            </w:pPr>
            <w:r>
              <w:t xml:space="preserve">timestamp nullable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delivered_at</w:t>
            </w:r>
          </w:p>
        </w:tc>
        <w:tc>
          <w:tcPr/>
          <w:p>
            <w:pPr>
              <w:pStyle w:val="Compact"/>
            </w:pPr>
            <w:r>
              <w:t xml:space="preserve">timestamp nullable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2"/>
    <w:bookmarkStart w:id="103" w:name="shipment_item"/>
    <w:p>
      <w:pPr>
        <w:pStyle w:val="Heading1"/>
      </w:pPr>
      <w:r>
        <w:t xml:space="preserve">61. SHIPMENT_ITEM</w:t>
      </w:r>
    </w:p>
    <w:p>
      <w:pPr>
        <w:pStyle w:val="FirstParagraph"/>
      </w:pPr>
      <w:r>
        <w:t xml:space="preserve">Essa é a entidade que permite a consolidação.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 lógico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 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shipment_id</w:t>
            </w:r>
          </w:p>
        </w:tc>
        <w:tc>
          <w:tcPr/>
          <w:p>
            <w:pPr>
              <w:pStyle w:val="Compact"/>
            </w:pPr>
            <w:r>
              <w:t xml:space="preserve">UUID FK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garage_item_id</w:t>
            </w:r>
          </w:p>
        </w:tc>
        <w:tc>
          <w:tcPr/>
          <w:p>
            <w:pPr>
              <w:pStyle w:val="Compact"/>
            </w:pPr>
            <w:r>
              <w:t xml:space="preserve">UUID FK nullable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fulfillment_item_id</w:t>
            </w:r>
          </w:p>
        </w:tc>
        <w:tc>
          <w:tcPr/>
          <w:p>
            <w:pPr>
              <w:pStyle w:val="Compact"/>
            </w:pPr>
            <w:r>
              <w:t xml:space="preserve">UUID FK nullable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</w:tr>
    </w:tbl>
    <w:p>
      <w:pPr>
        <w:pStyle w:val="BodyText"/>
      </w:pPr>
      <w:r>
        <w:t xml:space="preserve">O modelo permite:</w:t>
      </w:r>
    </w:p>
    <w:p>
      <w:pPr>
        <w:pStyle w:val="SourceCode"/>
      </w:pPr>
      <w:r>
        <w:rPr>
          <w:rStyle w:val="VerbatimChar"/>
        </w:rPr>
        <w:t xml:space="preserve">ORDER 1001</w:t>
      </w:r>
      <w:r>
        <w:br/>
      </w:r>
      <w:r>
        <w:rPr>
          <w:rStyle w:val="VerbatimChar"/>
        </w:rPr>
        <w:t xml:space="preserve">   └── Item A ─┐</w:t>
      </w:r>
      <w:r>
        <w:br/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ORDER 1002     ├──→ SHIPMENT 5001</w:t>
      </w:r>
      <w:r>
        <w:br/>
      </w:r>
      <w:r>
        <w:rPr>
          <w:rStyle w:val="VerbatimChar"/>
        </w:rPr>
        <w:t xml:space="preserve">   └── Item B ─┤</w:t>
      </w:r>
      <w:r>
        <w:br/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ORDER 1003     └──→ SHIPMENT 5001</w:t>
      </w:r>
      <w:r>
        <w:br/>
      </w:r>
      <w:r>
        <w:rPr>
          <w:rStyle w:val="VerbatimChar"/>
        </w:rPr>
        <w:t xml:space="preserve">       └── Item C</w:t>
      </w:r>
    </w:p>
    <w:p>
      <w:pPr>
        <w:pStyle w:val="FirstParagraph"/>
      </w:pPr>
      <w:r>
        <w:t xml:space="preserve">Não existe:</w:t>
      </w:r>
    </w:p>
    <w:p>
      <w:pPr>
        <w:pStyle w:val="SourceCode"/>
      </w:pPr>
      <w:r>
        <w:rPr>
          <w:rStyle w:val="VerbatimChar"/>
        </w:rPr>
        <w:t xml:space="preserve">ORDER.shipment_id</w:t>
      </w:r>
    </w:p>
    <w:p>
      <w:r>
        <w:pict>
          <v:rect style="width:0;height:1.5pt" o:hralign="center" o:hrstd="t" o:hr="t"/>
        </w:pict>
      </w:r>
    </w:p>
    <w:bookmarkEnd w:id="103"/>
    <w:bookmarkStart w:id="104" w:name="tracking_event"/>
    <w:p>
      <w:pPr>
        <w:pStyle w:val="Heading1"/>
      </w:pPr>
      <w:r>
        <w:t xml:space="preserve">62. TRACKING_EVENT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 lógico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 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shipment_id</w:t>
            </w:r>
          </w:p>
        </w:tc>
        <w:tc>
          <w:tcPr/>
          <w:p>
            <w:pPr>
              <w:pStyle w:val="Compact"/>
            </w:pPr>
            <w:r>
              <w:t xml:space="preserve">UUID FK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event_code</w:t>
            </w:r>
          </w:p>
        </w:tc>
        <w:tc>
          <w:tcPr/>
          <w:p>
            <w:pPr>
              <w:pStyle w:val="Compact"/>
            </w:pPr>
            <w:r>
              <w:t xml:space="preserve">texto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texto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texto nullable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provider_data</w:t>
            </w:r>
          </w:p>
        </w:tc>
        <w:tc>
          <w:tcPr/>
          <w:p>
            <w:pPr>
              <w:pStyle w:val="Compact"/>
            </w:pPr>
            <w:r>
              <w:t xml:space="preserve">JSON nullable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</w:tr>
    </w:tbl>
    <w:p>
      <w:pPr>
        <w:pStyle w:val="BodyText"/>
      </w:pPr>
      <w:r>
        <w:t xml:space="preserve">O histórico de rastreamento é append-only sempre que possível.</w:t>
      </w:r>
    </w:p>
    <w:p>
      <w:r>
        <w:pict>
          <v:rect style="width:0;height:1.5pt" o:hralign="center" o:hrstd="t" o:hr="t"/>
        </w:pict>
      </w:r>
    </w:p>
    <w:bookmarkEnd w:id="104"/>
    <w:bookmarkStart w:id="105" w:name="relacionamento-order-shipment"/>
    <w:p>
      <w:pPr>
        <w:pStyle w:val="Heading1"/>
      </w:pPr>
      <w:r>
        <w:t xml:space="preserve">63. Relacionamento ORDER → SHIPMENT</w:t>
      </w:r>
    </w:p>
    <w:p>
      <w:pPr>
        <w:pStyle w:val="FirstParagraph"/>
      </w:pPr>
      <w:r>
        <w:t xml:space="preserve">A relação lógica definitiva será:</w:t>
      </w:r>
    </w:p>
    <w:p>
      <w:pPr>
        <w:pStyle w:val="SourceCode"/>
      </w:pP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└── ORDER_ITEM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└── FULFILLMENT_ITEM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          ├── GARAGE_ITEM</w:t>
      </w:r>
      <w:r>
        <w:br/>
      </w:r>
      <w:r>
        <w:rPr>
          <w:rStyle w:val="VerbatimChar"/>
        </w:rPr>
        <w:t xml:space="preserve">                    │      │</w:t>
      </w:r>
      <w:r>
        <w:br/>
      </w:r>
      <w:r>
        <w:rPr>
          <w:rStyle w:val="VerbatimChar"/>
        </w:rPr>
        <w:t xml:space="preserve">                    │      └── SHIPMENT_ITEM</w:t>
      </w:r>
      <w:r>
        <w:br/>
      </w:r>
      <w:r>
        <w:rPr>
          <w:rStyle w:val="VerbatimChar"/>
        </w:rPr>
        <w:t xml:space="preserve">                    │               │</w:t>
      </w:r>
      <w:r>
        <w:br/>
      </w:r>
      <w:r>
        <w:rPr>
          <w:rStyle w:val="VerbatimChar"/>
        </w:rPr>
        <w:t xml:space="preserve">                    │               └── SHIPMENT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          └── SHIPMENT_ITEM</w:t>
      </w:r>
    </w:p>
    <w:p>
      <w:pPr>
        <w:pStyle w:val="FirstParagraph"/>
      </w:pPr>
      <w:r>
        <w:t xml:space="preserve">Portanto:</w:t>
      </w:r>
    </w:p>
    <w:p>
      <w:pPr>
        <w:pStyle w:val="BlockText"/>
      </w:pPr>
      <w:r>
        <w:rPr>
          <w:b/>
          <w:bCs/>
        </w:rPr>
        <w:t xml:space="preserve">Pedido e envio são entidades independentes.</w:t>
      </w:r>
    </w:p>
    <w:p>
      <w:r>
        <w:pict>
          <v:rect style="width:0;height:1.5pt" o:hralign="center" o:hrstd="t" o:hr="t"/>
        </w:pict>
      </w:r>
    </w:p>
    <w:bookmarkEnd w:id="105"/>
    <w:bookmarkStart w:id="106" w:name="exemplo-de-consolidação"/>
    <w:p>
      <w:pPr>
        <w:pStyle w:val="Heading1"/>
      </w:pPr>
      <w:r>
        <w:t xml:space="preserve">64. Exemplo de consolidação</w:t>
      </w:r>
    </w:p>
    <w:p>
      <w:pPr>
        <w:pStyle w:val="FirstParagraph"/>
      </w:pPr>
      <w:r>
        <w:t xml:space="preserve">Cliente realiza:</w:t>
      </w:r>
    </w:p>
    <w:p>
      <w:pPr>
        <w:pStyle w:val="SourceCode"/>
      </w:pPr>
      <w:r>
        <w:rPr>
          <w:rStyle w:val="VerbatimChar"/>
        </w:rPr>
        <w:t xml:space="preserve">Pedido 1001</w:t>
      </w:r>
      <w:r>
        <w:br/>
      </w:r>
      <w:r>
        <w:rPr>
          <w:rStyle w:val="VerbatimChar"/>
        </w:rPr>
        <w:t xml:space="preserve"> └── Miniatura A</w:t>
      </w:r>
      <w:r>
        <w:br/>
      </w:r>
      <w:r>
        <w:br/>
      </w:r>
      <w:r>
        <w:rPr>
          <w:rStyle w:val="VerbatimChar"/>
        </w:rPr>
        <w:t xml:space="preserve">Pedido 1002</w:t>
      </w:r>
      <w:r>
        <w:br/>
      </w:r>
      <w:r>
        <w:rPr>
          <w:rStyle w:val="VerbatimChar"/>
        </w:rPr>
        <w:t xml:space="preserve"> └── Miniatura B</w:t>
      </w:r>
      <w:r>
        <w:br/>
      </w:r>
      <w:r>
        <w:br/>
      </w:r>
      <w:r>
        <w:rPr>
          <w:rStyle w:val="VerbatimChar"/>
        </w:rPr>
        <w:t xml:space="preserve">Pedido 1003</w:t>
      </w:r>
      <w:r>
        <w:br/>
      </w:r>
      <w:r>
        <w:rPr>
          <w:rStyle w:val="VerbatimChar"/>
        </w:rPr>
        <w:t xml:space="preserve"> └── Miniatura C</w:t>
      </w:r>
    </w:p>
    <w:p>
      <w:pPr>
        <w:pStyle w:val="FirstParagraph"/>
      </w:pPr>
      <w:r>
        <w:t xml:space="preserve">Os três pedidos vão para:</w:t>
      </w:r>
    </w:p>
    <w:p>
      <w:pPr>
        <w:pStyle w:val="SourceCode"/>
      </w:pPr>
      <w:r>
        <w:rPr>
          <w:rStyle w:val="VerbatimChar"/>
        </w:rPr>
        <w:t xml:space="preserve">GARAGE</w:t>
      </w:r>
    </w:p>
    <w:p>
      <w:pPr>
        <w:pStyle w:val="FirstParagraph"/>
      </w:pPr>
      <w:r>
        <w:t xml:space="preserve">Posteriormente:</w:t>
      </w:r>
    </w:p>
    <w:p>
      <w:pPr>
        <w:pStyle w:val="SourceCode"/>
      </w:pPr>
      <w:r>
        <w:rPr>
          <w:rStyle w:val="VerbatimChar"/>
        </w:rPr>
        <w:t xml:space="preserve">Cliente solicita despacho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Seleciona A + B + C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DISPATCH_REQUEST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Cotação de frete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SHIPPING_QUOTE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SHIPMENT</w:t>
      </w:r>
    </w:p>
    <w:p>
      <w:pPr>
        <w:pStyle w:val="FirstParagraph"/>
      </w:pPr>
      <w:r>
        <w:t xml:space="preserve">Resultado:</w:t>
      </w:r>
    </w:p>
    <w:p>
      <w:pPr>
        <w:pStyle w:val="SourceCode"/>
      </w:pPr>
      <w:r>
        <w:rPr>
          <w:rStyle w:val="VerbatimChar"/>
        </w:rPr>
        <w:t xml:space="preserve">Shipment 5001</w:t>
      </w:r>
      <w:r>
        <w:br/>
      </w:r>
      <w:r>
        <w:rPr>
          <w:rStyle w:val="VerbatimChar"/>
        </w:rPr>
        <w:t xml:space="preserve"> ├── Item A ← Order 1001</w:t>
      </w:r>
      <w:r>
        <w:br/>
      </w:r>
      <w:r>
        <w:rPr>
          <w:rStyle w:val="VerbatimChar"/>
        </w:rPr>
        <w:t xml:space="preserve"> ├── Item B ← Order 1002</w:t>
      </w:r>
      <w:r>
        <w:br/>
      </w:r>
      <w:r>
        <w:rPr>
          <w:rStyle w:val="VerbatimChar"/>
        </w:rPr>
        <w:t xml:space="preserve"> └── Item C ← Order 1003</w:t>
      </w:r>
    </w:p>
    <w:p>
      <w:r>
        <w:pict>
          <v:rect style="width:0;height:1.5pt" o:hralign="center" o:hrstd="t" o:hr="t"/>
        </w:pict>
      </w:r>
    </w:p>
    <w:bookmarkEnd w:id="106"/>
    <w:bookmarkStart w:id="107" w:name="exemplo-de-despacho-parcial"/>
    <w:p>
      <w:pPr>
        <w:pStyle w:val="Heading1"/>
      </w:pPr>
      <w:r>
        <w:t xml:space="preserve">65. Exemplo de despacho parcial</w:t>
      </w:r>
    </w:p>
    <w:p>
      <w:pPr>
        <w:pStyle w:val="SourceCode"/>
      </w:pPr>
      <w:r>
        <w:rPr>
          <w:rStyle w:val="VerbatimChar"/>
        </w:rPr>
        <w:t xml:space="preserve">GARAGE</w:t>
      </w:r>
      <w:r>
        <w:br/>
      </w:r>
      <w:r>
        <w:rPr>
          <w:rStyle w:val="VerbatimChar"/>
        </w:rPr>
        <w:t xml:space="preserve"> ├── Item A → Shipment 5001</w:t>
      </w:r>
      <w:r>
        <w:br/>
      </w:r>
      <w:r>
        <w:rPr>
          <w:rStyle w:val="VerbatimChar"/>
        </w:rPr>
        <w:t xml:space="preserve"> ├── Item B → Shipment 5001</w:t>
      </w:r>
      <w:r>
        <w:br/>
      </w:r>
      <w:r>
        <w:rPr>
          <w:rStyle w:val="VerbatimChar"/>
        </w:rPr>
        <w:t xml:space="preserve"> ├── Item C → permanece</w:t>
      </w:r>
      <w:r>
        <w:br/>
      </w:r>
      <w:r>
        <w:rPr>
          <w:rStyle w:val="VerbatimChar"/>
        </w:rPr>
        <w:t xml:space="preserve"> └── Item D → permanece</w:t>
      </w:r>
    </w:p>
    <w:p>
      <w:pPr>
        <w:pStyle w:val="FirstParagraph"/>
      </w:pPr>
      <w:r>
        <w:t xml:space="preserve">Isso é possível porque</w:t>
      </w:r>
      <w:r>
        <w:t xml:space="preserve"> </w:t>
      </w:r>
      <w:r>
        <w:rPr>
          <w:rStyle w:val="VerbatimChar"/>
        </w:rPr>
        <w:t xml:space="preserve">GARAGE_ITEM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SHIPMENT_ITEM</w:t>
      </w:r>
      <w:r>
        <w:t xml:space="preserve"> </w:t>
      </w:r>
      <w:r>
        <w:t xml:space="preserve">são entidades independentes.</w:t>
      </w:r>
    </w:p>
    <w:p>
      <w:r>
        <w:pict>
          <v:rect style="width:0;height:1.5pt" o:hralign="center" o:hrstd="t" o:hr="t"/>
        </w:pict>
      </w:r>
    </w:p>
    <w:bookmarkEnd w:id="107"/>
    <w:bookmarkStart w:id="108" w:name="regra-de-consolidação-física"/>
    <w:p>
      <w:pPr>
        <w:pStyle w:val="Heading1"/>
      </w:pPr>
      <w:r>
        <w:t xml:space="preserve">66. Regra de consolidação física</w:t>
      </w:r>
    </w:p>
    <w:p>
      <w:pPr>
        <w:pStyle w:val="FirstParagraph"/>
      </w:pPr>
      <w:r>
        <w:t xml:space="preserve">Nem todos os pedidos poderão necessariamente ser consolidados.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Pedido A</w:t>
      </w:r>
      <w:r>
        <w:br/>
      </w:r>
      <w:r>
        <w:rPr>
          <w:rStyle w:val="VerbatimChar"/>
        </w:rPr>
        <w:t xml:space="preserve">Estoque em São Paulo</w:t>
      </w:r>
      <w:r>
        <w:br/>
      </w:r>
      <w:r>
        <w:br/>
      </w:r>
      <w:r>
        <w:rPr>
          <w:rStyle w:val="VerbatimChar"/>
        </w:rPr>
        <w:t xml:space="preserve">Pedido B</w:t>
      </w:r>
      <w:r>
        <w:br/>
      </w:r>
      <w:r>
        <w:rPr>
          <w:rStyle w:val="VerbatimChar"/>
        </w:rPr>
        <w:t xml:space="preserve">Estoque em Curitiba</w:t>
      </w:r>
    </w:p>
    <w:p>
      <w:pPr>
        <w:pStyle w:val="FirstParagraph"/>
      </w:pPr>
      <w:r>
        <w:t xml:space="preserve">Eles não devem necessariamente compartilhar o mesmo envio físico.</w:t>
      </w:r>
    </w:p>
    <w:p>
      <w:pPr>
        <w:pStyle w:val="BodyText"/>
      </w:pPr>
      <w:r>
        <w:t xml:space="preserve">Portanto, futuramente o sistema deverá considerar:</w:t>
      </w:r>
    </w:p>
    <w:p>
      <w:pPr>
        <w:pStyle w:val="Compact"/>
        <w:numPr>
          <w:ilvl w:val="0"/>
          <w:numId w:val="1003"/>
        </w:numPr>
      </w:pPr>
      <w:r>
        <w:t xml:space="preserve">origem física;</w:t>
      </w:r>
    </w:p>
    <w:p>
      <w:pPr>
        <w:pStyle w:val="Compact"/>
        <w:numPr>
          <w:ilvl w:val="0"/>
          <w:numId w:val="1003"/>
        </w:numPr>
      </w:pPr>
      <w:r>
        <w:t xml:space="preserve">local de fulfillment;</w:t>
      </w:r>
    </w:p>
    <w:p>
      <w:pPr>
        <w:pStyle w:val="Compact"/>
        <w:numPr>
          <w:ilvl w:val="0"/>
          <w:numId w:val="1003"/>
        </w:numPr>
      </w:pPr>
      <w:r>
        <w:t xml:space="preserve">disponibilidade;</w:t>
      </w:r>
    </w:p>
    <w:p>
      <w:pPr>
        <w:pStyle w:val="Compact"/>
        <w:numPr>
          <w:ilvl w:val="0"/>
          <w:numId w:val="1003"/>
        </w:numPr>
      </w:pPr>
      <w:r>
        <w:t xml:space="preserve">vendedor;</w:t>
      </w:r>
    </w:p>
    <w:p>
      <w:pPr>
        <w:pStyle w:val="Compact"/>
        <w:numPr>
          <w:ilvl w:val="0"/>
          <w:numId w:val="1003"/>
        </w:numPr>
      </w:pPr>
      <w:r>
        <w:t xml:space="preserve">estoque;</w:t>
      </w:r>
    </w:p>
    <w:p>
      <w:pPr>
        <w:pStyle w:val="Compact"/>
        <w:numPr>
          <w:ilvl w:val="0"/>
          <w:numId w:val="1003"/>
        </w:numPr>
      </w:pPr>
      <w:r>
        <w:t xml:space="preserve">regras logísticas.</w:t>
      </w:r>
    </w:p>
    <w:p>
      <w:pPr>
        <w:pStyle w:val="FirstParagraph"/>
      </w:pPr>
      <w:r>
        <w:t xml:space="preserve">A consolidação será uma decisão logística, não apenas comercial.</w:t>
      </w:r>
    </w:p>
    <w:p>
      <w:r>
        <w:pict>
          <v:rect style="width:0;height:1.5pt" o:hralign="center" o:hrstd="t" o:hr="t"/>
        </w:pict>
      </w:r>
    </w:p>
    <w:bookmarkEnd w:id="108"/>
    <w:bookmarkStart w:id="109" w:name="relatórios"/>
    <w:p>
      <w:pPr>
        <w:pStyle w:val="Heading1"/>
      </w:pPr>
      <w:r>
        <w:t xml:space="preserve">67. Relatórios</w:t>
      </w:r>
    </w:p>
    <w:p>
      <w:pPr>
        <w:pStyle w:val="FirstParagraph"/>
      </w:pPr>
      <w:r>
        <w:t xml:space="preserve">Não serão criadas entidades como:</w:t>
      </w:r>
    </w:p>
    <w:p>
      <w:pPr>
        <w:pStyle w:val="SourceCode"/>
      </w:pPr>
      <w:r>
        <w:rPr>
          <w:rStyle w:val="VerbatimChar"/>
        </w:rPr>
        <w:t xml:space="preserve">seller_report</w:t>
      </w:r>
      <w:r>
        <w:br/>
      </w:r>
      <w:r>
        <w:rPr>
          <w:rStyle w:val="VerbatimChar"/>
        </w:rPr>
        <w:t xml:space="preserve">buyer_report</w:t>
      </w:r>
      <w:r>
        <w:br/>
      </w:r>
      <w:r>
        <w:rPr>
          <w:rStyle w:val="VerbatimChar"/>
        </w:rPr>
        <w:t xml:space="preserve">financial_report</w:t>
      </w:r>
      <w:r>
        <w:br/>
      </w:r>
      <w:r>
        <w:rPr>
          <w:rStyle w:val="VerbatimChar"/>
        </w:rPr>
        <w:t xml:space="preserve">collection_report</w:t>
      </w:r>
    </w:p>
    <w:p>
      <w:pPr>
        <w:pStyle w:val="FirstParagraph"/>
      </w:pPr>
      <w:r>
        <w:t xml:space="preserve">Essas informações serão derivadas dos dados transacionais.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PRE_SALE</w:t>
      </w:r>
      <w:r>
        <w:br/>
      </w:r>
      <w:r>
        <w:rPr>
          <w:rStyle w:val="VerbatimChar"/>
        </w:rPr>
        <w:t xml:space="preserve">INSTALLMENT</w:t>
      </w:r>
      <w:r>
        <w:br/>
      </w:r>
      <w:r>
        <w:rPr>
          <w:rStyle w:val="VerbatimChar"/>
        </w:rPr>
        <w:t xml:space="preserve">FINANCIAL_TRANSACTION</w:t>
      </w:r>
    </w:p>
    <w:p>
      <w:pPr>
        <w:pStyle w:val="FirstParagraph"/>
      </w:pPr>
      <w:r>
        <w:t xml:space="preserve">poderão gerar:</w:t>
      </w:r>
    </w:p>
    <w:p>
      <w:pPr>
        <w:pStyle w:val="SourceCode"/>
      </w:pPr>
      <w:r>
        <w:rPr>
          <w:rStyle w:val="VerbatimChar"/>
        </w:rPr>
        <w:t xml:space="preserve">Total vendido</w:t>
      </w:r>
      <w:r>
        <w:br/>
      </w:r>
      <w:r>
        <w:rPr>
          <w:rStyle w:val="VerbatimChar"/>
        </w:rPr>
        <w:t xml:space="preserve">Total recebido</w:t>
      </w:r>
      <w:r>
        <w:br/>
      </w:r>
      <w:r>
        <w:rPr>
          <w:rStyle w:val="VerbatimChar"/>
        </w:rPr>
        <w:t xml:space="preserve">Total a receber</w:t>
      </w:r>
      <w:r>
        <w:br/>
      </w:r>
      <w:r>
        <w:rPr>
          <w:rStyle w:val="VerbatimChar"/>
        </w:rPr>
        <w:t xml:space="preserve">Total vencido</w:t>
      </w:r>
    </w:p>
    <w:p>
      <w:pPr>
        <w:pStyle w:val="FirstParagraph"/>
      </w:pPr>
      <w:r>
        <w:t xml:space="preserve">através de consultas.</w:t>
      </w:r>
    </w:p>
    <w:p>
      <w:r>
        <w:pict>
          <v:rect style="width:0;height:1.5pt" o:hralign="center" o:hrstd="t" o:hr="t"/>
        </w:pict>
      </w:r>
    </w:p>
    <w:bookmarkEnd w:id="109"/>
    <w:bookmarkStart w:id="110" w:name="arquitetura-de-consultas"/>
    <w:p>
      <w:pPr>
        <w:pStyle w:val="Heading1"/>
      </w:pPr>
      <w:r>
        <w:t xml:space="preserve">68. Arquitetura de consultas</w:t>
      </w:r>
    </w:p>
    <w:p>
      <w:pPr>
        <w:pStyle w:val="FirstParagraph"/>
      </w:pPr>
      <w:r>
        <w:t xml:space="preserve">Conceitualmente:</w:t>
      </w:r>
    </w:p>
    <w:p>
      <w:pPr>
        <w:pStyle w:val="SourceCode"/>
      </w:pPr>
      <w:r>
        <w:rPr>
          <w:rStyle w:val="VerbatimChar"/>
        </w:rPr>
        <w:t xml:space="preserve">TABELAS TRANSACIONAIS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      QUERY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      VIEW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MATERIALIZED VIEW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PROJEÇÃO/API</w:t>
      </w:r>
    </w:p>
    <w:p>
      <w:pPr>
        <w:pStyle w:val="FirstParagraph"/>
      </w:pPr>
      <w:r>
        <w:t xml:space="preserve">A escolha dependerá da necessidade de performance.</w:t>
      </w:r>
    </w:p>
    <w:p>
      <w:r>
        <w:pict>
          <v:rect style="width:0;height:1.5pt" o:hralign="center" o:hrstd="t" o:hr="t"/>
        </w:pict>
      </w:r>
    </w:p>
    <w:bookmarkEnd w:id="110"/>
    <w:bookmarkStart w:id="111" w:name="integridade-entre-usuários"/>
    <w:p>
      <w:pPr>
        <w:pStyle w:val="Heading1"/>
      </w:pPr>
      <w:r>
        <w:t xml:space="preserve">69. Integridade entre usuários</w:t>
      </w:r>
    </w:p>
    <w:p>
      <w:pPr>
        <w:pStyle w:val="FirstParagraph"/>
      </w:pPr>
      <w:r>
        <w:t xml:space="preserve">Para dados pessoais, a modelagem deverá favorecer a integridade:</w:t>
      </w:r>
    </w:p>
    <w:p>
      <w:pPr>
        <w:pStyle w:val="SourceCode"/>
      </w:pPr>
      <w:r>
        <w:rPr>
          <w:rStyle w:val="VerbatimChar"/>
        </w:rPr>
        <w:t xml:space="preserve">APP_USER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COLLECTION_EXEMPLAR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LOCATION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ACQUISITION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SALE</w:t>
      </w:r>
    </w:p>
    <w:p>
      <w:pPr>
        <w:pStyle w:val="FirstParagraph"/>
      </w:pPr>
      <w:r>
        <w:t xml:space="preserve">As relações devem impedir que um registro pertencente ao usuário A seja associado acidentalmente a um registro do usuário B.</w:t>
      </w:r>
    </w:p>
    <w:p>
      <w:pPr>
        <w:pStyle w:val="BodyText"/>
      </w:pPr>
      <w:r>
        <w:t xml:space="preserve">No modelo físico isso poderá ser reforçado através de:</w:t>
      </w:r>
    </w:p>
    <w:p>
      <w:pPr>
        <w:pStyle w:val="Compact"/>
        <w:numPr>
          <w:ilvl w:val="0"/>
          <w:numId w:val="1004"/>
        </w:numPr>
      </w:pPr>
      <w:r>
        <w:t xml:space="preserve">chaves compostas;</w:t>
      </w:r>
    </w:p>
    <w:p>
      <w:pPr>
        <w:pStyle w:val="Compact"/>
        <w:numPr>
          <w:ilvl w:val="0"/>
          <w:numId w:val="1004"/>
        </w:numPr>
      </w:pPr>
      <w:r>
        <w:t xml:space="preserve">constraints;</w:t>
      </w:r>
    </w:p>
    <w:p>
      <w:pPr>
        <w:pStyle w:val="Compact"/>
        <w:numPr>
          <w:ilvl w:val="0"/>
          <w:numId w:val="1004"/>
        </w:numPr>
      </w:pPr>
      <w:r>
        <w:t xml:space="preserve">transações;</w:t>
      </w:r>
    </w:p>
    <w:p>
      <w:pPr>
        <w:pStyle w:val="Compact"/>
        <w:numPr>
          <w:ilvl w:val="0"/>
          <w:numId w:val="1004"/>
        </w:numPr>
      </w:pPr>
      <w:r>
        <w:t xml:space="preserve">posteriormente RLS.</w:t>
      </w:r>
    </w:p>
    <w:p>
      <w:r>
        <w:pict>
          <v:rect style="width:0;height:1.5pt" o:hralign="center" o:hrstd="t" o:hr="t"/>
        </w:pict>
      </w:r>
    </w:p>
    <w:bookmarkEnd w:id="111"/>
    <w:bookmarkStart w:id="112" w:name="principais-cardinalidades"/>
    <w:p>
      <w:pPr>
        <w:pStyle w:val="Heading1"/>
      </w:pPr>
      <w:r>
        <w:t xml:space="preserve">70. Principais cardinalidades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Relação</w:t>
            </w:r>
          </w:p>
        </w:tc>
        <w:tc>
          <w:tcPr/>
          <w:p>
            <w:pPr>
              <w:pStyle w:val="Compact"/>
            </w:pPr>
            <w:r>
              <w:t xml:space="preserve">Cardinalidade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Brand → Casting</w:t>
            </w:r>
          </w:p>
        </w:tc>
        <w:tc>
          <w:tcPr/>
          <w:p>
            <w:pPr>
              <w:pStyle w:val="Compact"/>
            </w:pPr>
            <w:r>
              <w:t xml:space="preserve">1:N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Brand → Series</w:t>
            </w:r>
          </w:p>
        </w:tc>
        <w:tc>
          <w:tcPr/>
          <w:p>
            <w:pPr>
              <w:pStyle w:val="Compact"/>
            </w:pPr>
            <w:r>
              <w:t xml:space="preserve">1:N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Automaker → Vehicle Model</w:t>
            </w:r>
          </w:p>
        </w:tc>
        <w:tc>
          <w:tcPr/>
          <w:p>
            <w:pPr>
              <w:pStyle w:val="Compact"/>
            </w:pPr>
            <w:r>
              <w:t xml:space="preserve">1:N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Vehicle Model → Generation</w:t>
            </w:r>
          </w:p>
        </w:tc>
        <w:tc>
          <w:tcPr/>
          <w:p>
            <w:pPr>
              <w:pStyle w:val="Compact"/>
            </w:pPr>
            <w:r>
              <w:t xml:space="preserve">1:N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Casting → Variation</w:t>
            </w:r>
          </w:p>
        </w:tc>
        <w:tc>
          <w:tcPr/>
          <w:p>
            <w:pPr>
              <w:pStyle w:val="Compact"/>
            </w:pPr>
            <w:r>
              <w:t xml:space="preserve">1:N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Casting ↔ Vehicle Model</w:t>
            </w:r>
          </w:p>
        </w:tc>
        <w:tc>
          <w:tcPr/>
          <w:p>
            <w:pPr>
              <w:pStyle w:val="Compact"/>
            </w:pPr>
            <w:r>
              <w:t xml:space="preserve">N:N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Casting ↔ Franchise</w:t>
            </w:r>
          </w:p>
        </w:tc>
        <w:tc>
          <w:tcPr/>
          <w:p>
            <w:pPr>
              <w:pStyle w:val="Compact"/>
            </w:pPr>
            <w:r>
              <w:t xml:space="preserve">N:N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Variation → Identifier</w:t>
            </w:r>
          </w:p>
        </w:tc>
        <w:tc>
          <w:tcPr/>
          <w:p>
            <w:pPr>
              <w:pStyle w:val="Compact"/>
            </w:pPr>
            <w:r>
              <w:t xml:space="preserve">1:N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→ Exemplar</w:t>
            </w:r>
          </w:p>
        </w:tc>
        <w:tc>
          <w:tcPr/>
          <w:p>
            <w:pPr>
              <w:pStyle w:val="Compact"/>
            </w:pPr>
            <w:r>
              <w:t xml:space="preserve">1:N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Variation → Exemplar</w:t>
            </w:r>
          </w:p>
        </w:tc>
        <w:tc>
          <w:tcPr/>
          <w:p>
            <w:pPr>
              <w:pStyle w:val="Compact"/>
            </w:pPr>
            <w:r>
              <w:t xml:space="preserve">1:N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→ Location</w:t>
            </w:r>
          </w:p>
        </w:tc>
        <w:tc>
          <w:tcPr/>
          <w:p>
            <w:pPr>
              <w:pStyle w:val="Compact"/>
            </w:pPr>
            <w:r>
              <w:t xml:space="preserve">1:N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Location → Child Location</w:t>
            </w:r>
          </w:p>
        </w:tc>
        <w:tc>
          <w:tcPr/>
          <w:p>
            <w:pPr>
              <w:pStyle w:val="Compact"/>
            </w:pPr>
            <w:r>
              <w:t xml:space="preserve">1:N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Exemplar → Location History</w:t>
            </w:r>
          </w:p>
        </w:tc>
        <w:tc>
          <w:tcPr/>
          <w:p>
            <w:pPr>
              <w:pStyle w:val="Compact"/>
            </w:pPr>
            <w:r>
              <w:t xml:space="preserve">1:N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→ Wishlist</w:t>
            </w:r>
          </w:p>
        </w:tc>
        <w:tc>
          <w:tcPr/>
          <w:p>
            <w:pPr>
              <w:pStyle w:val="Compact"/>
            </w:pPr>
            <w:r>
              <w:t xml:space="preserve">1:N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→ Acquisition</w:t>
            </w:r>
          </w:p>
        </w:tc>
        <w:tc>
          <w:tcPr/>
          <w:p>
            <w:pPr>
              <w:pStyle w:val="Compact"/>
            </w:pPr>
            <w:r>
              <w:t xml:space="preserve">1:N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Acquisition → Acquisition Item</w:t>
            </w:r>
          </w:p>
        </w:tc>
        <w:tc>
          <w:tcPr/>
          <w:p>
            <w:pPr>
              <w:pStyle w:val="Compact"/>
            </w:pPr>
            <w:r>
              <w:t xml:space="preserve">1:N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Sale → Sale Item</w:t>
            </w:r>
          </w:p>
        </w:tc>
        <w:tc>
          <w:tcPr/>
          <w:p>
            <w:pPr>
              <w:pStyle w:val="Compact"/>
            </w:pPr>
            <w:r>
              <w:t xml:space="preserve">1:N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→ Catalog Request</w:t>
            </w:r>
          </w:p>
        </w:tc>
        <w:tc>
          <w:tcPr/>
          <w:p>
            <w:pPr>
              <w:pStyle w:val="Compact"/>
            </w:pPr>
            <w:r>
              <w:t xml:space="preserve">1:N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→ Seller Profile</w:t>
            </w:r>
          </w:p>
        </w:tc>
        <w:tc>
          <w:tcPr/>
          <w:p>
            <w:pPr>
              <w:pStyle w:val="Compact"/>
            </w:pPr>
            <w:r>
              <w:t xml:space="preserve">1:0..1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Seller → Pre-sale</w:t>
            </w:r>
          </w:p>
        </w:tc>
        <w:tc>
          <w:tcPr/>
          <w:p>
            <w:pPr>
              <w:pStyle w:val="Compact"/>
            </w:pPr>
            <w:r>
              <w:t xml:space="preserve">1:N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Pre-sale → Pre-sale Item</w:t>
            </w:r>
          </w:p>
        </w:tc>
        <w:tc>
          <w:tcPr/>
          <w:p>
            <w:pPr>
              <w:pStyle w:val="Compact"/>
            </w:pPr>
            <w:r>
              <w:t xml:space="preserve">1:N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Pre-sale → Installment</w:t>
            </w:r>
          </w:p>
        </w:tc>
        <w:tc>
          <w:tcPr/>
          <w:p>
            <w:pPr>
              <w:pStyle w:val="Compact"/>
            </w:pPr>
            <w:r>
              <w:t xml:space="preserve">1:N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Installment → Financial Transaction</w:t>
            </w:r>
          </w:p>
        </w:tc>
        <w:tc>
          <w:tcPr/>
          <w:p>
            <w:pPr>
              <w:pStyle w:val="Compact"/>
            </w:pPr>
            <w:r>
              <w:t xml:space="preserve">1:N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Financial Transaction → Payment</w:t>
            </w:r>
          </w:p>
        </w:tc>
        <w:tc>
          <w:tcPr/>
          <w:p>
            <w:pPr>
              <w:pStyle w:val="Compact"/>
            </w:pPr>
            <w:r>
              <w:t xml:space="preserve">1:0..N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Variation → Commercial Product</w:t>
            </w:r>
          </w:p>
        </w:tc>
        <w:tc>
          <w:tcPr/>
          <w:p>
            <w:pPr>
              <w:pStyle w:val="Compact"/>
            </w:pPr>
            <w:r>
              <w:t xml:space="preserve">1:N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 → Order</w:t>
            </w:r>
          </w:p>
        </w:tc>
        <w:tc>
          <w:tcPr/>
          <w:p>
            <w:pPr>
              <w:pStyle w:val="Compact"/>
            </w:pPr>
            <w:r>
              <w:t xml:space="preserve">1:N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Order → Order Item</w:t>
            </w:r>
          </w:p>
        </w:tc>
        <w:tc>
          <w:tcPr/>
          <w:p>
            <w:pPr>
              <w:pStyle w:val="Compact"/>
            </w:pPr>
            <w:r>
              <w:t xml:space="preserve">1:N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Order → Fulfillment</w:t>
            </w:r>
          </w:p>
        </w:tc>
        <w:tc>
          <w:tcPr/>
          <w:p>
            <w:pPr>
              <w:pStyle w:val="Compact"/>
            </w:pPr>
            <w:r>
              <w:t xml:space="preserve">1:N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Fulfillment → Fulfillment Item</w:t>
            </w:r>
          </w:p>
        </w:tc>
        <w:tc>
          <w:tcPr/>
          <w:p>
            <w:pPr>
              <w:pStyle w:val="Compact"/>
            </w:pPr>
            <w:r>
              <w:t xml:space="preserve">1:N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Garage → Garage Item</w:t>
            </w:r>
          </w:p>
        </w:tc>
        <w:tc>
          <w:tcPr/>
          <w:p>
            <w:pPr>
              <w:pStyle w:val="Compact"/>
            </w:pPr>
            <w:r>
              <w:t xml:space="preserve">1:N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Dispatch Request → Dispatch Item</w:t>
            </w:r>
          </w:p>
        </w:tc>
        <w:tc>
          <w:tcPr/>
          <w:p>
            <w:pPr>
              <w:pStyle w:val="Compact"/>
            </w:pPr>
            <w:r>
              <w:t xml:space="preserve">1:N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Shipment → Shipment Item</w:t>
            </w:r>
          </w:p>
        </w:tc>
        <w:tc>
          <w:tcPr/>
          <w:p>
            <w:pPr>
              <w:pStyle w:val="Compact"/>
            </w:pPr>
            <w:r>
              <w:t xml:space="preserve">1:N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Shipment → Tracking Event</w:t>
            </w:r>
          </w:p>
        </w:tc>
        <w:tc>
          <w:tcPr/>
          <w:p>
            <w:pPr>
              <w:pStyle w:val="Compact"/>
            </w:pPr>
            <w:r>
              <w:t xml:space="preserve">1:N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2"/>
    <w:bookmarkStart w:id="139" w:name="regras-estruturais-fundamentais"/>
    <w:p>
      <w:pPr>
        <w:pStyle w:val="Heading1"/>
      </w:pPr>
      <w:r>
        <w:t xml:space="preserve">71. Regras estruturais fundamentais</w:t>
      </w:r>
    </w:p>
    <w:bookmarkStart w:id="113" w:name="rl01"/>
    <w:p>
      <w:pPr>
        <w:pStyle w:val="Heading2"/>
      </w:pPr>
      <w:r>
        <w:t xml:space="preserve">RL01</w:t>
      </w:r>
    </w:p>
    <w:p>
      <w:pPr>
        <w:pStyle w:val="FirstParagraph"/>
      </w:pPr>
      <w:r>
        <w:rPr>
          <w:rStyle w:val="VerbatimChar"/>
        </w:rPr>
        <w:t xml:space="preserve">VARIATION</w:t>
      </w:r>
      <w:r>
        <w:t xml:space="preserve"> </w:t>
      </w:r>
      <w:r>
        <w:t xml:space="preserve">pertence ao catálogo.</w:t>
      </w:r>
    </w:p>
    <w:bookmarkEnd w:id="113"/>
    <w:bookmarkStart w:id="114" w:name="rl02"/>
    <w:p>
      <w:pPr>
        <w:pStyle w:val="Heading2"/>
      </w:pPr>
      <w:r>
        <w:t xml:space="preserve">RL02</w:t>
      </w:r>
    </w:p>
    <w:p>
      <w:pPr>
        <w:pStyle w:val="FirstParagraph"/>
      </w:pPr>
      <w:r>
        <w:rPr>
          <w:rStyle w:val="VerbatimChar"/>
        </w:rPr>
        <w:t xml:space="preserve">COLLECTION_EXEMPLAR</w:t>
      </w:r>
      <w:r>
        <w:t xml:space="preserve"> </w:t>
      </w:r>
      <w:r>
        <w:t xml:space="preserve">pertence a um usuário.</w:t>
      </w:r>
    </w:p>
    <w:bookmarkEnd w:id="114"/>
    <w:bookmarkStart w:id="115" w:name="rl03"/>
    <w:p>
      <w:pPr>
        <w:pStyle w:val="Heading2"/>
      </w:pPr>
      <w:r>
        <w:t xml:space="preserve">RL03</w:t>
      </w:r>
    </w:p>
    <w:p>
      <w:pPr>
        <w:pStyle w:val="FirstParagraph"/>
      </w:pPr>
      <w:r>
        <w:t xml:space="preserve">Um usuário pode possuir múltiplos exemplares da mesma variação.</w:t>
      </w:r>
    </w:p>
    <w:bookmarkEnd w:id="115"/>
    <w:bookmarkStart w:id="116" w:name="rl04"/>
    <w:p>
      <w:pPr>
        <w:pStyle w:val="Heading2"/>
      </w:pPr>
      <w:r>
        <w:t xml:space="preserve">RL04</w:t>
      </w:r>
    </w:p>
    <w:p>
      <w:pPr>
        <w:pStyle w:val="FirstParagraph"/>
      </w:pPr>
      <w:r>
        <w:rPr>
          <w:rStyle w:val="VerbatimChar"/>
        </w:rPr>
        <w:t xml:space="preserve">PRODUCT_IDENTIFIER</w:t>
      </w:r>
      <w:r>
        <w:t xml:space="preserve"> </w:t>
      </w:r>
      <w:r>
        <w:t xml:space="preserve">não substitui a PK.</w:t>
      </w:r>
    </w:p>
    <w:bookmarkEnd w:id="116"/>
    <w:bookmarkStart w:id="117" w:name="rl05"/>
    <w:p>
      <w:pPr>
        <w:pStyle w:val="Heading2"/>
      </w:pPr>
      <w:r>
        <w:t xml:space="preserve">RL05</w:t>
      </w:r>
    </w:p>
    <w:p>
      <w:pPr>
        <w:pStyle w:val="FirstParagraph"/>
      </w:pPr>
      <w:r>
        <w:rPr>
          <w:rStyle w:val="VerbatimChar"/>
        </w:rPr>
        <w:t xml:space="preserve">LOCATION</w:t>
      </w:r>
      <w:r>
        <w:t xml:space="preserve"> </w:t>
      </w:r>
      <w:r>
        <w:t xml:space="preserve">pertence ao usuário.</w:t>
      </w:r>
    </w:p>
    <w:bookmarkEnd w:id="117"/>
    <w:bookmarkStart w:id="118" w:name="rl06"/>
    <w:p>
      <w:pPr>
        <w:pStyle w:val="Heading2"/>
      </w:pPr>
      <w:r>
        <w:t xml:space="preserve">RL06</w:t>
      </w:r>
    </w:p>
    <w:p>
      <w:pPr>
        <w:pStyle w:val="FirstParagraph"/>
      </w:pPr>
      <w:r>
        <w:t xml:space="preserve">Um exemplar possui apenas uma localização atual.</w:t>
      </w:r>
    </w:p>
    <w:bookmarkEnd w:id="118"/>
    <w:bookmarkStart w:id="119" w:name="rl07"/>
    <w:p>
      <w:pPr>
        <w:pStyle w:val="Heading2"/>
      </w:pPr>
      <w:r>
        <w:t xml:space="preserve">RL07</w:t>
      </w:r>
    </w:p>
    <w:p>
      <w:pPr>
        <w:pStyle w:val="FirstParagraph"/>
      </w:pPr>
      <w:r>
        <w:t xml:space="preserve">Histórico de movimentação não deve ser apagado.</w:t>
      </w:r>
    </w:p>
    <w:bookmarkEnd w:id="119"/>
    <w:bookmarkStart w:id="120" w:name="rl08"/>
    <w:p>
      <w:pPr>
        <w:pStyle w:val="Heading2"/>
      </w:pPr>
      <w:r>
        <w:t xml:space="preserve">RL08</w:t>
      </w:r>
    </w:p>
    <w:p>
      <w:pPr>
        <w:pStyle w:val="FirstParagraph"/>
      </w:pPr>
      <w:r>
        <w:t xml:space="preserve">Uma wishlist não pode possuir a mesma variação duplicada.</w:t>
      </w:r>
    </w:p>
    <w:bookmarkEnd w:id="120"/>
    <w:bookmarkStart w:id="121" w:name="rl09"/>
    <w:p>
      <w:pPr>
        <w:pStyle w:val="Heading2"/>
      </w:pPr>
      <w:r>
        <w:t xml:space="preserve">RL09</w:t>
      </w:r>
    </w:p>
    <w:p>
      <w:pPr>
        <w:pStyle w:val="FirstParagraph"/>
      </w:pPr>
      <w:r>
        <w:t xml:space="preserve">Uma aquisição pode possuir múltiplos itens.</w:t>
      </w:r>
    </w:p>
    <w:bookmarkEnd w:id="121"/>
    <w:bookmarkStart w:id="122" w:name="rl10"/>
    <w:p>
      <w:pPr>
        <w:pStyle w:val="Heading2"/>
      </w:pPr>
      <w:r>
        <w:t xml:space="preserve">RL10</w:t>
      </w:r>
    </w:p>
    <w:p>
      <w:pPr>
        <w:pStyle w:val="FirstParagraph"/>
      </w:pPr>
      <w:r>
        <w:t xml:space="preserve">Um exemplar não pode possuir duas vendas ativas.</w:t>
      </w:r>
    </w:p>
    <w:bookmarkEnd w:id="122"/>
    <w:bookmarkStart w:id="123" w:name="rl11"/>
    <w:p>
      <w:pPr>
        <w:pStyle w:val="Heading2"/>
      </w:pPr>
      <w:r>
        <w:t xml:space="preserve">RL11</w:t>
      </w:r>
    </w:p>
    <w:p>
      <w:pPr>
        <w:pStyle w:val="FirstParagraph"/>
      </w:pPr>
      <w:r>
        <w:t xml:space="preserve">RBAC e autorização comercial são conceitos distintos.</w:t>
      </w:r>
    </w:p>
    <w:bookmarkEnd w:id="123"/>
    <w:bookmarkStart w:id="124" w:name="rl12"/>
    <w:p>
      <w:pPr>
        <w:pStyle w:val="Heading2"/>
      </w:pPr>
      <w:r>
        <w:t xml:space="preserve">RL12</w:t>
      </w:r>
    </w:p>
    <w:p>
      <w:pPr>
        <w:pStyle w:val="FirstParagraph"/>
      </w:pPr>
      <w:r>
        <w:t xml:space="preserve">Uma pré-venda possui itens e parcelas.</w:t>
      </w:r>
    </w:p>
    <w:bookmarkEnd w:id="124"/>
    <w:bookmarkStart w:id="125" w:name="rl13"/>
    <w:p>
      <w:pPr>
        <w:pStyle w:val="Heading2"/>
      </w:pPr>
      <w:r>
        <w:t xml:space="preserve">RL13</w:t>
      </w:r>
    </w:p>
    <w:p>
      <w:pPr>
        <w:pStyle w:val="FirstParagraph"/>
      </w:pPr>
      <w:r>
        <w:t xml:space="preserve">Pagamentos não devem sobrescrever o histórico financeiro.</w:t>
      </w:r>
    </w:p>
    <w:bookmarkEnd w:id="125"/>
    <w:bookmarkStart w:id="126" w:name="rl14"/>
    <w:p>
      <w:pPr>
        <w:pStyle w:val="Heading2"/>
      </w:pPr>
      <w:r>
        <w:t xml:space="preserve">RL14</w:t>
      </w:r>
    </w:p>
    <w:p>
      <w:pPr>
        <w:pStyle w:val="FirstParagraph"/>
      </w:pPr>
      <w:r>
        <w:t xml:space="preserve">Estornos devem gerar eventos financeiros.</w:t>
      </w:r>
    </w:p>
    <w:bookmarkEnd w:id="126"/>
    <w:bookmarkStart w:id="127" w:name="rl15"/>
    <w:p>
      <w:pPr>
        <w:pStyle w:val="Heading2"/>
      </w:pPr>
      <w:r>
        <w:t xml:space="preserve">RL15</w:t>
      </w:r>
    </w:p>
    <w:p>
      <w:pPr>
        <w:pStyle w:val="FirstParagraph"/>
      </w:pPr>
      <w:r>
        <w:t xml:space="preserve">Notificações são independentes do domínio financeiro.</w:t>
      </w:r>
    </w:p>
    <w:bookmarkEnd w:id="127"/>
    <w:bookmarkStart w:id="128" w:name="rl16"/>
    <w:p>
      <w:pPr>
        <w:pStyle w:val="Heading2"/>
      </w:pPr>
      <w:r>
        <w:t xml:space="preserve">RL16</w:t>
      </w:r>
    </w:p>
    <w:p>
      <w:pPr>
        <w:pStyle w:val="FirstParagraph"/>
      </w:pPr>
      <w:r>
        <w:rPr>
          <w:rStyle w:val="VerbatimChar"/>
        </w:rPr>
        <w:t xml:space="preserve">COMMERCIAL_PRODUCT</w:t>
      </w:r>
      <w:r>
        <w:t xml:space="preserve"> </w:t>
      </w:r>
      <w:r>
        <w:t xml:space="preserve">é diferente de</w:t>
      </w:r>
      <w:r>
        <w:t xml:space="preserve"> </w:t>
      </w:r>
      <w:r>
        <w:rPr>
          <w:rStyle w:val="VerbatimChar"/>
        </w:rPr>
        <w:t xml:space="preserve">VARIATION</w:t>
      </w:r>
      <w:r>
        <w:t xml:space="preserve">.</w:t>
      </w:r>
    </w:p>
    <w:bookmarkEnd w:id="128"/>
    <w:bookmarkStart w:id="129" w:name="rl17"/>
    <w:p>
      <w:pPr>
        <w:pStyle w:val="Heading2"/>
      </w:pPr>
      <w:r>
        <w:t xml:space="preserve">RL17</w:t>
      </w:r>
    </w:p>
    <w:p>
      <w:pPr>
        <w:pStyle w:val="FirstParagraph"/>
      </w:pPr>
      <w:r>
        <w:t xml:space="preserve">Estoque comercial é diferente de coleção pessoal.</w:t>
      </w:r>
    </w:p>
    <w:bookmarkEnd w:id="129"/>
    <w:bookmarkStart w:id="130" w:name="rl18"/>
    <w:p>
      <w:pPr>
        <w:pStyle w:val="Heading2"/>
      </w:pPr>
      <w:r>
        <w:t xml:space="preserve">RL18</w:t>
      </w:r>
    </w:p>
    <w:p>
      <w:pPr>
        <w:pStyle w:val="FirstParagraph"/>
      </w:pPr>
      <w:r>
        <w:rPr>
          <w:rStyle w:val="VerbatimChar"/>
        </w:rPr>
        <w:t xml:space="preserve">ORDER</w:t>
      </w:r>
      <w:r>
        <w:t xml:space="preserve"> </w:t>
      </w:r>
      <w:r>
        <w:t xml:space="preserve">não possui</w:t>
      </w:r>
      <w:r>
        <w:t xml:space="preserve"> </w:t>
      </w:r>
      <w:r>
        <w:rPr>
          <w:rStyle w:val="VerbatimChar"/>
        </w:rPr>
        <w:t xml:space="preserve">shipment_id</w:t>
      </w:r>
      <w:r>
        <w:t xml:space="preserve">.</w:t>
      </w:r>
    </w:p>
    <w:bookmarkEnd w:id="130"/>
    <w:bookmarkStart w:id="131" w:name="rl19"/>
    <w:p>
      <w:pPr>
        <w:pStyle w:val="Heading2"/>
      </w:pPr>
      <w:r>
        <w:t xml:space="preserve">RL19</w:t>
      </w:r>
    </w:p>
    <w:p>
      <w:pPr>
        <w:pStyle w:val="FirstParagraph"/>
      </w:pPr>
      <w:r>
        <w:t xml:space="preserve">Um pedido pode possuir múltiplos fulfillments.</w:t>
      </w:r>
    </w:p>
    <w:bookmarkEnd w:id="131"/>
    <w:bookmarkStart w:id="132" w:name="rl20"/>
    <w:p>
      <w:pPr>
        <w:pStyle w:val="Heading2"/>
      </w:pPr>
      <w:r>
        <w:t xml:space="preserve">RL20</w:t>
      </w:r>
    </w:p>
    <w:p>
      <w:pPr>
        <w:pStyle w:val="FirstParagraph"/>
      </w:pPr>
      <w:r>
        <w:t xml:space="preserve">Um fulfillment pode possuir múltiplos itens.</w:t>
      </w:r>
    </w:p>
    <w:bookmarkEnd w:id="132"/>
    <w:bookmarkStart w:id="133" w:name="rl21"/>
    <w:p>
      <w:pPr>
        <w:pStyle w:val="Heading2"/>
      </w:pPr>
      <w:r>
        <w:t xml:space="preserve">RL21</w:t>
      </w:r>
    </w:p>
    <w:p>
      <w:pPr>
        <w:pStyle w:val="FirstParagraph"/>
      </w:pPr>
      <w:r>
        <w:t xml:space="preserve">Uma garagem pode conter itens provenientes de diferentes pedidos.</w:t>
      </w:r>
    </w:p>
    <w:bookmarkEnd w:id="133"/>
    <w:bookmarkStart w:id="134" w:name="rl22"/>
    <w:p>
      <w:pPr>
        <w:pStyle w:val="Heading2"/>
      </w:pPr>
      <w:r>
        <w:t xml:space="preserve">RL22</w:t>
      </w:r>
    </w:p>
    <w:p>
      <w:pPr>
        <w:pStyle w:val="FirstParagraph"/>
      </w:pPr>
      <w:r>
        <w:t xml:space="preserve">Um despacho pode conter itens provenientes de diferentes pedidos.</w:t>
      </w:r>
    </w:p>
    <w:bookmarkEnd w:id="134"/>
    <w:bookmarkStart w:id="135" w:name="rl23"/>
    <w:p>
      <w:pPr>
        <w:pStyle w:val="Heading2"/>
      </w:pPr>
      <w:r>
        <w:t xml:space="preserve">RL23</w:t>
      </w:r>
    </w:p>
    <w:p>
      <w:pPr>
        <w:pStyle w:val="FirstParagraph"/>
      </w:pPr>
      <w:r>
        <w:t xml:space="preserve">Um item de pedido pode ser enviado parcialmente.</w:t>
      </w:r>
    </w:p>
    <w:bookmarkEnd w:id="135"/>
    <w:bookmarkStart w:id="136" w:name="rl24"/>
    <w:p>
      <w:pPr>
        <w:pStyle w:val="Heading2"/>
      </w:pPr>
      <w:r>
        <w:t xml:space="preserve">RL24</w:t>
      </w:r>
    </w:p>
    <w:p>
      <w:pPr>
        <w:pStyle w:val="FirstParagraph"/>
      </w:pPr>
      <w:r>
        <w:t xml:space="preserve">Um shipment possui seus próprios dados físicos e logísticos.</w:t>
      </w:r>
    </w:p>
    <w:bookmarkEnd w:id="136"/>
    <w:bookmarkStart w:id="137" w:name="rl25"/>
    <w:p>
      <w:pPr>
        <w:pStyle w:val="Heading2"/>
      </w:pPr>
      <w:r>
        <w:t xml:space="preserve">RL25</w:t>
      </w:r>
    </w:p>
    <w:p>
      <w:pPr>
        <w:pStyle w:val="FirstParagraph"/>
      </w:pPr>
      <w:r>
        <w:t xml:space="preserve">Um shipment pode consolidar itens de múltiplos pedidos.</w:t>
      </w:r>
    </w:p>
    <w:bookmarkEnd w:id="137"/>
    <w:bookmarkStart w:id="138" w:name="rl26"/>
    <w:p>
      <w:pPr>
        <w:pStyle w:val="Heading2"/>
      </w:pPr>
      <w:r>
        <w:t xml:space="preserve">RL26</w:t>
      </w:r>
    </w:p>
    <w:p>
      <w:pPr>
        <w:pStyle w:val="FirstParagraph"/>
      </w:pPr>
      <w:r>
        <w:t xml:space="preserve">Relatórios são derivados dos dados transacionais.</w:t>
      </w:r>
    </w:p>
    <w:p>
      <w:r>
        <w:pict>
          <v:rect style="width:0;height:1.5pt" o:hralign="center" o:hrstd="t" o:hr="t"/>
        </w:pict>
      </w:r>
    </w:p>
    <w:bookmarkEnd w:id="138"/>
    <w:bookmarkEnd w:id="139"/>
    <w:bookmarkStart w:id="140" w:name="visão-consolidada-do-modelo-lógico"/>
    <w:p>
      <w:pPr>
        <w:pStyle w:val="Heading1"/>
      </w:pPr>
      <w:r>
        <w:t xml:space="preserve">72. Visão consolidada do modelo lógico</w:t>
      </w:r>
    </w:p>
    <w:p>
      <w:pPr>
        <w:pStyle w:val="SourceCode"/>
      </w:pPr>
      <w:r>
        <w:rPr>
          <w:rStyle w:val="VerbatimChar"/>
        </w:rPr>
        <w:t xml:space="preserve">CATALOG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MINIATURE_BRAND</w:t>
      </w:r>
      <w:r>
        <w:br/>
      </w:r>
      <w:r>
        <w:rPr>
          <w:rStyle w:val="VerbatimChar"/>
        </w:rPr>
        <w:t xml:space="preserve">│     ├── CASTING</w:t>
      </w:r>
      <w:r>
        <w:br/>
      </w:r>
      <w:r>
        <w:rPr>
          <w:rStyle w:val="VerbatimChar"/>
        </w:rPr>
        <w:t xml:space="preserve">│     │     ├── CASTING_VEHICLE</w:t>
      </w:r>
      <w:r>
        <w:br/>
      </w:r>
      <w:r>
        <w:rPr>
          <w:rStyle w:val="VerbatimChar"/>
        </w:rPr>
        <w:t xml:space="preserve">│     │     └── CASTING_FRANCHISE</w:t>
      </w:r>
      <w:r>
        <w:br/>
      </w:r>
      <w:r>
        <w:rPr>
          <w:rStyle w:val="VerbatimChar"/>
        </w:rPr>
        <w:t xml:space="preserve">│     │</w:t>
      </w:r>
      <w:r>
        <w:br/>
      </w:r>
      <w:r>
        <w:rPr>
          <w:rStyle w:val="VerbatimChar"/>
        </w:rPr>
        <w:t xml:space="preserve">│     └── SERIES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AUTOMAKER</w:t>
      </w:r>
      <w:r>
        <w:br/>
      </w:r>
      <w:r>
        <w:rPr>
          <w:rStyle w:val="VerbatimChar"/>
        </w:rPr>
        <w:t xml:space="preserve">│     └── VEHICLE_MODEL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VARIATION</w:t>
      </w:r>
      <w:r>
        <w:br/>
      </w:r>
      <w:r>
        <w:rPr>
          <w:rStyle w:val="VerbatimChar"/>
        </w:rPr>
        <w:t xml:space="preserve">│     └── PRODUCT_IDENTIFIER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SCALE</w:t>
      </w:r>
      <w:r>
        <w:br/>
      </w:r>
      <w:r>
        <w:br/>
      </w:r>
      <w:r>
        <w:br/>
      </w:r>
      <w:r>
        <w:rPr>
          <w:rStyle w:val="VerbatimChar"/>
        </w:rPr>
        <w:t xml:space="preserve">USER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COLLECTION_EXEMPLAR</w:t>
      </w:r>
      <w:r>
        <w:br/>
      </w:r>
      <w:r>
        <w:rPr>
          <w:rStyle w:val="VerbatimChar"/>
        </w:rPr>
        <w:t xml:space="preserve">│     ├── EXEMPLAR_LOCATION</w:t>
      </w:r>
      <w:r>
        <w:br/>
      </w:r>
      <w:r>
        <w:rPr>
          <w:rStyle w:val="VerbatimChar"/>
        </w:rPr>
        <w:t xml:space="preserve">│     ├── LOCATION_MOVEMENT</w:t>
      </w:r>
      <w:r>
        <w:br/>
      </w:r>
      <w:r>
        <w:rPr>
          <w:rStyle w:val="VerbatimChar"/>
        </w:rPr>
        <w:t xml:space="preserve">│     ├── ACQUISITION</w:t>
      </w:r>
      <w:r>
        <w:br/>
      </w:r>
      <w:r>
        <w:rPr>
          <w:rStyle w:val="VerbatimChar"/>
        </w:rPr>
        <w:t xml:space="preserve">│     ├── SALE</w:t>
      </w:r>
      <w:r>
        <w:br/>
      </w:r>
      <w:r>
        <w:rPr>
          <w:rStyle w:val="VerbatimChar"/>
        </w:rPr>
        <w:t xml:space="preserve">│     └── EXEMPLAR_PHOTO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LOCATION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WISHLIST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CUSTOM_LIST</w:t>
      </w:r>
      <w:r>
        <w:br/>
      </w:r>
      <w:r>
        <w:br/>
      </w:r>
      <w:r>
        <w:br/>
      </w:r>
      <w:r>
        <w:rPr>
          <w:rStyle w:val="VerbatimChar"/>
        </w:rPr>
        <w:t xml:space="preserve">GOVERNANCE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CATALOG_REQUEST</w:t>
      </w:r>
      <w:r>
        <w:br/>
      </w:r>
      <w:r>
        <w:rPr>
          <w:rStyle w:val="VerbatimChar"/>
        </w:rPr>
        <w:t xml:space="preserve">├── AUDIT_LOG</w:t>
      </w:r>
      <w:r>
        <w:br/>
      </w:r>
      <w:r>
        <w:rPr>
          <w:rStyle w:val="VerbatimChar"/>
        </w:rPr>
        <w:t xml:space="preserve">├── ROLE</w:t>
      </w:r>
      <w:r>
        <w:br/>
      </w:r>
      <w:r>
        <w:rPr>
          <w:rStyle w:val="VerbatimChar"/>
        </w:rPr>
        <w:t xml:space="preserve">└── PERMISSION</w:t>
      </w:r>
      <w:r>
        <w:br/>
      </w:r>
      <w:r>
        <w:br/>
      </w:r>
      <w:r>
        <w:br/>
      </w:r>
      <w:r>
        <w:rPr>
          <w:rStyle w:val="VerbatimChar"/>
        </w:rPr>
        <w:t xml:space="preserve">COMMERCE — FUTURO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SELLER_PROFILE</w:t>
      </w:r>
      <w:r>
        <w:br/>
      </w:r>
      <w:r>
        <w:rPr>
          <w:rStyle w:val="VerbatimChar"/>
        </w:rPr>
        <w:t xml:space="preserve">├── SELLER_AUTHORIZATION</w:t>
      </w:r>
      <w:r>
        <w:br/>
      </w:r>
      <w:r>
        <w:rPr>
          <w:rStyle w:val="VerbatimChar"/>
        </w:rPr>
        <w:t xml:space="preserve">├── CUSTOMER_PROFILE</w:t>
      </w:r>
      <w:r>
        <w:br/>
      </w:r>
      <w:r>
        <w:rPr>
          <w:rStyle w:val="VerbatimChar"/>
        </w:rPr>
        <w:t xml:space="preserve">├── COMMERCIAL_PRODUCT</w:t>
      </w:r>
      <w:r>
        <w:br/>
      </w:r>
      <w:r>
        <w:rPr>
          <w:rStyle w:val="VerbatimChar"/>
        </w:rPr>
        <w:t xml:space="preserve">└── PRE_SALE</w:t>
      </w:r>
      <w:r>
        <w:br/>
      </w:r>
      <w:r>
        <w:rPr>
          <w:rStyle w:val="VerbatimChar"/>
        </w:rPr>
        <w:t xml:space="preserve">       ├── PRE_SALE_ITEM</w:t>
      </w:r>
      <w:r>
        <w:br/>
      </w:r>
      <w:r>
        <w:rPr>
          <w:rStyle w:val="VerbatimChar"/>
        </w:rPr>
        <w:t xml:space="preserve">       ├── RESERVATION</w:t>
      </w:r>
      <w:r>
        <w:br/>
      </w:r>
      <w:r>
        <w:rPr>
          <w:rStyle w:val="VerbatimChar"/>
        </w:rPr>
        <w:t xml:space="preserve">       └── INSTALLMENT</w:t>
      </w:r>
      <w:r>
        <w:br/>
      </w:r>
      <w:r>
        <w:rPr>
          <w:rStyle w:val="VerbatimChar"/>
        </w:rPr>
        <w:t xml:space="preserve">              └── FINANCIAL_TRANSACTION</w:t>
      </w:r>
      <w:r>
        <w:br/>
      </w:r>
      <w:r>
        <w:rPr>
          <w:rStyle w:val="VerbatimChar"/>
        </w:rPr>
        <w:t xml:space="preserve">                     ├── PAYMENT</w:t>
      </w:r>
      <w:r>
        <w:br/>
      </w:r>
      <w:r>
        <w:rPr>
          <w:rStyle w:val="VerbatimChar"/>
        </w:rPr>
        <w:t xml:space="preserve">                     └── REFUND</w:t>
      </w:r>
      <w:r>
        <w:br/>
      </w:r>
      <w:r>
        <w:br/>
      </w:r>
      <w:r>
        <w:br/>
      </w:r>
      <w:r>
        <w:rPr>
          <w:rStyle w:val="VerbatimChar"/>
        </w:rPr>
        <w:t xml:space="preserve">NOTIFICATION — FUTURO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NOTIFICATION_EVENT</w:t>
      </w:r>
      <w:r>
        <w:br/>
      </w:r>
      <w:r>
        <w:rPr>
          <w:rStyle w:val="VerbatimChar"/>
        </w:rPr>
        <w:t xml:space="preserve">├── NOTIFICATION</w:t>
      </w:r>
      <w:r>
        <w:br/>
      </w:r>
      <w:r>
        <w:rPr>
          <w:rStyle w:val="VerbatimChar"/>
        </w:rPr>
        <w:t xml:space="preserve">├── NOTIFICATION_DELIVERY</w:t>
      </w:r>
      <w:r>
        <w:br/>
      </w:r>
      <w:r>
        <w:rPr>
          <w:rStyle w:val="VerbatimChar"/>
        </w:rPr>
        <w:t xml:space="preserve">├── NOTIFICATION_TEMPLATE</w:t>
      </w:r>
      <w:r>
        <w:br/>
      </w:r>
      <w:r>
        <w:rPr>
          <w:rStyle w:val="VerbatimChar"/>
        </w:rPr>
        <w:t xml:space="preserve">└── NOTIFICATION_PREFERENCE</w:t>
      </w:r>
      <w:r>
        <w:br/>
      </w:r>
      <w:r>
        <w:br/>
      </w:r>
      <w:r>
        <w:br/>
      </w:r>
      <w:r>
        <w:rPr>
          <w:rStyle w:val="VerbatimChar"/>
        </w:rPr>
        <w:t xml:space="preserve">STORE — FUTURO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COMMERCIAL_INVENTORY</w:t>
      </w:r>
      <w:r>
        <w:br/>
      </w:r>
      <w:r>
        <w:rPr>
          <w:rStyle w:val="VerbatimChar"/>
        </w:rPr>
        <w:t xml:space="preserve">├── CART</w:t>
      </w:r>
      <w:r>
        <w:br/>
      </w:r>
      <w:r>
        <w:rPr>
          <w:rStyle w:val="VerbatimChar"/>
        </w:rPr>
        <w:t xml:space="preserve">├── CART_ITEM</w:t>
      </w:r>
      <w:r>
        <w:br/>
      </w:r>
      <w:r>
        <w:rPr>
          <w:rStyle w:val="VerbatimChar"/>
        </w:rPr>
        <w:t xml:space="preserve">├── ORDER</w:t>
      </w:r>
      <w:r>
        <w:br/>
      </w:r>
      <w:r>
        <w:rPr>
          <w:rStyle w:val="VerbatimChar"/>
        </w:rPr>
        <w:t xml:space="preserve">│    └── ORDER_ITEM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FULFILLMENT</w:t>
      </w:r>
      <w:r>
        <w:br/>
      </w:r>
      <w:r>
        <w:rPr>
          <w:rStyle w:val="VerbatimChar"/>
        </w:rPr>
        <w:t xml:space="preserve">     └── FULFILLMENT_ITEM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├── GARAGE_ITEM</w:t>
      </w:r>
      <w:r>
        <w:br/>
      </w:r>
      <w:r>
        <w:rPr>
          <w:rStyle w:val="VerbatimChar"/>
        </w:rPr>
        <w:t xml:space="preserve">          │      └── DISPATCH_REQUEST_ITEM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└── SHIPMENT_ITEM</w:t>
      </w:r>
      <w:r>
        <w:br/>
      </w:r>
      <w:r>
        <w:rPr>
          <w:rStyle w:val="VerbatimChar"/>
        </w:rPr>
        <w:t xml:space="preserve">                   └── SHIPMENT</w:t>
      </w:r>
      <w:r>
        <w:br/>
      </w:r>
      <w:r>
        <w:rPr>
          <w:rStyle w:val="VerbatimChar"/>
        </w:rPr>
        <w:t xml:space="preserve">                         └── TRACKING_EVENT</w:t>
      </w:r>
    </w:p>
    <w:p>
      <w:r>
        <w:pict>
          <v:rect style="width:0;height:1.5pt" o:hralign="center" o:hrstd="t" o:hr="t"/>
        </w:pict>
      </w:r>
    </w:p>
    <w:bookmarkEnd w:id="140"/>
    <w:bookmarkStart w:id="151" w:name="decisões-de-arquitetura-confirmadas"/>
    <w:p>
      <w:pPr>
        <w:pStyle w:val="Heading1"/>
      </w:pPr>
      <w:r>
        <w:t xml:space="preserve">73. Decisões de arquitetura confirmadas</w:t>
      </w:r>
    </w:p>
    <w:bookmarkStart w:id="141" w:name="Xdfe629450c121c31c9fca439cae7aa0742d2705"/>
    <w:p>
      <w:pPr>
        <w:pStyle w:val="Heading3"/>
      </w:pPr>
      <w:r>
        <w:t xml:space="preserve">D01 — Não criar tabelas físicas de relatórios</w:t>
      </w:r>
    </w:p>
    <w:p>
      <w:pPr>
        <w:pStyle w:val="FirstParagraph"/>
      </w:pPr>
      <w:r>
        <w:t xml:space="preserve">Relatórios serão derivados.</w:t>
      </w:r>
    </w:p>
    <w:bookmarkEnd w:id="141"/>
    <w:bookmarkStart w:id="142" w:name="d02-não-criar-shipment_id-em-order"/>
    <w:p>
      <w:pPr>
        <w:pStyle w:val="Heading3"/>
      </w:pPr>
      <w:r>
        <w:t xml:space="preserve">D02 — Não criar</w:t>
      </w:r>
      <w:r>
        <w:t xml:space="preserve"> </w:t>
      </w:r>
      <w:r>
        <w:rPr>
          <w:rStyle w:val="VerbatimChar"/>
        </w:rPr>
        <w:t xml:space="preserve">shipment_id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order</w:t>
      </w:r>
    </w:p>
    <w:p>
      <w:pPr>
        <w:pStyle w:val="FirstParagraph"/>
      </w:pPr>
      <w:r>
        <w:t xml:space="preserve">Pedidos e envios permanecem desacoplados.</w:t>
      </w:r>
    </w:p>
    <w:bookmarkEnd w:id="142"/>
    <w:bookmarkStart w:id="143" w:name="d03-usar-fulfillment"/>
    <w:p>
      <w:pPr>
        <w:pStyle w:val="Heading3"/>
      </w:pPr>
      <w:r>
        <w:t xml:space="preserve">D03 — Usar</w:t>
      </w:r>
      <w:r>
        <w:t xml:space="preserve"> </w:t>
      </w:r>
      <w:r>
        <w:rPr>
          <w:rStyle w:val="VerbatimChar"/>
        </w:rPr>
        <w:t xml:space="preserve">FULFILLMENT</w:t>
      </w:r>
    </w:p>
    <w:p>
      <w:pPr>
        <w:pStyle w:val="FirstParagraph"/>
      </w:pPr>
      <w:r>
        <w:t xml:space="preserve">É a camada intermediária entre pedido e execução logística.</w:t>
      </w:r>
    </w:p>
    <w:bookmarkEnd w:id="143"/>
    <w:bookmarkStart w:id="144" w:name="d04-usar-fulfillment_item"/>
    <w:p>
      <w:pPr>
        <w:pStyle w:val="Heading3"/>
      </w:pPr>
      <w:r>
        <w:t xml:space="preserve">D04 — Usar</w:t>
      </w:r>
      <w:r>
        <w:t xml:space="preserve"> </w:t>
      </w:r>
      <w:r>
        <w:rPr>
          <w:rStyle w:val="VerbatimChar"/>
        </w:rPr>
        <w:t xml:space="preserve">FULFILLMENT_ITEM</w:t>
      </w:r>
    </w:p>
    <w:p>
      <w:pPr>
        <w:pStyle w:val="FirstParagraph"/>
      </w:pPr>
      <w:r>
        <w:t xml:space="preserve">Permite controlar atendimento parcial.</w:t>
      </w:r>
    </w:p>
    <w:bookmarkEnd w:id="144"/>
    <w:bookmarkStart w:id="145" w:name="d05-usar-garage_item"/>
    <w:p>
      <w:pPr>
        <w:pStyle w:val="Heading3"/>
      </w:pPr>
      <w:r>
        <w:t xml:space="preserve">D05 — Usar</w:t>
      </w:r>
      <w:r>
        <w:t xml:space="preserve"> </w:t>
      </w:r>
      <w:r>
        <w:rPr>
          <w:rStyle w:val="VerbatimChar"/>
        </w:rPr>
        <w:t xml:space="preserve">GARAGE_ITEM</w:t>
      </w:r>
    </w:p>
    <w:p>
      <w:pPr>
        <w:pStyle w:val="FirstParagraph"/>
      </w:pPr>
      <w:r>
        <w:t xml:space="preserve">Permite retenção e despacho parcial.</w:t>
      </w:r>
    </w:p>
    <w:bookmarkEnd w:id="145"/>
    <w:bookmarkStart w:id="146" w:name="d06-usar-shipment_item"/>
    <w:p>
      <w:pPr>
        <w:pStyle w:val="Heading3"/>
      </w:pPr>
      <w:r>
        <w:t xml:space="preserve">D06 — Usar</w:t>
      </w:r>
      <w:r>
        <w:t xml:space="preserve"> </w:t>
      </w:r>
      <w:r>
        <w:rPr>
          <w:rStyle w:val="VerbatimChar"/>
        </w:rPr>
        <w:t xml:space="preserve">SHIPMENT_ITEM</w:t>
      </w:r>
    </w:p>
    <w:p>
      <w:pPr>
        <w:pStyle w:val="FirstParagraph"/>
      </w:pPr>
      <w:r>
        <w:t xml:space="preserve">Permite consolidar vários pedidos.</w:t>
      </w:r>
    </w:p>
    <w:bookmarkEnd w:id="146"/>
    <w:bookmarkStart w:id="147" w:name="d07-preservar-snapshots"/>
    <w:p>
      <w:pPr>
        <w:pStyle w:val="Heading3"/>
      </w:pPr>
      <w:r>
        <w:t xml:space="preserve">D07 — Preservar snapshots</w:t>
      </w:r>
    </w:p>
    <w:p>
      <w:pPr>
        <w:pStyle w:val="FirstParagraph"/>
      </w:pPr>
      <w:r>
        <w:t xml:space="preserve">Pedidos e envios devem manter os dados relevantes do momento da operação.</w:t>
      </w:r>
    </w:p>
    <w:bookmarkEnd w:id="147"/>
    <w:bookmarkStart w:id="148" w:name="X85281cf3834af8270c3bd5a2b06c07b5ffad304"/>
    <w:p>
      <w:pPr>
        <w:pStyle w:val="Heading3"/>
      </w:pPr>
      <w:r>
        <w:t xml:space="preserve">D08 — Separar catálogo, estoque comercial e coleção</w:t>
      </w:r>
    </w:p>
    <w:p>
      <w:pPr>
        <w:pStyle w:val="FirstParagraph"/>
      </w:pPr>
      <w:r>
        <w:t xml:space="preserve">São três conceitos diferentes.</w:t>
      </w:r>
    </w:p>
    <w:bookmarkEnd w:id="148"/>
    <w:bookmarkStart w:id="149" w:name="X4770600e4c89f070330fa49db2c6c10daadbe05"/>
    <w:p>
      <w:pPr>
        <w:pStyle w:val="Heading3"/>
      </w:pPr>
      <w:r>
        <w:t xml:space="preserve">D09 — Separar RBAC de autorização comercial</w:t>
      </w:r>
    </w:p>
    <w:p>
      <w:pPr>
        <w:pStyle w:val="FirstParagraph"/>
      </w:pPr>
      <w:r>
        <w:t xml:space="preserve">Um vendedor precisa estar comercialmente autorizado.</w:t>
      </w:r>
    </w:p>
    <w:bookmarkEnd w:id="149"/>
    <w:bookmarkStart w:id="150" w:name="d10-notificações-independentes"/>
    <w:p>
      <w:pPr>
        <w:pStyle w:val="Heading3"/>
      </w:pPr>
      <w:r>
        <w:t xml:space="preserve">D10 — Notificações independentes</w:t>
      </w:r>
    </w:p>
    <w:p>
      <w:pPr>
        <w:pStyle w:val="FirstParagraph"/>
      </w:pPr>
      <w:r>
        <w:t xml:space="preserve">O mecanismo poderá ser reutilizado por vários módulos.</w:t>
      </w:r>
    </w:p>
    <w:p>
      <w:r>
        <w:pict>
          <v:rect style="width:0;height:1.5pt" o:hralign="center" o:hrstd="t" o:hr="t"/>
        </w:pict>
      </w:r>
    </w:p>
    <w:bookmarkEnd w:id="150"/>
    <w:bookmarkEnd w:id="151"/>
    <w:bookmarkStart w:id="152" w:name="resultado-esperado"/>
    <w:p>
      <w:pPr>
        <w:pStyle w:val="Heading1"/>
      </w:pPr>
      <w:r>
        <w:t xml:space="preserve">74. Resultado esperado</w:t>
      </w:r>
    </w:p>
    <w:p>
      <w:pPr>
        <w:pStyle w:val="FirstParagraph"/>
      </w:pPr>
      <w:r>
        <w:t xml:space="preserve">Ao final deste modelo lógico, o MiniHub possui uma estrutura preparada para evoluir de:</w:t>
      </w:r>
    </w:p>
    <w:p>
      <w:pPr>
        <w:pStyle w:val="SourceCode"/>
      </w:pPr>
      <w:r>
        <w:rPr>
          <w:rStyle w:val="VerbatimChar"/>
        </w:rPr>
        <w:t xml:space="preserve">CATÁLOGO</w:t>
      </w:r>
      <w:r>
        <w:br/>
      </w:r>
      <w:r>
        <w:rPr>
          <w:rStyle w:val="VerbatimChar"/>
        </w:rPr>
        <w:t xml:space="preserve">   +</w:t>
      </w:r>
      <w:r>
        <w:br/>
      </w:r>
      <w:r>
        <w:rPr>
          <w:rStyle w:val="VerbatimChar"/>
        </w:rPr>
        <w:t xml:space="preserve">COLEÇÃO</w:t>
      </w:r>
    </w:p>
    <w:p>
      <w:pPr>
        <w:pStyle w:val="FirstParagraph"/>
      </w:pPr>
      <w:r>
        <w:t xml:space="preserve">para:</w:t>
      </w:r>
    </w:p>
    <w:p>
      <w:pPr>
        <w:pStyle w:val="SourceCode"/>
      </w:pPr>
      <w:r>
        <w:rPr>
          <w:rStyle w:val="VerbatimChar"/>
        </w:rPr>
        <w:t xml:space="preserve">CATÁLOGO</w:t>
      </w:r>
      <w:r>
        <w:br/>
      </w:r>
      <w:r>
        <w:rPr>
          <w:rStyle w:val="VerbatimChar"/>
        </w:rPr>
        <w:t xml:space="preserve">   +</w:t>
      </w:r>
      <w:r>
        <w:br/>
      </w:r>
      <w:r>
        <w:rPr>
          <w:rStyle w:val="VerbatimChar"/>
        </w:rPr>
        <w:t xml:space="preserve">COLEÇÃO</w:t>
      </w:r>
      <w:r>
        <w:br/>
      </w:r>
      <w:r>
        <w:rPr>
          <w:rStyle w:val="VerbatimChar"/>
        </w:rPr>
        <w:t xml:space="preserve">   +</w:t>
      </w:r>
      <w:r>
        <w:br/>
      </w:r>
      <w:r>
        <w:rPr>
          <w:rStyle w:val="VerbatimChar"/>
        </w:rPr>
        <w:t xml:space="preserve">PRÉ-VENDAS</w:t>
      </w:r>
      <w:r>
        <w:br/>
      </w:r>
      <w:r>
        <w:rPr>
          <w:rStyle w:val="VerbatimChar"/>
        </w:rPr>
        <w:t xml:space="preserve">   +</w:t>
      </w:r>
      <w:r>
        <w:br/>
      </w:r>
      <w:r>
        <w:rPr>
          <w:rStyle w:val="VerbatimChar"/>
        </w:rPr>
        <w:t xml:space="preserve">FINANCEIRO</w:t>
      </w:r>
      <w:r>
        <w:br/>
      </w:r>
      <w:r>
        <w:rPr>
          <w:rStyle w:val="VerbatimChar"/>
        </w:rPr>
        <w:t xml:space="preserve">   +</w:t>
      </w:r>
      <w:r>
        <w:br/>
      </w:r>
      <w:r>
        <w:rPr>
          <w:rStyle w:val="VerbatimChar"/>
        </w:rPr>
        <w:t xml:space="preserve">NOTIFICAÇÕES</w:t>
      </w:r>
      <w:r>
        <w:br/>
      </w:r>
      <w:r>
        <w:rPr>
          <w:rStyle w:val="VerbatimChar"/>
        </w:rPr>
        <w:t xml:space="preserve">   +</w:t>
      </w:r>
      <w:r>
        <w:br/>
      </w:r>
      <w:r>
        <w:rPr>
          <w:rStyle w:val="VerbatimChar"/>
        </w:rPr>
        <w:t xml:space="preserve">LOJA</w:t>
      </w:r>
      <w:r>
        <w:br/>
      </w:r>
      <w:r>
        <w:rPr>
          <w:rStyle w:val="VerbatimChar"/>
        </w:rPr>
        <w:t xml:space="preserve">   +</w:t>
      </w:r>
      <w:r>
        <w:br/>
      </w:r>
      <w:r>
        <w:rPr>
          <w:rStyle w:val="VerbatimChar"/>
        </w:rPr>
        <w:t xml:space="preserve">GARAGEM</w:t>
      </w:r>
      <w:r>
        <w:br/>
      </w:r>
      <w:r>
        <w:rPr>
          <w:rStyle w:val="VerbatimChar"/>
        </w:rPr>
        <w:t xml:space="preserve">   +</w:t>
      </w:r>
      <w:r>
        <w:br/>
      </w:r>
      <w:r>
        <w:rPr>
          <w:rStyle w:val="VerbatimChar"/>
        </w:rPr>
        <w:t xml:space="preserve">FULFILLMENT</w:t>
      </w:r>
      <w:r>
        <w:br/>
      </w:r>
      <w:r>
        <w:rPr>
          <w:rStyle w:val="VerbatimChar"/>
        </w:rPr>
        <w:t xml:space="preserve">   +</w:t>
      </w:r>
      <w:r>
        <w:br/>
      </w:r>
      <w:r>
        <w:rPr>
          <w:rStyle w:val="VerbatimChar"/>
        </w:rPr>
        <w:t xml:space="preserve">LOGÍSTICA</w:t>
      </w:r>
    </w:p>
    <w:p>
      <w:pPr>
        <w:pStyle w:val="FirstParagraph"/>
      </w:pPr>
      <w:r>
        <w:t xml:space="preserve">sem misturar responsabilidades entre os domínios.</w:t>
      </w:r>
    </w:p>
    <w:p>
      <w:r>
        <w:pict>
          <v:rect style="width:0;height:1.5pt" o:hralign="center" o:hrstd="t" o:hr="t"/>
        </w:pict>
      </w:r>
    </w:p>
    <w:bookmarkEnd w:id="152"/>
    <w:bookmarkStart w:id="153" w:name="próxima-etapa"/>
    <w:p>
      <w:pPr>
        <w:pStyle w:val="Heading1"/>
      </w:pPr>
      <w:r>
        <w:t xml:space="preserve">75. Próxima etapa</w:t>
      </w:r>
    </w:p>
    <w:p>
      <w:pPr>
        <w:pStyle w:val="FirstParagraph"/>
      </w:pPr>
      <w:r>
        <w:t xml:space="preserve">O próximo documento será:</w:t>
      </w:r>
    </w:p>
    <w:p>
      <w:pPr>
        <w:pStyle w:val="BlockText"/>
      </w:pPr>
      <w:r>
        <w:rPr>
          <w:b/>
          <w:bCs/>
        </w:rPr>
        <w:t xml:space="preserve">Documento 6 — Casos de Uso + Consultas Críticas — Versão 1.1</w:t>
      </w:r>
    </w:p>
    <w:p>
      <w:pPr>
        <w:pStyle w:val="FirstParagraph"/>
      </w:pPr>
      <w:r>
        <w:t xml:space="preserve">Nele serão detalhados:</w:t>
      </w:r>
    </w:p>
    <w:p>
      <w:pPr>
        <w:pStyle w:val="Compact"/>
        <w:numPr>
          <w:ilvl w:val="0"/>
          <w:numId w:val="1005"/>
        </w:numPr>
      </w:pPr>
      <w:r>
        <w:t xml:space="preserve">casos de uso do MVP;</w:t>
      </w:r>
    </w:p>
    <w:p>
      <w:pPr>
        <w:pStyle w:val="Compact"/>
        <w:numPr>
          <w:ilvl w:val="0"/>
          <w:numId w:val="1005"/>
        </w:numPr>
      </w:pPr>
      <w:r>
        <w:t xml:space="preserve">casos de uso futuros;</w:t>
      </w:r>
    </w:p>
    <w:p>
      <w:pPr>
        <w:pStyle w:val="Compact"/>
        <w:numPr>
          <w:ilvl w:val="0"/>
          <w:numId w:val="1005"/>
        </w:numPr>
      </w:pPr>
      <w:r>
        <w:t xml:space="preserve">fluxos transacionais;</w:t>
      </w:r>
    </w:p>
    <w:p>
      <w:pPr>
        <w:pStyle w:val="Compact"/>
        <w:numPr>
          <w:ilvl w:val="0"/>
          <w:numId w:val="1005"/>
        </w:numPr>
      </w:pPr>
      <w:r>
        <w:t xml:space="preserve">regras de negócio associadas;</w:t>
      </w:r>
    </w:p>
    <w:p>
      <w:pPr>
        <w:pStyle w:val="Compact"/>
        <w:numPr>
          <w:ilvl w:val="0"/>
          <w:numId w:val="1005"/>
        </w:numPr>
      </w:pPr>
      <w:r>
        <w:t xml:space="preserve">consultas críticas;</w:t>
      </w:r>
    </w:p>
    <w:p>
      <w:pPr>
        <w:pStyle w:val="Compact"/>
        <w:numPr>
          <w:ilvl w:val="0"/>
          <w:numId w:val="1005"/>
        </w:numPr>
      </w:pPr>
      <w:r>
        <w:t xml:space="preserve">consultas de dashboard;</w:t>
      </w:r>
    </w:p>
    <w:p>
      <w:pPr>
        <w:pStyle w:val="Compact"/>
        <w:numPr>
          <w:ilvl w:val="0"/>
          <w:numId w:val="1005"/>
        </w:numPr>
      </w:pPr>
      <w:r>
        <w:t xml:space="preserve">consultas de coleção;</w:t>
      </w:r>
    </w:p>
    <w:p>
      <w:pPr>
        <w:pStyle w:val="Compact"/>
        <w:numPr>
          <w:ilvl w:val="0"/>
          <w:numId w:val="1005"/>
        </w:numPr>
      </w:pPr>
      <w:r>
        <w:t xml:space="preserve">consultas de localização;</w:t>
      </w:r>
    </w:p>
    <w:p>
      <w:pPr>
        <w:pStyle w:val="Compact"/>
        <w:numPr>
          <w:ilvl w:val="0"/>
          <w:numId w:val="1005"/>
        </w:numPr>
      </w:pPr>
      <w:r>
        <w:t xml:space="preserve">consultas financeiras;</w:t>
      </w:r>
    </w:p>
    <w:p>
      <w:pPr>
        <w:pStyle w:val="Compact"/>
        <w:numPr>
          <w:ilvl w:val="0"/>
          <w:numId w:val="1005"/>
        </w:numPr>
      </w:pPr>
      <w:r>
        <w:t xml:space="preserve">consultas de pré-venda;</w:t>
      </w:r>
    </w:p>
    <w:p>
      <w:pPr>
        <w:pStyle w:val="Compact"/>
        <w:numPr>
          <w:ilvl w:val="0"/>
          <w:numId w:val="1005"/>
        </w:numPr>
      </w:pPr>
      <w:r>
        <w:t xml:space="preserve">consultas de garagem;</w:t>
      </w:r>
    </w:p>
    <w:p>
      <w:pPr>
        <w:pStyle w:val="Compact"/>
        <w:numPr>
          <w:ilvl w:val="0"/>
          <w:numId w:val="1005"/>
        </w:numPr>
      </w:pPr>
      <w:r>
        <w:t xml:space="preserve">consultas de consolidação;</w:t>
      </w:r>
    </w:p>
    <w:p>
      <w:pPr>
        <w:pStyle w:val="Compact"/>
        <w:numPr>
          <w:ilvl w:val="0"/>
          <w:numId w:val="1005"/>
        </w:numPr>
      </w:pPr>
      <w:r>
        <w:t xml:space="preserve">consultas de rastreamento;</w:t>
      </w:r>
    </w:p>
    <w:p>
      <w:pPr>
        <w:pStyle w:val="Compact"/>
        <w:numPr>
          <w:ilvl w:val="0"/>
          <w:numId w:val="1005"/>
        </w:numPr>
      </w:pPr>
      <w:r>
        <w:t xml:space="preserve">requisitos de performance.</w:t>
      </w:r>
    </w:p>
    <w:p>
      <w:pPr>
        <w:pStyle w:val="FirstParagraph"/>
      </w:pPr>
      <w:r>
        <w:t xml:space="preserve">Também será definido quais operações precisam ser</w:t>
      </w:r>
      <w:r>
        <w:t xml:space="preserve"> </w:t>
      </w:r>
      <w:r>
        <w:rPr>
          <w:b/>
          <w:bCs/>
        </w:rPr>
        <w:t xml:space="preserve">atômicas/transacionais</w:t>
      </w:r>
      <w:r>
        <w:t xml:space="preserve">, principalmente:</w:t>
      </w:r>
    </w:p>
    <w:p>
      <w:pPr>
        <w:pStyle w:val="SourceCode"/>
      </w:pPr>
      <w:r>
        <w:rPr>
          <w:rStyle w:val="VerbatimChar"/>
        </w:rPr>
        <w:t xml:space="preserve">Adicionar exemplar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Aquisição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Localização</w:t>
      </w:r>
      <w:r>
        <w:br/>
      </w:r>
      <w:r>
        <w:br/>
      </w:r>
      <w:r>
        <w:rPr>
          <w:rStyle w:val="VerbatimChar"/>
        </w:rPr>
        <w:t xml:space="preserve">Mover exemplar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Localização atual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Histórico</w:t>
      </w:r>
      <w:r>
        <w:br/>
      </w:r>
      <w:r>
        <w:br/>
      </w:r>
      <w:r>
        <w:rPr>
          <w:rStyle w:val="VerbatimChar"/>
        </w:rPr>
        <w:t xml:space="preserve">Vender exemplar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Venda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Atualização do exemplar</w:t>
      </w:r>
      <w:r>
        <w:br/>
      </w:r>
      <w:r>
        <w:br/>
      </w:r>
      <w:r>
        <w:rPr>
          <w:rStyle w:val="VerbatimChar"/>
        </w:rPr>
        <w:t xml:space="preserve">Criar pré-venda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Reserva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Parcelas</w:t>
      </w:r>
      <w:r>
        <w:br/>
      </w:r>
      <w:r>
        <w:br/>
      </w:r>
      <w:r>
        <w:rPr>
          <w:rStyle w:val="VerbatimChar"/>
        </w:rPr>
        <w:t xml:space="preserve">Registrar pagamento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Financeiro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Notificação</w:t>
      </w:r>
      <w:r>
        <w:br/>
      </w:r>
      <w:r>
        <w:br/>
      </w:r>
      <w:r>
        <w:rPr>
          <w:rStyle w:val="VerbatimChar"/>
        </w:rPr>
        <w:t xml:space="preserve">Enviar garagem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Dispatch Request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Shipment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Atualização dos Garage Items</w:t>
      </w:r>
    </w:p>
    <w:p>
      <w:pPr>
        <w:pStyle w:val="FirstParagraph"/>
      </w:pPr>
      <w:r>
        <w:t xml:space="preserve">Esse documento será a ponte entre o</w:t>
      </w:r>
      <w:r>
        <w:t xml:space="preserve"> </w:t>
      </w:r>
      <w:r>
        <w:rPr>
          <w:b/>
          <w:bCs/>
        </w:rPr>
        <w:t xml:space="preserve">modelo lógico</w:t>
      </w:r>
      <w:r>
        <w:t xml:space="preserve"> </w:t>
      </w:r>
      <w:r>
        <w:t xml:space="preserve">e o futuro</w:t>
      </w:r>
      <w:r>
        <w:t xml:space="preserve"> </w:t>
      </w:r>
      <w:r>
        <w:rPr>
          <w:b/>
          <w:bCs/>
        </w:rPr>
        <w:t xml:space="preserve">modelo físico PostgreSQL</w:t>
      </w:r>
      <w:r>
        <w:t xml:space="preserve">.</w:t>
      </w:r>
    </w:p>
    <w:bookmarkEnd w:id="1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