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22" w:rsidRDefault="00FF52FD" w:rsidP="00FF52FD">
      <w:pPr>
        <w:pStyle w:val="Puesto"/>
      </w:pPr>
      <w:r>
        <w:t>Mapeo directo</w:t>
      </w:r>
    </w:p>
    <w:p w:rsidR="00FF52FD" w:rsidRDefault="00FF52FD" w:rsidP="005337C8">
      <w:pPr>
        <w:jc w:val="both"/>
      </w:pPr>
      <w:r>
        <w:t>Anteriormente vimos el mapeo inverso, donde a  partir de una base de datos previamente creada obteníamos cada una de las clases y sus relaciones correspondientes. Ahora ve</w:t>
      </w:r>
      <w:r w:rsidR="006C7A67">
        <w:t>re</w:t>
      </w:r>
      <w:r>
        <w:t>mos el otro caso, donde no tenemos la base de datos creada.</w:t>
      </w:r>
    </w:p>
    <w:p w:rsidR="00FF52FD" w:rsidRDefault="00FF52FD" w:rsidP="005337C8">
      <w:pPr>
        <w:jc w:val="both"/>
      </w:pPr>
      <w:r>
        <w:t>Se debe crear una base de datos con solo el nombre, es decir, vacía.</w:t>
      </w:r>
    </w:p>
    <w:p w:rsidR="00FF52FD" w:rsidRDefault="00FF52FD" w:rsidP="005337C8">
      <w:pPr>
        <w:jc w:val="both"/>
      </w:pPr>
      <w:r>
        <w:t>Creamos en Eclipse una conexión nueva a la base de datos vacía creada.</w:t>
      </w:r>
    </w:p>
    <w:p w:rsidR="00FF52FD" w:rsidRDefault="00FF52FD" w:rsidP="005337C8">
      <w:pPr>
        <w:jc w:val="both"/>
      </w:pPr>
      <w:r>
        <w:t>Creamos un nuevo proyecto maven, en el repositorio git con las dependencias que corresponda, vamos a las propiedades/Facets y seleccionamos JPA.</w:t>
      </w:r>
    </w:p>
    <w:p w:rsidR="00FF52FD" w:rsidRDefault="00FF52FD" w:rsidP="005337C8">
      <w:pPr>
        <w:pStyle w:val="Prrafodelista"/>
        <w:numPr>
          <w:ilvl w:val="0"/>
          <w:numId w:val="1"/>
        </w:numPr>
        <w:jc w:val="both"/>
      </w:pPr>
      <w:r>
        <w:t>Group Id vendría ser el dominio de manera inversa, ej. ar.edu, org.edu</w:t>
      </w:r>
    </w:p>
    <w:p w:rsidR="006C7A67" w:rsidRDefault="006C7A67" w:rsidP="005337C8">
      <w:pPr>
        <w:jc w:val="both"/>
      </w:pPr>
      <w:r>
        <w:t>En Schema Generation del persistence.xml, este indica como se va comportar JPA para la generación de las tablas y demás. En Database action seleccionar “Create” para la creación de las secuencias, etc.</w:t>
      </w:r>
    </w:p>
    <w:p w:rsidR="00D45924" w:rsidRDefault="006C7A67" w:rsidP="005337C8">
      <w:pPr>
        <w:jc w:val="both"/>
      </w:pPr>
      <w:r>
        <w:t>Ahora vamos a src/main/java creamos un nuevo paquete con nombre modelo que va contener las clases. Dentro del paquete modelo vamos a crear JPA Entity, introducimos el nombre de la clase</w:t>
      </w:r>
      <w:r w:rsidR="00D45924">
        <w:t xml:space="preserve"> en este caso Accion, se crean los atributos:</w:t>
      </w:r>
    </w:p>
    <w:p w:rsidR="00D45924" w:rsidRDefault="00D45924" w:rsidP="005337C8">
      <w:pPr>
        <w:pStyle w:val="Prrafodelista"/>
        <w:numPr>
          <w:ilvl w:val="0"/>
          <w:numId w:val="1"/>
        </w:numPr>
        <w:jc w:val="both"/>
      </w:pPr>
      <w:r>
        <w:t>Long id</w:t>
      </w:r>
    </w:p>
    <w:p w:rsidR="00D45924" w:rsidRDefault="00D45924" w:rsidP="005337C8">
      <w:pPr>
        <w:pStyle w:val="Prrafodelista"/>
        <w:numPr>
          <w:ilvl w:val="0"/>
          <w:numId w:val="1"/>
        </w:numPr>
        <w:jc w:val="both"/>
      </w:pPr>
      <w:r>
        <w:t>String nombre</w:t>
      </w:r>
    </w:p>
    <w:p w:rsidR="00D45924" w:rsidRDefault="00D45924" w:rsidP="005337C8">
      <w:pPr>
        <w:jc w:val="both"/>
      </w:pPr>
      <w:r>
        <w:t>Seleccionamos finish y podemos observar cómo se creó la clase muy similar a las creadas con el proceso “Mapeo inverso”.</w:t>
      </w:r>
    </w:p>
    <w:p w:rsidR="006C7A67" w:rsidRDefault="006C7A67" w:rsidP="005337C8">
      <w:pPr>
        <w:jc w:val="both"/>
      </w:pPr>
      <w:r>
        <w:t>Vamos a crear las siguientes clases:</w:t>
      </w:r>
    </w:p>
    <w:p w:rsidR="006C7A67" w:rsidRDefault="006C7A67" w:rsidP="005337C8">
      <w:pPr>
        <w:pStyle w:val="Prrafodelista"/>
        <w:numPr>
          <w:ilvl w:val="0"/>
          <w:numId w:val="1"/>
        </w:numPr>
        <w:jc w:val="both"/>
      </w:pPr>
      <w:r>
        <w:t xml:space="preserve">Permiso {id, Entidad, </w:t>
      </w:r>
      <w:r w:rsidR="00D45924">
        <w:t>Acción</w:t>
      </w:r>
      <w:r>
        <w:t>}</w:t>
      </w:r>
      <w:r w:rsidR="00D45924">
        <w:t>, se debe especificar de la forma “Paquete.Entidad” ej. Modelo.Entidad.</w:t>
      </w:r>
    </w:p>
    <w:p w:rsidR="006C7A67" w:rsidRDefault="006C7A67" w:rsidP="005337C8">
      <w:pPr>
        <w:pStyle w:val="Prrafodelista"/>
        <w:numPr>
          <w:ilvl w:val="0"/>
          <w:numId w:val="1"/>
        </w:numPr>
        <w:jc w:val="both"/>
      </w:pPr>
      <w:r>
        <w:t xml:space="preserve">Acción </w:t>
      </w:r>
      <w:r>
        <w:t xml:space="preserve"> {id, nombre}</w:t>
      </w:r>
    </w:p>
    <w:p w:rsidR="006C7A67" w:rsidRDefault="006C7A67" w:rsidP="005337C8">
      <w:pPr>
        <w:pStyle w:val="Prrafodelista"/>
        <w:numPr>
          <w:ilvl w:val="0"/>
          <w:numId w:val="1"/>
        </w:numPr>
        <w:jc w:val="both"/>
      </w:pPr>
      <w:r>
        <w:t xml:space="preserve">Entidad </w:t>
      </w:r>
      <w:r>
        <w:t xml:space="preserve"> {id, nombre}</w:t>
      </w:r>
      <w:r w:rsidR="00D45924">
        <w:t>,</w:t>
      </w:r>
    </w:p>
    <w:p w:rsidR="006C7A67" w:rsidRDefault="006C7A67" w:rsidP="005337C8">
      <w:pPr>
        <w:pStyle w:val="Prrafodelista"/>
        <w:numPr>
          <w:ilvl w:val="0"/>
          <w:numId w:val="1"/>
        </w:numPr>
        <w:jc w:val="both"/>
      </w:pPr>
      <w:r>
        <w:t>Rol {</w:t>
      </w:r>
      <w:r w:rsidR="00403F56">
        <w:t>id, nombre, List&lt;Permiso</w:t>
      </w:r>
      <w:r>
        <w:t xml:space="preserve">&gt;} será una relación </w:t>
      </w:r>
      <w:r w:rsidR="00403F56">
        <w:t>bidireccional.}</w:t>
      </w:r>
    </w:p>
    <w:p w:rsidR="00403F56" w:rsidRDefault="00403F56" w:rsidP="005337C8">
      <w:pPr>
        <w:pStyle w:val="Prrafodelista"/>
        <w:numPr>
          <w:ilvl w:val="1"/>
          <w:numId w:val="1"/>
        </w:numPr>
        <w:jc w:val="both"/>
      </w:pPr>
      <w:r>
        <w:t xml:space="preserve">Permisos </w:t>
      </w:r>
      <w:r>
        <w:sym w:font="Wingdings" w:char="F0E0"/>
      </w:r>
      <w:r>
        <w:t>Type: List&lt;model.Permiso&gt;</w:t>
      </w:r>
    </w:p>
    <w:p w:rsidR="00657953" w:rsidRDefault="00657953" w:rsidP="005337C8">
      <w:pPr>
        <w:pStyle w:val="Prrafodelista"/>
        <w:numPr>
          <w:ilvl w:val="0"/>
          <w:numId w:val="1"/>
        </w:numPr>
        <w:jc w:val="both"/>
      </w:pPr>
      <w:r>
        <w:t>Nota: JPA necesita la anotación @Entity, @Id y un construcción sin argumentos para que una clase sea persistente.</w:t>
      </w:r>
    </w:p>
    <w:p w:rsidR="00657953" w:rsidRDefault="00E209E1" w:rsidP="005337C8">
      <w:pPr>
        <w:jc w:val="both"/>
      </w:pPr>
      <w:r>
        <w:t>Una vez creadas las tablas, ahora vamos a ver la estrategia de generación “Secuencia”de los valores para la clave primaria.</w:t>
      </w:r>
    </w:p>
    <w:p w:rsidR="00E209E1" w:rsidRDefault="00E209E1" w:rsidP="005337C8">
      <w:pPr>
        <w:jc w:val="both"/>
      </w:pPr>
      <w:r>
        <w:t>Lo hacemos mediante:</w:t>
      </w:r>
    </w:p>
    <w:p w:rsidR="00E209E1" w:rsidRDefault="00E209E1" w:rsidP="005337C8">
      <w:pPr>
        <w:spacing w:line="240" w:lineRule="auto"/>
        <w:jc w:val="both"/>
      </w:pPr>
      <w:r>
        <w:t>@Id</w:t>
      </w:r>
    </w:p>
    <w:p w:rsidR="00E209E1" w:rsidRDefault="00E209E1" w:rsidP="005337C8">
      <w:pPr>
        <w:spacing w:line="240" w:lineRule="auto"/>
        <w:jc w:val="both"/>
      </w:pPr>
      <w:r>
        <w:t>@GeneratedValue(strategy = GenerationType.SEQUENCE, generator = “entidad_id_seq”)</w:t>
      </w:r>
    </w:p>
    <w:p w:rsidR="00E209E1" w:rsidRDefault="00E209E1" w:rsidP="005337C8">
      <w:pPr>
        <w:spacing w:line="240" w:lineRule="auto"/>
        <w:jc w:val="both"/>
      </w:pPr>
      <w:r>
        <w:t>Luego después de la anotación @Entity:</w:t>
      </w:r>
    </w:p>
    <w:p w:rsidR="00E209E1" w:rsidRDefault="00E209E1" w:rsidP="005337C8">
      <w:pPr>
        <w:spacing w:line="240" w:lineRule="auto"/>
        <w:jc w:val="both"/>
      </w:pPr>
      <w:r>
        <w:t>@SequenceGenerator (name = “entidad_id_seq”, sequenceName = “entidad_id_seq”, initialValue = 0</w:t>
      </w:r>
      <w:r w:rsidR="00450F5C">
        <w:t>, allocationSize = 1</w:t>
      </w:r>
      <w:r>
        <w:t>)</w:t>
      </w:r>
    </w:p>
    <w:p w:rsidR="00450F5C" w:rsidRDefault="00450F5C" w:rsidP="00450F5C">
      <w:pPr>
        <w:pStyle w:val="Puesto"/>
      </w:pPr>
      <w:r>
        <w:lastRenderedPageBreak/>
        <w:t>Anotaciones para la asociación</w:t>
      </w:r>
    </w:p>
    <w:p w:rsidR="00450F5C" w:rsidRDefault="00450F5C" w:rsidP="00450F5C">
      <w:r>
        <w:t>Tener en cuenta que una clase es dominada y otr</w:t>
      </w:r>
      <w:r w:rsidR="005337C8">
        <w:t>a es dominante, por lo general é</w:t>
      </w:r>
      <w:bookmarkStart w:id="0" w:name="_GoBack"/>
      <w:bookmarkEnd w:id="0"/>
      <w:r>
        <w:t xml:space="preserve">sta </w:t>
      </w:r>
      <w:r w:rsidR="005337C8">
        <w:t>última</w:t>
      </w:r>
      <w:r>
        <w:t xml:space="preserve"> es la que tiene el “muchos” en la asociación.</w:t>
      </w:r>
    </w:p>
    <w:p w:rsidR="00450F5C" w:rsidRDefault="00450F5C" w:rsidP="00450F5C">
      <w:r>
        <w:t>En este caso Permiso es la clase dominante</w:t>
      </w:r>
    </w:p>
    <w:p w:rsidR="00450F5C" w:rsidRDefault="00450F5C" w:rsidP="00450F5C">
      <w:r>
        <w:t>@ManyToOne()</w:t>
      </w:r>
    </w:p>
    <w:p w:rsidR="00F3223D" w:rsidRDefault="00450F5C" w:rsidP="00450F5C">
      <w:r>
        <w:t>Private Entidad</w:t>
      </w:r>
      <w:r w:rsidR="00F3223D">
        <w:t xml:space="preserve"> entidad;</w:t>
      </w:r>
    </w:p>
    <w:p w:rsidR="00F3223D" w:rsidRDefault="00F3223D" w:rsidP="00450F5C">
      <w:r>
        <w:t>@ManyToMany()</w:t>
      </w:r>
    </w:p>
    <w:p w:rsidR="00F3223D" w:rsidRDefault="00F3223D" w:rsidP="00450F5C">
      <w:r>
        <w:t>@JoinTable(name”relación_permiso_rol”) // relación  bidireccional</w:t>
      </w:r>
    </w:p>
    <w:p w:rsidR="00FD2861" w:rsidRDefault="00F3223D" w:rsidP="00450F5C">
      <w:r>
        <w:t xml:space="preserve">Private </w:t>
      </w:r>
      <w:r w:rsidR="00FD2861">
        <w:t>List&lt;Permiso&gt; permiso</w:t>
      </w:r>
      <w:r>
        <w:t>s;</w:t>
      </w:r>
    </w:p>
    <w:p w:rsidR="00FD2861" w:rsidRDefault="00FD2861" w:rsidP="00450F5C"/>
    <w:p w:rsidR="00FD2861" w:rsidRDefault="00FD2861" w:rsidP="00450F5C">
      <w:r>
        <w:t>Permiso será la dominada</w:t>
      </w:r>
    </w:p>
    <w:p w:rsidR="00FD2861" w:rsidRDefault="00FD2861" w:rsidP="00450F5C">
      <w:r>
        <w:t>@ManyToMany(mappedBy= “permisos”)</w:t>
      </w:r>
    </w:p>
    <w:p w:rsidR="00450F5C" w:rsidRDefault="00FD2861" w:rsidP="00450F5C">
      <w:r>
        <w:t>Private List&lt;Rol&gt; roles;</w:t>
      </w:r>
    </w:p>
    <w:p w:rsidR="00E073F4" w:rsidRDefault="00E073F4" w:rsidP="00E073F4">
      <w:pPr>
        <w:pStyle w:val="Puesto"/>
      </w:pPr>
      <w:r>
        <w:t>Creación del archivo orm.xml</w:t>
      </w:r>
    </w:p>
    <w:p w:rsidR="00E073F4" w:rsidRDefault="00E073F4" w:rsidP="00E073F4">
      <w:r>
        <w:t>Archivo de configuración donde estableceremos como se va a manejar el mapeo relación, uno de ellos las estrategias en cascada.</w:t>
      </w:r>
    </w:p>
    <w:p w:rsidR="00E073F4" w:rsidRDefault="00E073F4" w:rsidP="00E073F4">
      <w:r>
        <w:t>Para crearlo hacemos click derecho en el proyecto, nuevo/JPA ORM Mapping File, dejamos por defecto y damos finish.</w:t>
      </w:r>
    </w:p>
    <w:p w:rsidR="00E073F4" w:rsidRDefault="00E073F4" w:rsidP="00E073F4">
      <w:r>
        <w:t>Ahora vamos a persistence.xml, hacemos click derecho y seleccionamos la opción Synchronize Class List</w:t>
      </w:r>
    </w:p>
    <w:p w:rsidR="00E073F4" w:rsidRDefault="00056DD2" w:rsidP="00056DD2">
      <w:pPr>
        <w:pStyle w:val="Puesto"/>
      </w:pPr>
      <w:r>
        <w:t>Mapeo de los objetos hacia la base de datos</w:t>
      </w:r>
    </w:p>
    <w:p w:rsidR="00056DD2" w:rsidRDefault="00056DD2" w:rsidP="00056DD2">
      <w:r>
        <w:t>Click derecho en el proyecto vamos a JPA Tools/Generate Tables from Entities. Saldra una ventana con 3 opciones:</w:t>
      </w:r>
    </w:p>
    <w:p w:rsidR="00056DD2" w:rsidRDefault="00056DD2" w:rsidP="00056DD2">
      <w:pPr>
        <w:pStyle w:val="Prrafodelista"/>
        <w:numPr>
          <w:ilvl w:val="0"/>
          <w:numId w:val="2"/>
        </w:numPr>
      </w:pPr>
      <w:r>
        <w:t>DataBase</w:t>
      </w:r>
    </w:p>
    <w:p w:rsidR="00056DD2" w:rsidRDefault="00056DD2" w:rsidP="00056DD2">
      <w:pPr>
        <w:pStyle w:val="Prrafodelista"/>
        <w:numPr>
          <w:ilvl w:val="0"/>
          <w:numId w:val="2"/>
        </w:numPr>
      </w:pPr>
      <w:r>
        <w:t>Sql-script</w:t>
      </w:r>
    </w:p>
    <w:p w:rsidR="00056DD2" w:rsidRDefault="00056DD2" w:rsidP="00056DD2">
      <w:pPr>
        <w:pStyle w:val="Prrafodelista"/>
        <w:numPr>
          <w:ilvl w:val="0"/>
          <w:numId w:val="2"/>
        </w:numPr>
      </w:pPr>
      <w:r>
        <w:t>Both (ambos)</w:t>
      </w:r>
    </w:p>
    <w:p w:rsidR="00056DD2" w:rsidRDefault="00056DD2" w:rsidP="00056DD2">
      <w:r>
        <w:t>Seleccionamos contra la base de datos, saldrá una alerta sobre el DROP de las tablas existentes, le damos “Yes”</w:t>
      </w:r>
    </w:p>
    <w:p w:rsidR="00056DD2" w:rsidRDefault="00056DD2" w:rsidP="00056DD2">
      <w:r>
        <w:t>Luego de la finalización del proceso de mapeo mediante consola, podemos ver las tablas creadas y sus secuencias en la base de datos correspondiente.</w:t>
      </w:r>
    </w:p>
    <w:p w:rsidR="00056DD2" w:rsidRDefault="0016027D" w:rsidP="00056DD2">
      <w:r>
        <w:lastRenderedPageBreak/>
        <w:t>Ya podemos crear una nueva clase “test” con el main para poder probar la conexión y comunicación con la base de datos.</w:t>
      </w:r>
    </w:p>
    <w:p w:rsidR="0016027D" w:rsidRPr="00056DD2" w:rsidRDefault="0016027D" w:rsidP="00056DD2"/>
    <w:p w:rsidR="00E073F4" w:rsidRPr="00E073F4" w:rsidRDefault="00E073F4" w:rsidP="00E073F4"/>
    <w:p w:rsidR="00E073F4" w:rsidRDefault="00E073F4" w:rsidP="00450F5C"/>
    <w:p w:rsidR="00E209E1" w:rsidRDefault="00E209E1" w:rsidP="00E209E1"/>
    <w:p w:rsidR="00403F56" w:rsidRDefault="00403F56" w:rsidP="00403F56">
      <w:pPr>
        <w:pStyle w:val="Prrafodelista"/>
      </w:pPr>
    </w:p>
    <w:p w:rsidR="00D45924" w:rsidRDefault="00D45924" w:rsidP="00D45924"/>
    <w:p w:rsidR="006C7A67" w:rsidRDefault="006C7A67" w:rsidP="006C7A67"/>
    <w:p w:rsidR="006C7A67" w:rsidRDefault="006C7A67" w:rsidP="006C7A67"/>
    <w:p w:rsidR="006C7A67" w:rsidRDefault="006C7A67" w:rsidP="00FF52FD"/>
    <w:p w:rsidR="00FF52FD" w:rsidRDefault="00FF52FD" w:rsidP="00FF52FD"/>
    <w:p w:rsidR="00FF52FD" w:rsidRPr="00FF52FD" w:rsidRDefault="00FF52FD" w:rsidP="00FF52FD"/>
    <w:sectPr w:rsidR="00FF52FD" w:rsidRPr="00FF5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E086B"/>
    <w:multiLevelType w:val="hybridMultilevel"/>
    <w:tmpl w:val="9C48E6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F138E"/>
    <w:multiLevelType w:val="hybridMultilevel"/>
    <w:tmpl w:val="EAC8A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94"/>
    <w:rsid w:val="00056DD2"/>
    <w:rsid w:val="0016027D"/>
    <w:rsid w:val="00403F56"/>
    <w:rsid w:val="00450F5C"/>
    <w:rsid w:val="005337C8"/>
    <w:rsid w:val="00657953"/>
    <w:rsid w:val="006A5194"/>
    <w:rsid w:val="006C7A67"/>
    <w:rsid w:val="008B5022"/>
    <w:rsid w:val="00D45924"/>
    <w:rsid w:val="00E073F4"/>
    <w:rsid w:val="00E209E1"/>
    <w:rsid w:val="00F3223D"/>
    <w:rsid w:val="00FD2861"/>
    <w:rsid w:val="00F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5C103-351E-41AD-9D6F-BF423BB3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F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F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F52F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579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9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9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9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95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Quinteros</dc:creator>
  <cp:keywords/>
  <dc:description/>
  <cp:lastModifiedBy>Carlos Quinteros</cp:lastModifiedBy>
  <cp:revision>7</cp:revision>
  <dcterms:created xsi:type="dcterms:W3CDTF">2017-10-04T19:26:00Z</dcterms:created>
  <dcterms:modified xsi:type="dcterms:W3CDTF">2017-10-04T20:47:00Z</dcterms:modified>
</cp:coreProperties>
</file>