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B5FC" w14:textId="77777777" w:rsidR="004738AD" w:rsidRPr="004738AD" w:rsidRDefault="004738AD" w:rsidP="004738AD">
      <w:pPr>
        <w:rPr>
          <w:b/>
          <w:bCs/>
        </w:rPr>
      </w:pPr>
      <w:r w:rsidRPr="004738AD">
        <w:rPr>
          <w:b/>
          <w:bCs/>
        </w:rPr>
        <w:t>VENDOR SERVICES AGREEMENT - TEMPLATE</w:t>
      </w:r>
    </w:p>
    <w:p w14:paraId="76645CA9" w14:textId="77777777" w:rsidR="004738AD" w:rsidRPr="004738AD" w:rsidRDefault="004738AD" w:rsidP="004738AD">
      <w:r w:rsidRPr="004738AD">
        <w:rPr>
          <w:b/>
          <w:bCs/>
        </w:rPr>
        <w:t>Agreement No.:</w:t>
      </w:r>
      <w:r w:rsidRPr="004738AD">
        <w:t> VSA-[YEAR]-[NUMBER] </w:t>
      </w:r>
      <w:r w:rsidRPr="004738AD">
        <w:rPr>
          <w:b/>
          <w:bCs/>
        </w:rPr>
        <w:t>Effective Date:</w:t>
      </w:r>
      <w:r w:rsidRPr="004738AD">
        <w:t> [EFFECTIVE DATE]</w:t>
      </w:r>
    </w:p>
    <w:p w14:paraId="0343B09D" w14:textId="77777777" w:rsidR="004738AD" w:rsidRPr="004738AD" w:rsidRDefault="004738AD" w:rsidP="004738AD">
      <w:r w:rsidRPr="004738AD">
        <w:pict w14:anchorId="26786A12">
          <v:rect id="_x0000_i1145" style="width:0;height:.75pt" o:hralign="center" o:hrstd="t" o:hr="t" fillcolor="#a0a0a0" stroked="f"/>
        </w:pict>
      </w:r>
    </w:p>
    <w:p w14:paraId="56DB3C31" w14:textId="77777777" w:rsidR="004738AD" w:rsidRPr="004738AD" w:rsidRDefault="004738AD" w:rsidP="004738AD">
      <w:r w:rsidRPr="004738AD">
        <w:t>THIS VENDOR SERVICES AGREEMENT (this "Agreement") is entered into as of the Effective Date set forth above, by and between:</w:t>
      </w:r>
    </w:p>
    <w:p w14:paraId="33A116BF" w14:textId="77777777" w:rsidR="004738AD" w:rsidRPr="004738AD" w:rsidRDefault="004738AD" w:rsidP="004738AD">
      <w:r w:rsidRPr="004738AD">
        <w:rPr>
          <w:b/>
          <w:bCs/>
        </w:rPr>
        <w:t>Contoso</w:t>
      </w:r>
      <w:r w:rsidRPr="004738AD">
        <w:t> 100 Enterprise Way Metropolis, ST 10001 ("Contoso" or "Client")</w:t>
      </w:r>
    </w:p>
    <w:p w14:paraId="45F259EE" w14:textId="77777777" w:rsidR="004738AD" w:rsidRPr="004738AD" w:rsidRDefault="004738AD" w:rsidP="004738AD">
      <w:r w:rsidRPr="004738AD">
        <w:t>AND</w:t>
      </w:r>
    </w:p>
    <w:p w14:paraId="7D70D04E" w14:textId="77777777" w:rsidR="004738AD" w:rsidRPr="004738AD" w:rsidRDefault="004738AD" w:rsidP="004738AD">
      <w:r w:rsidRPr="004738AD">
        <w:rPr>
          <w:b/>
          <w:bCs/>
        </w:rPr>
        <w:t>[VENDOR LEGAL NAME]</w:t>
      </w:r>
      <w:r w:rsidRPr="004738AD">
        <w:t> [Vendor Address Line 1] [Vendor City, Province/State, Postal/ZIP Code] [Country] ("Provider" or "Vendor")</w:t>
      </w:r>
    </w:p>
    <w:p w14:paraId="6BF44029" w14:textId="77777777" w:rsidR="004738AD" w:rsidRPr="004738AD" w:rsidRDefault="004738AD" w:rsidP="004738AD">
      <w:r w:rsidRPr="004738AD">
        <w:t>Contoso and Provider are each a "Party" and collectively the "Parties."</w:t>
      </w:r>
    </w:p>
    <w:p w14:paraId="144E609B" w14:textId="77777777" w:rsidR="004738AD" w:rsidRPr="004738AD" w:rsidRDefault="004738AD" w:rsidP="004738AD">
      <w:r w:rsidRPr="004738AD">
        <w:pict w14:anchorId="7489FD84">
          <v:rect id="_x0000_i1146" style="width:0;height:.75pt" o:hralign="center" o:hrstd="t" o:hr="t" fillcolor="#a0a0a0" stroked="f"/>
        </w:pict>
      </w:r>
    </w:p>
    <w:p w14:paraId="1DDCC997" w14:textId="77777777" w:rsidR="004738AD" w:rsidRPr="004738AD" w:rsidRDefault="004738AD" w:rsidP="004738AD">
      <w:pPr>
        <w:rPr>
          <w:b/>
          <w:bCs/>
        </w:rPr>
      </w:pPr>
      <w:r w:rsidRPr="004738AD">
        <w:rPr>
          <w:b/>
          <w:bCs/>
        </w:rPr>
        <w:t>RECITALS</w:t>
      </w:r>
    </w:p>
    <w:p w14:paraId="3A2E70EF" w14:textId="77777777" w:rsidR="004738AD" w:rsidRPr="004738AD" w:rsidRDefault="004738AD" w:rsidP="004738AD">
      <w:r w:rsidRPr="004738AD">
        <w:t>WHEREAS Contoso requires [brief description of services needed]; and</w:t>
      </w:r>
    </w:p>
    <w:p w14:paraId="22AF5AD1" w14:textId="77777777" w:rsidR="004738AD" w:rsidRPr="004738AD" w:rsidRDefault="004738AD" w:rsidP="004738AD">
      <w:r w:rsidRPr="004738AD">
        <w:t>WHEREAS Provider has represented that it possesses the expertise, resources, and capability to provide such services in accordance with the terms and conditions set forth herein;</w:t>
      </w:r>
    </w:p>
    <w:p w14:paraId="3C3BBD2C" w14:textId="77777777" w:rsidR="004738AD" w:rsidRPr="004738AD" w:rsidRDefault="004738AD" w:rsidP="004738AD">
      <w:r w:rsidRPr="004738AD">
        <w:t>NOW, THEREFORE, in consideration of the mutual covenants and agreements herein contained, and for other good and valuable consideration, the receipt and sufficiency of which are hereby acknowledged, the Parties agree as follows:</w:t>
      </w:r>
    </w:p>
    <w:p w14:paraId="5AD51221" w14:textId="77777777" w:rsidR="004738AD" w:rsidRPr="004738AD" w:rsidRDefault="004738AD" w:rsidP="004738AD">
      <w:r w:rsidRPr="004738AD">
        <w:pict w14:anchorId="6CCFAE02">
          <v:rect id="_x0000_i1147" style="width:0;height:.75pt" o:hralign="center" o:hrstd="t" o:hr="t" fillcolor="#a0a0a0" stroked="f"/>
        </w:pict>
      </w:r>
    </w:p>
    <w:p w14:paraId="3B257154" w14:textId="77777777" w:rsidR="004738AD" w:rsidRPr="004738AD" w:rsidRDefault="004738AD" w:rsidP="004738AD">
      <w:pPr>
        <w:rPr>
          <w:b/>
          <w:bCs/>
        </w:rPr>
      </w:pPr>
      <w:r w:rsidRPr="004738AD">
        <w:rPr>
          <w:b/>
          <w:bCs/>
        </w:rPr>
        <w:t>1. DEFINITIONS</w:t>
      </w:r>
    </w:p>
    <w:p w14:paraId="2679683A" w14:textId="77777777" w:rsidR="004738AD" w:rsidRPr="004738AD" w:rsidRDefault="004738AD" w:rsidP="004738AD">
      <w:r w:rsidRPr="004738AD">
        <w:rPr>
          <w:b/>
          <w:bCs/>
        </w:rPr>
        <w:t>1.1</w:t>
      </w:r>
      <w:r w:rsidRPr="004738AD">
        <w:t> "Affiliate" means any entity that directly or indirectly controls, is controlled by, or is under common control with a Party, where "control" means ownership of more than 50% of the voting securities.</w:t>
      </w:r>
    </w:p>
    <w:p w14:paraId="1AA04234" w14:textId="77777777" w:rsidR="004738AD" w:rsidRPr="004738AD" w:rsidRDefault="004738AD" w:rsidP="004738AD">
      <w:r w:rsidRPr="004738AD">
        <w:rPr>
          <w:b/>
          <w:bCs/>
        </w:rPr>
        <w:t>1.2</w:t>
      </w:r>
      <w:r w:rsidRPr="004738AD">
        <w:t xml:space="preserve"> "Contoso Data" means all data, information, and materials provided by or on behalf of Contoso to Provider, or collected, generated, or processed by Provider </w:t>
      </w:r>
      <w:proofErr w:type="gramStart"/>
      <w:r w:rsidRPr="004738AD">
        <w:t>in the course of</w:t>
      </w:r>
      <w:proofErr w:type="gramEnd"/>
      <w:r w:rsidRPr="004738AD">
        <w:t xml:space="preserve"> performing the Services.</w:t>
      </w:r>
    </w:p>
    <w:p w14:paraId="11188329" w14:textId="77777777" w:rsidR="004738AD" w:rsidRPr="004738AD" w:rsidRDefault="004738AD" w:rsidP="004738AD">
      <w:r w:rsidRPr="004738AD">
        <w:rPr>
          <w:b/>
          <w:bCs/>
        </w:rPr>
        <w:t>1.3</w:t>
      </w:r>
      <w:r w:rsidRPr="004738AD">
        <w:t> "Confidential Information" has the meaning set forth in Section 10.</w:t>
      </w:r>
    </w:p>
    <w:p w14:paraId="746C6D32" w14:textId="77777777" w:rsidR="004738AD" w:rsidRPr="004738AD" w:rsidRDefault="004738AD" w:rsidP="004738AD">
      <w:r w:rsidRPr="004738AD">
        <w:rPr>
          <w:b/>
          <w:bCs/>
        </w:rPr>
        <w:lastRenderedPageBreak/>
        <w:t>1.4</w:t>
      </w:r>
      <w:r w:rsidRPr="004738AD">
        <w:t> "Deliverables" means the tangible and intangible work product, materials, reports, software, documentation, and other items to be delivered by Provider as described in the applicable Statement of Work.</w:t>
      </w:r>
    </w:p>
    <w:p w14:paraId="7EA604EE" w14:textId="77777777" w:rsidR="004738AD" w:rsidRPr="004738AD" w:rsidRDefault="004738AD" w:rsidP="004738AD">
      <w:r w:rsidRPr="004738AD">
        <w:rPr>
          <w:b/>
          <w:bCs/>
        </w:rPr>
        <w:t>1.5</w:t>
      </w:r>
      <w:r w:rsidRPr="004738AD">
        <w:t> "Intellectual Property Rights" means all patents, copyrights, trademarks, trade secrets, and other intellectual property rights worldwide.</w:t>
      </w:r>
    </w:p>
    <w:p w14:paraId="421822B6" w14:textId="77777777" w:rsidR="004738AD" w:rsidRPr="004738AD" w:rsidRDefault="004738AD" w:rsidP="004738AD">
      <w:r w:rsidRPr="004738AD">
        <w:rPr>
          <w:b/>
          <w:bCs/>
        </w:rPr>
        <w:t>1.6</w:t>
      </w:r>
      <w:r w:rsidRPr="004738AD">
        <w:t> "Personal Information" has the meaning ascribed to it under the Personal Information Protection and Electronic Documents Act (Data Privacy Regulation) and applicable state/regional privacy legislation.</w:t>
      </w:r>
    </w:p>
    <w:p w14:paraId="32F86A86" w14:textId="77777777" w:rsidR="004738AD" w:rsidRPr="004738AD" w:rsidRDefault="004738AD" w:rsidP="004738AD">
      <w:r w:rsidRPr="004738AD">
        <w:rPr>
          <w:b/>
          <w:bCs/>
        </w:rPr>
        <w:t>1.7</w:t>
      </w:r>
      <w:r w:rsidRPr="004738AD">
        <w:t> "Services" means the services to be provided by Provider as described in Section 3 and any applicable Statement of Work.</w:t>
      </w:r>
    </w:p>
    <w:p w14:paraId="7F1B5850" w14:textId="77777777" w:rsidR="004738AD" w:rsidRPr="004738AD" w:rsidRDefault="004738AD" w:rsidP="004738AD">
      <w:r w:rsidRPr="004738AD">
        <w:rPr>
          <w:b/>
          <w:bCs/>
        </w:rPr>
        <w:t>1.8</w:t>
      </w:r>
      <w:r w:rsidRPr="004738AD">
        <w:t> "Statement of Work" or "SOW" means a document executed by both Parties that describes specific Services, Deliverables, timelines, and fees, substantially in the form attached as Schedule B.</w:t>
      </w:r>
    </w:p>
    <w:p w14:paraId="5717F9C2" w14:textId="77777777" w:rsidR="004738AD" w:rsidRPr="004738AD" w:rsidRDefault="004738AD" w:rsidP="004738AD">
      <w:r w:rsidRPr="004738AD">
        <w:pict w14:anchorId="765362B5">
          <v:rect id="_x0000_i1148" style="width:0;height:.75pt" o:hralign="center" o:hrstd="t" o:hr="t" fillcolor="#a0a0a0" stroked="f"/>
        </w:pict>
      </w:r>
    </w:p>
    <w:p w14:paraId="4DD57BB1" w14:textId="77777777" w:rsidR="004738AD" w:rsidRPr="004738AD" w:rsidRDefault="004738AD" w:rsidP="004738AD">
      <w:pPr>
        <w:rPr>
          <w:b/>
          <w:bCs/>
        </w:rPr>
      </w:pPr>
      <w:r w:rsidRPr="004738AD">
        <w:rPr>
          <w:b/>
          <w:bCs/>
        </w:rPr>
        <w:t>2. TERM AND RENEWAL</w:t>
      </w:r>
    </w:p>
    <w:p w14:paraId="11F70494" w14:textId="77777777" w:rsidR="004738AD" w:rsidRPr="004738AD" w:rsidRDefault="004738AD" w:rsidP="004738AD">
      <w:r w:rsidRPr="004738AD">
        <w:rPr>
          <w:b/>
          <w:bCs/>
        </w:rPr>
        <w:t>2.1 Initial Term.</w:t>
      </w:r>
      <w:r w:rsidRPr="004738AD">
        <w:t> This Agreement shall commence on the Effective Date and continue for a period of [NUMBER] year(s) (the "Initial Term"), unless earlier terminated in accordance with Section 13.</w:t>
      </w:r>
    </w:p>
    <w:p w14:paraId="4C775BFC" w14:textId="77777777" w:rsidR="004738AD" w:rsidRPr="004738AD" w:rsidRDefault="004738AD" w:rsidP="004738AD">
      <w:r w:rsidRPr="004738AD">
        <w:rPr>
          <w:b/>
          <w:bCs/>
        </w:rPr>
        <w:t>2.2 Renewal.</w:t>
      </w:r>
      <w:r w:rsidRPr="004738AD">
        <w:t> This Agreement shall automatically renew for successive [one (1) / two (2)]-year periods (each a "Renewal Term" and together with the Initial Term, the "Term"), unless either Party provides written notice of non-renewal at least [ninety (90)] days prior to the end of the then-current Term.</w:t>
      </w:r>
    </w:p>
    <w:p w14:paraId="1A10B18F" w14:textId="77777777" w:rsidR="004738AD" w:rsidRPr="004738AD" w:rsidRDefault="004738AD" w:rsidP="004738AD">
      <w:r w:rsidRPr="004738AD">
        <w:rPr>
          <w:b/>
          <w:bCs/>
        </w:rPr>
        <w:t>2.3 Renewal Term Limit.</w:t>
      </w:r>
      <w:r w:rsidRPr="004738AD">
        <w:t> Notwithstanding Section 2.2, automatic renewals shall not exceed a cumulative period of three (3) years beyond the Initial Term without express written agreement of both Parties. [Per PROC-POL S4]</w:t>
      </w:r>
    </w:p>
    <w:p w14:paraId="0D787AB7" w14:textId="77777777" w:rsidR="004738AD" w:rsidRPr="004738AD" w:rsidRDefault="004738AD" w:rsidP="004738AD">
      <w:r w:rsidRPr="004738AD">
        <w:pict w14:anchorId="77FEADD1">
          <v:rect id="_x0000_i1149" style="width:0;height:.75pt" o:hralign="center" o:hrstd="t" o:hr="t" fillcolor="#a0a0a0" stroked="f"/>
        </w:pict>
      </w:r>
    </w:p>
    <w:p w14:paraId="6208880F" w14:textId="77777777" w:rsidR="004738AD" w:rsidRPr="004738AD" w:rsidRDefault="004738AD" w:rsidP="004738AD">
      <w:pPr>
        <w:rPr>
          <w:b/>
          <w:bCs/>
        </w:rPr>
      </w:pPr>
      <w:r w:rsidRPr="004738AD">
        <w:rPr>
          <w:b/>
          <w:bCs/>
        </w:rPr>
        <w:t>3. SCOPE OF SERVICES</w:t>
      </w:r>
    </w:p>
    <w:p w14:paraId="7C588F85" w14:textId="77777777" w:rsidR="004738AD" w:rsidRPr="004738AD" w:rsidRDefault="004738AD" w:rsidP="004738AD">
      <w:r w:rsidRPr="004738AD">
        <w:rPr>
          <w:b/>
          <w:bCs/>
        </w:rPr>
        <w:t>3.1</w:t>
      </w:r>
      <w:r w:rsidRPr="004738AD">
        <w:t> Provider shall perform the Services described in Schedule A (Scope of Services) and any executed SOWs, in accordance with the terms of this Agreement.</w:t>
      </w:r>
    </w:p>
    <w:p w14:paraId="6C86ECFB" w14:textId="77777777" w:rsidR="004738AD" w:rsidRPr="004738AD" w:rsidRDefault="004738AD" w:rsidP="004738AD">
      <w:r w:rsidRPr="004738AD">
        <w:rPr>
          <w:b/>
          <w:bCs/>
        </w:rPr>
        <w:t>3.2</w:t>
      </w:r>
      <w:r w:rsidRPr="004738AD">
        <w:t> Provider shall perform the Services in a professional and workmanlike manner, consistent with industry standards and best practices applicable to the type of services being provided.</w:t>
      </w:r>
    </w:p>
    <w:p w14:paraId="0F3E4934" w14:textId="77777777" w:rsidR="004738AD" w:rsidRPr="004738AD" w:rsidRDefault="004738AD" w:rsidP="004738AD">
      <w:r w:rsidRPr="004738AD">
        <w:rPr>
          <w:b/>
          <w:bCs/>
        </w:rPr>
        <w:lastRenderedPageBreak/>
        <w:t>3.3</w:t>
      </w:r>
      <w:r w:rsidRPr="004738AD">
        <w:t> Provider shall assign qualified personnel with appropriate skills and experience to perform the Services. Contoso may request removal and replacement of any Provider personnel for reasonable cause.</w:t>
      </w:r>
    </w:p>
    <w:p w14:paraId="638B18A5" w14:textId="77777777" w:rsidR="004738AD" w:rsidRPr="004738AD" w:rsidRDefault="004738AD" w:rsidP="004738AD">
      <w:r w:rsidRPr="004738AD">
        <w:rPr>
          <w:b/>
          <w:bCs/>
        </w:rPr>
        <w:t>3.4</w:t>
      </w:r>
      <w:r w:rsidRPr="004738AD">
        <w:t> Provider shall not subcontract any material portion of the Services without Contoso's prior written consent. Approved subcontractors must comply with all terms of this Agreement. Provider remains fully responsible for the acts and omissions of its subcontractors.</w:t>
      </w:r>
    </w:p>
    <w:p w14:paraId="6A3D5A17" w14:textId="77777777" w:rsidR="004738AD" w:rsidRPr="004738AD" w:rsidRDefault="004738AD" w:rsidP="004738AD">
      <w:r w:rsidRPr="004738AD">
        <w:pict w14:anchorId="005F12B5">
          <v:rect id="_x0000_i1150" style="width:0;height:.75pt" o:hralign="center" o:hrstd="t" o:hr="t" fillcolor="#a0a0a0" stroked="f"/>
        </w:pict>
      </w:r>
    </w:p>
    <w:p w14:paraId="4EB610A0" w14:textId="77777777" w:rsidR="004738AD" w:rsidRPr="004738AD" w:rsidRDefault="004738AD" w:rsidP="004738AD">
      <w:pPr>
        <w:rPr>
          <w:b/>
          <w:bCs/>
        </w:rPr>
      </w:pPr>
      <w:r w:rsidRPr="004738AD">
        <w:rPr>
          <w:b/>
          <w:bCs/>
        </w:rPr>
        <w:t>4. FEES AND PAYMENT</w:t>
      </w:r>
    </w:p>
    <w:p w14:paraId="39A8B606" w14:textId="77777777" w:rsidR="004738AD" w:rsidRPr="004738AD" w:rsidRDefault="004738AD" w:rsidP="004738AD">
      <w:r w:rsidRPr="004738AD">
        <w:rPr>
          <w:b/>
          <w:bCs/>
        </w:rPr>
        <w:t>4.1 Fees.</w:t>
      </w:r>
      <w:r w:rsidRPr="004738AD">
        <w:t> Contoso shall pay Provider the fees set forth in Schedule C (Pricing Schedule). All fees are in domestic Dollars (USD) unless otherwise specified.</w:t>
      </w:r>
    </w:p>
    <w:p w14:paraId="185BCD3D" w14:textId="77777777" w:rsidR="004738AD" w:rsidRPr="004738AD" w:rsidRDefault="004738AD" w:rsidP="004738AD">
      <w:r w:rsidRPr="004738AD">
        <w:rPr>
          <w:b/>
          <w:bCs/>
        </w:rPr>
        <w:t>4.2 Invoicing.</w:t>
      </w:r>
      <w:r w:rsidRPr="004738AD">
        <w:t xml:space="preserve"> Provider shall submit invoices [monthly / upon milestone completion] in accordance with Schedule C. Each invoice shall include: (a) the Agreement number; (b) applicable purchase order number; (c) detailed description of Services performed; (d) applicable </w:t>
      </w:r>
      <w:proofErr w:type="gramStart"/>
      <w:r w:rsidRPr="004738AD">
        <w:t>time period</w:t>
      </w:r>
      <w:proofErr w:type="gramEnd"/>
      <w:r w:rsidRPr="004738AD">
        <w:t>; (e) Sales Tax registration numbers; and (f) supporting documentation for reimbursable expenses.</w:t>
      </w:r>
    </w:p>
    <w:p w14:paraId="14DD5476" w14:textId="77777777" w:rsidR="004738AD" w:rsidRPr="004738AD" w:rsidRDefault="004738AD" w:rsidP="004738AD">
      <w:r w:rsidRPr="004738AD">
        <w:rPr>
          <w:b/>
          <w:bCs/>
        </w:rPr>
        <w:t>4.3 Payment Terms.</w:t>
      </w:r>
      <w:r w:rsidRPr="004738AD">
        <w:t> Contoso shall pay undisputed invoices within [Net 30 / Net 45 / Net 60 / Net 90] days of receipt of a conforming invoice. [Per PROC-POL S5]</w:t>
      </w:r>
    </w:p>
    <w:p w14:paraId="09FDE84B" w14:textId="77777777" w:rsidR="004738AD" w:rsidRPr="004738AD" w:rsidRDefault="004738AD" w:rsidP="004738AD">
      <w:r w:rsidRPr="004738AD">
        <w:rPr>
          <w:b/>
          <w:bCs/>
        </w:rPr>
        <w:t>4.4 Taxes.</w:t>
      </w:r>
      <w:r w:rsidRPr="004738AD">
        <w:t> All fees are exclusive of applicable taxes. Provider shall charge and collect all applicable sales taxes (Sales Tax, Sales Tax) as required by law. Provider is responsible for all income taxes arising from fees paid under this Agreement.</w:t>
      </w:r>
    </w:p>
    <w:p w14:paraId="6CC54C47" w14:textId="77777777" w:rsidR="004738AD" w:rsidRPr="004738AD" w:rsidRDefault="004738AD" w:rsidP="004738AD">
      <w:r w:rsidRPr="004738AD">
        <w:rPr>
          <w:b/>
          <w:bCs/>
        </w:rPr>
        <w:t>4.5 Disputed Invoices.</w:t>
      </w:r>
      <w:r w:rsidRPr="004738AD">
        <w:t> Contoso may dispute any invoice in good faith by providing written notice within thirty (30) days of receipt, specifying the nature of the dispute. Undisputed portions shall be paid in accordance with Section 4.3. The Parties shall work in good faith to resolve disputes within thirty (30) days.</w:t>
      </w:r>
    </w:p>
    <w:p w14:paraId="680C211F" w14:textId="77777777" w:rsidR="004738AD" w:rsidRPr="004738AD" w:rsidRDefault="004738AD" w:rsidP="004738AD">
      <w:r w:rsidRPr="004738AD">
        <w:rPr>
          <w:b/>
          <w:bCs/>
        </w:rPr>
        <w:t>4.6 Expense Reimbursement.</w:t>
      </w:r>
      <w:r w:rsidRPr="004738AD">
        <w:t> Pre-approved out-of-pocket expenses shall be reimbursed at actual cost, subject to Contoso's travel and expense policies. Provider shall provide receipts for all expenses exceeding $50 USD.</w:t>
      </w:r>
    </w:p>
    <w:p w14:paraId="345FA0AB" w14:textId="77777777" w:rsidR="004738AD" w:rsidRPr="004738AD" w:rsidRDefault="004738AD" w:rsidP="004738AD">
      <w:r w:rsidRPr="004738AD">
        <w:rPr>
          <w:b/>
          <w:bCs/>
        </w:rPr>
        <w:t>4.7 Price Adjustments.</w:t>
      </w:r>
      <w:r w:rsidRPr="004738AD">
        <w:t> Fees shall remain fixed during the Initial Term. For Renewal Terms, Provider may propose fee adjustments not exceeding the greater of (a) the annual change in the domestic Consumer Price Index (All-Items) or (b) three percent (3%), with at least ninety (90) days' written notice prior to the applicable Renewal Term.</w:t>
      </w:r>
    </w:p>
    <w:p w14:paraId="53A38401" w14:textId="77777777" w:rsidR="004738AD" w:rsidRPr="004738AD" w:rsidRDefault="004738AD" w:rsidP="004738AD">
      <w:r w:rsidRPr="004738AD">
        <w:rPr>
          <w:b/>
          <w:bCs/>
        </w:rPr>
        <w:lastRenderedPageBreak/>
        <w:t>4.8 Holdback.</w:t>
      </w:r>
      <w:r w:rsidRPr="004738AD">
        <w:t> For Deliverable-based SOWs, Contoso shall withhold ten percent (10%) of the total SOW value until final acceptance of all Deliverables.</w:t>
      </w:r>
    </w:p>
    <w:p w14:paraId="430C09EF" w14:textId="77777777" w:rsidR="004738AD" w:rsidRPr="004738AD" w:rsidRDefault="004738AD" w:rsidP="004738AD">
      <w:r w:rsidRPr="004738AD">
        <w:pict w14:anchorId="5A5D4CE5">
          <v:rect id="_x0000_i1151" style="width:0;height:.75pt" o:hralign="center" o:hrstd="t" o:hr="t" fillcolor="#a0a0a0" stroked="f"/>
        </w:pict>
      </w:r>
    </w:p>
    <w:p w14:paraId="3FE5DB0F" w14:textId="77777777" w:rsidR="004738AD" w:rsidRPr="004738AD" w:rsidRDefault="004738AD" w:rsidP="004738AD">
      <w:pPr>
        <w:rPr>
          <w:b/>
          <w:bCs/>
        </w:rPr>
      </w:pPr>
      <w:r w:rsidRPr="004738AD">
        <w:rPr>
          <w:b/>
          <w:bCs/>
        </w:rPr>
        <w:t>5. REPRESENTATIONS AND WARRANTIES</w:t>
      </w:r>
    </w:p>
    <w:p w14:paraId="7011A1FE" w14:textId="77777777" w:rsidR="004738AD" w:rsidRPr="004738AD" w:rsidRDefault="004738AD" w:rsidP="004738AD">
      <w:r w:rsidRPr="004738AD">
        <w:rPr>
          <w:b/>
          <w:bCs/>
        </w:rPr>
        <w:t>5.1 Mutual Representations.</w:t>
      </w:r>
      <w:r w:rsidRPr="004738AD">
        <w:t xml:space="preserve"> Each Party represents and warrants that: (a) it is duly organized and validly existing under the laws of its jurisdiction; (b) it has full power and authority to </w:t>
      </w:r>
      <w:proofErr w:type="gramStart"/>
      <w:r w:rsidRPr="004738AD">
        <w:t>enter into</w:t>
      </w:r>
      <w:proofErr w:type="gramEnd"/>
      <w:r w:rsidRPr="004738AD">
        <w:t xml:space="preserve"> and perform this Agreement; and (c) this Agreement constitutes a legal, valid, and binding obligation.</w:t>
      </w:r>
    </w:p>
    <w:p w14:paraId="6F807B6A" w14:textId="77777777" w:rsidR="004738AD" w:rsidRPr="004738AD" w:rsidRDefault="004738AD" w:rsidP="004738AD">
      <w:r w:rsidRPr="004738AD">
        <w:rPr>
          <w:b/>
          <w:bCs/>
        </w:rPr>
        <w:t>5.2 Provider Warranties.</w:t>
      </w:r>
      <w:r w:rsidRPr="004738AD">
        <w:t> Provider represents and warrants that:</w:t>
      </w:r>
    </w:p>
    <w:p w14:paraId="2F0B9250" w14:textId="77777777" w:rsidR="004738AD" w:rsidRPr="004738AD" w:rsidRDefault="004738AD" w:rsidP="004738AD">
      <w:r w:rsidRPr="004738AD">
        <w:t>(a) The Services shall be performed in a professional manner consistent with generally accepted industry standards;</w:t>
      </w:r>
    </w:p>
    <w:p w14:paraId="69F8C3D4" w14:textId="77777777" w:rsidR="004738AD" w:rsidRPr="004738AD" w:rsidRDefault="004738AD" w:rsidP="004738AD">
      <w:r w:rsidRPr="004738AD">
        <w:t>(b) The Deliverables shall conform to the specifications set forth in the applicable SOW and shall be free from material defects;</w:t>
      </w:r>
    </w:p>
    <w:p w14:paraId="077D81C6" w14:textId="77777777" w:rsidR="004738AD" w:rsidRPr="004738AD" w:rsidRDefault="004738AD" w:rsidP="004738AD">
      <w:r w:rsidRPr="004738AD">
        <w:t>(c) Provider shall comply with all applicable federal, state, and local laws, regulations, and ordinances in performing the Services, including without limitation enterprise regulations where applicable;</w:t>
      </w:r>
    </w:p>
    <w:p w14:paraId="74E82FAA" w14:textId="77777777" w:rsidR="004738AD" w:rsidRPr="004738AD" w:rsidRDefault="004738AD" w:rsidP="004738AD">
      <w:r w:rsidRPr="004738AD">
        <w:t>(d) The Services and Deliverables shall not infringe, misappropriate, or violate any third-party Intellectual Property Rights;</w:t>
      </w:r>
    </w:p>
    <w:p w14:paraId="0A798971" w14:textId="77777777" w:rsidR="004738AD" w:rsidRPr="004738AD" w:rsidRDefault="004738AD" w:rsidP="004738AD">
      <w:r w:rsidRPr="004738AD">
        <w:t>(e) Provider has and shall maintain all licenses, permits, and certifications required to perform the Services;</w:t>
      </w:r>
    </w:p>
    <w:p w14:paraId="739A711D" w14:textId="77777777" w:rsidR="004738AD" w:rsidRPr="004738AD" w:rsidRDefault="004738AD" w:rsidP="004738AD">
      <w:r w:rsidRPr="004738AD">
        <w:t>(f) Provider shall comply with the applicable anti-corruption laws (e.g., FCPA, UK Bribery Act) and all applicable anti-corruption laws;</w:t>
      </w:r>
    </w:p>
    <w:p w14:paraId="06F2672A" w14:textId="77777777" w:rsidR="004738AD" w:rsidRPr="004738AD" w:rsidRDefault="004738AD" w:rsidP="004738AD">
      <w:r w:rsidRPr="004738AD">
        <w:t>(g) Neither Provider nor any of its directors, officers, or principals is listed on any sanctions list maintained by applicable government sanctions authorities, OFAC, the United Nations, or the European Union.</w:t>
      </w:r>
    </w:p>
    <w:p w14:paraId="1C6C7307" w14:textId="77777777" w:rsidR="004738AD" w:rsidRPr="004738AD" w:rsidRDefault="004738AD" w:rsidP="004738AD">
      <w:r w:rsidRPr="004738AD">
        <w:rPr>
          <w:b/>
          <w:bCs/>
        </w:rPr>
        <w:t>5.3 Warranty Period.</w:t>
      </w:r>
      <w:r w:rsidRPr="004738AD">
        <w:t> Warranties shall survive for a period of [twenty-four (24)] months following acceptance of the applicable Deliverable or completion of the applicable Services.</w:t>
      </w:r>
    </w:p>
    <w:p w14:paraId="078592F0" w14:textId="77777777" w:rsidR="004738AD" w:rsidRPr="004738AD" w:rsidRDefault="004738AD" w:rsidP="004738AD">
      <w:r w:rsidRPr="004738AD">
        <w:rPr>
          <w:b/>
          <w:bCs/>
        </w:rPr>
        <w:t>5.4 Warranty Remedies.</w:t>
      </w:r>
      <w:r w:rsidRPr="004738AD">
        <w:t> In the event of a warranty breach, Provider shall, at Contoso's option: (a) re-perform the non-conforming Services at no additional cost; (b) repair or replace the non-conforming Deliverable; or (c) refund the fees paid for the non-conforming Services or Deliverable.</w:t>
      </w:r>
    </w:p>
    <w:p w14:paraId="2A62A7ED" w14:textId="77777777" w:rsidR="004738AD" w:rsidRPr="004738AD" w:rsidRDefault="004738AD" w:rsidP="004738AD">
      <w:r w:rsidRPr="004738AD">
        <w:lastRenderedPageBreak/>
        <w:pict w14:anchorId="485BCE4D">
          <v:rect id="_x0000_i1152" style="width:0;height:.75pt" o:hralign="center" o:hrstd="t" o:hr="t" fillcolor="#a0a0a0" stroked="f"/>
        </w:pict>
      </w:r>
    </w:p>
    <w:p w14:paraId="25D1056B" w14:textId="77777777" w:rsidR="004738AD" w:rsidRPr="004738AD" w:rsidRDefault="004738AD" w:rsidP="004738AD">
      <w:pPr>
        <w:rPr>
          <w:b/>
          <w:bCs/>
        </w:rPr>
      </w:pPr>
      <w:r w:rsidRPr="004738AD">
        <w:rPr>
          <w:b/>
          <w:bCs/>
        </w:rPr>
        <w:t>6. INDEMNIFICATION</w:t>
      </w:r>
    </w:p>
    <w:p w14:paraId="5EC996F0" w14:textId="77777777" w:rsidR="004738AD" w:rsidRPr="004738AD" w:rsidRDefault="004738AD" w:rsidP="004738AD">
      <w:r w:rsidRPr="004738AD">
        <w:rPr>
          <w:b/>
          <w:bCs/>
        </w:rPr>
        <w:t>6.1 Provider Indemnification.</w:t>
      </w:r>
      <w:r w:rsidRPr="004738AD">
        <w:t xml:space="preserve"> Provider shall defend, indemnify, and hold harmless Contoso, its Affiliates, and their respective officers, directors, employees, and agents from and against </w:t>
      </w:r>
      <w:proofErr w:type="gramStart"/>
      <w:r w:rsidRPr="004738AD">
        <w:t>any and all</w:t>
      </w:r>
      <w:proofErr w:type="gramEnd"/>
      <w:r w:rsidRPr="004738AD">
        <w:t xml:space="preserve"> claims, damages, losses, liabilities, costs, and expenses (including reasonable legal fees) arising out of or relating to:</w:t>
      </w:r>
    </w:p>
    <w:p w14:paraId="76B05072" w14:textId="77777777" w:rsidR="004738AD" w:rsidRPr="004738AD" w:rsidRDefault="004738AD" w:rsidP="004738AD">
      <w:r w:rsidRPr="004738AD">
        <w:t>(a) Provider's breach of this Agreement, including any representation or warranty;</w:t>
      </w:r>
    </w:p>
    <w:p w14:paraId="650B2EC1" w14:textId="77777777" w:rsidR="004738AD" w:rsidRPr="004738AD" w:rsidRDefault="004738AD" w:rsidP="004738AD">
      <w:r w:rsidRPr="004738AD">
        <w:t>(b) Provider's negligence or willful misconduct in performing the Services;</w:t>
      </w:r>
    </w:p>
    <w:p w14:paraId="790DA05D" w14:textId="77777777" w:rsidR="004738AD" w:rsidRPr="004738AD" w:rsidRDefault="004738AD" w:rsidP="004738AD">
      <w:r w:rsidRPr="004738AD">
        <w:t>(c) Any claim that the Services, Deliverables, or any component thereof infringe any third-party Intellectual Property Right;</w:t>
      </w:r>
    </w:p>
    <w:p w14:paraId="1ACE1276" w14:textId="77777777" w:rsidR="004738AD" w:rsidRPr="004738AD" w:rsidRDefault="004738AD" w:rsidP="004738AD">
      <w:r w:rsidRPr="004738AD">
        <w:t>(d) Provider's violation of applicable laws, regulations, or ordinances;</w:t>
      </w:r>
    </w:p>
    <w:p w14:paraId="6EA70A50" w14:textId="77777777" w:rsidR="004738AD" w:rsidRPr="004738AD" w:rsidRDefault="004738AD" w:rsidP="004738AD">
      <w:r w:rsidRPr="004738AD">
        <w:t>(e) Any unauthorized access to, loss, corruption, or breach of Contoso Data in Provider's possession or control;</w:t>
      </w:r>
    </w:p>
    <w:p w14:paraId="194389EA" w14:textId="77777777" w:rsidR="004738AD" w:rsidRPr="004738AD" w:rsidRDefault="004738AD" w:rsidP="004738AD">
      <w:r w:rsidRPr="004738AD">
        <w:t>(f) Any bodily injury, death, or property damage caused by Provider's personnel or subcontractors while on Contoso premises.</w:t>
      </w:r>
    </w:p>
    <w:p w14:paraId="4F0E8A62" w14:textId="77777777" w:rsidR="004738AD" w:rsidRPr="004738AD" w:rsidRDefault="004738AD" w:rsidP="004738AD">
      <w:r w:rsidRPr="004738AD">
        <w:rPr>
          <w:b/>
          <w:bCs/>
        </w:rPr>
        <w:t>6.2 Contoso Indemnification.</w:t>
      </w:r>
      <w:r w:rsidRPr="004738AD">
        <w:t> Contoso shall indemnify and hold harmless Provider from and against claims arising from: (a) Contoso's gross negligence or willful misconduct; or (b) Contoso's material breach of this Agreement, in each case subject to the limitation of liability set forth in Section 7.</w:t>
      </w:r>
    </w:p>
    <w:p w14:paraId="7BDFAA2A" w14:textId="77777777" w:rsidR="004738AD" w:rsidRPr="004738AD" w:rsidRDefault="004738AD" w:rsidP="004738AD">
      <w:r w:rsidRPr="004738AD">
        <w:rPr>
          <w:b/>
          <w:bCs/>
        </w:rPr>
        <w:t>6.3 Indemnification Procedure.</w:t>
      </w:r>
      <w:r w:rsidRPr="004738AD">
        <w:t> The indemnified Party shall: (a) promptly notify the indemnifying Party in writing; (b) grant the indemnifying Party sole control of the defense and settlement; and (c) provide reasonable cooperation at the indemnifying Party's expense.</w:t>
      </w:r>
    </w:p>
    <w:p w14:paraId="4E9001EC" w14:textId="77777777" w:rsidR="004738AD" w:rsidRPr="004738AD" w:rsidRDefault="004738AD" w:rsidP="004738AD">
      <w:r w:rsidRPr="004738AD">
        <w:pict w14:anchorId="0506316C">
          <v:rect id="_x0000_i1153" style="width:0;height:.75pt" o:hralign="center" o:hrstd="t" o:hr="t" fillcolor="#a0a0a0" stroked="f"/>
        </w:pict>
      </w:r>
    </w:p>
    <w:p w14:paraId="05A68D89" w14:textId="77777777" w:rsidR="004738AD" w:rsidRPr="004738AD" w:rsidRDefault="004738AD" w:rsidP="004738AD">
      <w:pPr>
        <w:rPr>
          <w:b/>
          <w:bCs/>
        </w:rPr>
      </w:pPr>
      <w:r w:rsidRPr="004738AD">
        <w:rPr>
          <w:b/>
          <w:bCs/>
        </w:rPr>
        <w:t>7. LIMITATION OF LIABILITY</w:t>
      </w:r>
    </w:p>
    <w:p w14:paraId="6190693B" w14:textId="77777777" w:rsidR="004738AD" w:rsidRPr="004738AD" w:rsidRDefault="004738AD" w:rsidP="004738AD">
      <w:r w:rsidRPr="004738AD">
        <w:rPr>
          <w:b/>
          <w:bCs/>
        </w:rPr>
        <w:t>7.1 General Cap.</w:t>
      </w:r>
      <w:r w:rsidRPr="004738AD">
        <w:t> EXCEPT FOR THE EXCLUDED CLAIMS SET FORTH IN SECTION 7.3, NEITHER PARTY'S AGGREGATE LIABILITY UNDER THIS AGREEMENT SHALL EXCEED THE GREATER OF: (A) TWO (2) TIMES THE TOTAL FEES PAID OR PAYABLE TO PROVIDER IN THE TWELVE (12) MONTH PERIOD IMMEDIATELY PRECEDING THE EVENT GIVING RISE TO THE CLAIM; OR (B) ONE MILLION DOLLARS (USD $1,000,000).</w:t>
      </w:r>
    </w:p>
    <w:p w14:paraId="7C21D991" w14:textId="77777777" w:rsidR="004738AD" w:rsidRPr="004738AD" w:rsidRDefault="004738AD" w:rsidP="004738AD">
      <w:r w:rsidRPr="004738AD">
        <w:rPr>
          <w:b/>
          <w:bCs/>
        </w:rPr>
        <w:lastRenderedPageBreak/>
        <w:t>7.2 Exclusion of Consequential Damages.</w:t>
      </w:r>
      <w:r w:rsidRPr="004738AD">
        <w:t> EXCEPT FOR THE EXCLUDED CLAIMS, IN NO EVENT SHALL EITHER PARTY BE LIABLE FOR ANY INDIRECT, INCIDENTAL, SPECIAL, CONSEQUENTIAL, PUNITIVE, OR EXEMPLARY DAMAGES, INCLUDING BUT NOT LIMITED TO LOSS OF PROFITS, REVENUE, DATA, OR BUSINESS OPPORTUNITY, REGARDLESS OF THE FORM OF ACTION OR THEORY OF LIABILITY.</w:t>
      </w:r>
    </w:p>
    <w:p w14:paraId="39A48769" w14:textId="77777777" w:rsidR="004738AD" w:rsidRPr="004738AD" w:rsidRDefault="004738AD" w:rsidP="004738AD">
      <w:r w:rsidRPr="004738AD">
        <w:rPr>
          <w:b/>
          <w:bCs/>
        </w:rPr>
        <w:t>7.3 Excluded Claims.</w:t>
      </w:r>
      <w:r w:rsidRPr="004738AD">
        <w:t> The limitations in Sections 7.1 and 7.2 shall not apply to: (a) Provider's indemnification obligations under Section 6.1(c) (IP infringement); (b) either Party's breach of its confidentiality obligations under Section 10; (c) Provider's obligations with respect to unauthorized access to or breach of Contoso Data; (d) either Party's gross negligence or willful misconduct; or (e) Provider's breach of applicable data protection or privacy laws.</w:t>
      </w:r>
    </w:p>
    <w:p w14:paraId="77EBAB2C" w14:textId="77777777" w:rsidR="004738AD" w:rsidRPr="004738AD" w:rsidRDefault="004738AD" w:rsidP="004738AD">
      <w:r w:rsidRPr="004738AD">
        <w:pict w14:anchorId="59A2C0B8">
          <v:rect id="_x0000_i1154" style="width:0;height:.75pt" o:hralign="center" o:hrstd="t" o:hr="t" fillcolor="#a0a0a0" stroked="f"/>
        </w:pict>
      </w:r>
    </w:p>
    <w:p w14:paraId="2712A3A2" w14:textId="77777777" w:rsidR="004738AD" w:rsidRPr="004738AD" w:rsidRDefault="004738AD" w:rsidP="004738AD">
      <w:pPr>
        <w:rPr>
          <w:b/>
          <w:bCs/>
        </w:rPr>
      </w:pPr>
      <w:r w:rsidRPr="004738AD">
        <w:rPr>
          <w:b/>
          <w:bCs/>
        </w:rPr>
        <w:t>8. INTELLECTUAL PROPERTY</w:t>
      </w:r>
    </w:p>
    <w:p w14:paraId="111C4004" w14:textId="77777777" w:rsidR="004738AD" w:rsidRPr="004738AD" w:rsidRDefault="004738AD" w:rsidP="004738AD">
      <w:r w:rsidRPr="004738AD">
        <w:rPr>
          <w:b/>
          <w:bCs/>
        </w:rPr>
        <w:t>8.1 Contoso Property.</w:t>
      </w:r>
      <w:r w:rsidRPr="004738AD">
        <w:t> All Contoso Data, materials, and information provided by Contoso to Provider remain the exclusive property of Contoso.</w:t>
      </w:r>
    </w:p>
    <w:p w14:paraId="03D09BD8" w14:textId="77777777" w:rsidR="004738AD" w:rsidRPr="004738AD" w:rsidRDefault="004738AD" w:rsidP="004738AD">
      <w:r w:rsidRPr="004738AD">
        <w:rPr>
          <w:b/>
          <w:bCs/>
        </w:rPr>
        <w:t>8.2 Work Product.</w:t>
      </w:r>
      <w:r w:rsidRPr="004738AD">
        <w:t> All Deliverables and work product created by Provider specifically for Contoso under this Agreement shall be considered "work made for hire" and shall be the sole and exclusive property of Contoso, including all Intellectual Property Rights therein. To the extent any Deliverable does not qualify as work made for hire, Provider hereby irrevocably assigns to Contoso all right, title, and interest therein.</w:t>
      </w:r>
    </w:p>
    <w:p w14:paraId="74F75E65" w14:textId="77777777" w:rsidR="004738AD" w:rsidRPr="004738AD" w:rsidRDefault="004738AD" w:rsidP="004738AD">
      <w:r w:rsidRPr="004738AD">
        <w:rPr>
          <w:b/>
          <w:bCs/>
        </w:rPr>
        <w:t>8.3 Pre-Existing IP.</w:t>
      </w:r>
      <w:r w:rsidRPr="004738AD">
        <w:t> Provider retains ownership of all intellectual property developed independently of this Agreement and prior to the Effective Date ("Pre-Existing IP"). To the extent Pre-Existing IP is incorporated into any Deliverable, Provider grants Contoso a perpetual, irrevocable, worldwide, royalty-free, non-exclusive license to use, reproduce, modify, and distribute such Pre-Existing IP as part of the Deliverable.</w:t>
      </w:r>
    </w:p>
    <w:p w14:paraId="50ED39FB" w14:textId="77777777" w:rsidR="004738AD" w:rsidRPr="004738AD" w:rsidRDefault="004738AD" w:rsidP="004738AD">
      <w:r w:rsidRPr="004738AD">
        <w:rPr>
          <w:b/>
          <w:bCs/>
        </w:rPr>
        <w:t>8.4 Moral Rights.</w:t>
      </w:r>
      <w:r w:rsidRPr="004738AD">
        <w:t> Provider shall obtain valid waivers of moral rights from all individuals involved in creating Deliverables, to the fullest extent permitted by applicable law.</w:t>
      </w:r>
    </w:p>
    <w:p w14:paraId="37D6449A" w14:textId="77777777" w:rsidR="004738AD" w:rsidRPr="004738AD" w:rsidRDefault="004738AD" w:rsidP="004738AD">
      <w:r w:rsidRPr="004738AD">
        <w:rPr>
          <w:b/>
          <w:bCs/>
        </w:rPr>
        <w:t>8.5 Source Code Escrow.</w:t>
      </w:r>
      <w:r w:rsidRPr="004738AD">
        <w:t> For custom software development exceeding $250,000 USD, Provider shall deposit source code, documentation, and build instructions with a mutually agreed escrow agent.</w:t>
      </w:r>
    </w:p>
    <w:p w14:paraId="3212896F" w14:textId="77777777" w:rsidR="004738AD" w:rsidRPr="004738AD" w:rsidRDefault="004738AD" w:rsidP="004738AD">
      <w:r w:rsidRPr="004738AD">
        <w:pict w14:anchorId="53C82D6E">
          <v:rect id="_x0000_i1155" style="width:0;height:.75pt" o:hralign="center" o:hrstd="t" o:hr="t" fillcolor="#a0a0a0" stroked="f"/>
        </w:pict>
      </w:r>
    </w:p>
    <w:p w14:paraId="0C2F37BA" w14:textId="77777777" w:rsidR="004738AD" w:rsidRPr="004738AD" w:rsidRDefault="004738AD" w:rsidP="004738AD">
      <w:pPr>
        <w:rPr>
          <w:b/>
          <w:bCs/>
        </w:rPr>
      </w:pPr>
      <w:r w:rsidRPr="004738AD">
        <w:rPr>
          <w:b/>
          <w:bCs/>
        </w:rPr>
        <w:t>9. INSURANCE</w:t>
      </w:r>
    </w:p>
    <w:p w14:paraId="0A798A3A" w14:textId="77777777" w:rsidR="004738AD" w:rsidRPr="004738AD" w:rsidRDefault="004738AD" w:rsidP="004738AD">
      <w:r w:rsidRPr="004738AD">
        <w:rPr>
          <w:b/>
          <w:bCs/>
        </w:rPr>
        <w:lastRenderedPageBreak/>
        <w:t>9.1</w:t>
      </w:r>
      <w:r w:rsidRPr="004738AD">
        <w:t> Provider shall obtain and maintain, at its own expense, throughout the Term and for two (2) years thereafter (for claims-made policies), the following insurance coverage:</w:t>
      </w:r>
    </w:p>
    <w:p w14:paraId="73B89AA0" w14:textId="7BF43DCE" w:rsidR="004738AD" w:rsidRPr="004738AD" w:rsidRDefault="004738AD" w:rsidP="004738AD">
      <w:r w:rsidRPr="004738AD">
        <w:t>(a) </w:t>
      </w:r>
      <w:r w:rsidRPr="004738AD">
        <w:rPr>
          <w:b/>
          <w:bCs/>
        </w:rPr>
        <w:t>Commercial General Liability:</w:t>
      </w:r>
      <w:r w:rsidRPr="004738AD">
        <w:t> [</w:t>
      </w:r>
      <m:oMath>
        <m:r>
          <w:rPr>
            <w:rFonts w:ascii="Cambria Math" w:hAnsi="Cambria Math"/>
          </w:rPr>
          <m:t>maintenanceorganizationUNT]peroccurrence</m:t>
        </m:r>
        <m:r>
          <m:rPr>
            <m:sty m:val="p"/>
          </m:rPr>
          <w:rPr>
            <w:rFonts w:ascii="Cambria Math" w:hAnsi="Cambria Math"/>
          </w:rPr>
          <m:t>/</m:t>
        </m:r>
        <m:r>
          <w:rPr>
            <w:rFonts w:ascii="Cambria Math" w:hAnsi="Cambria Math"/>
          </w:rPr>
          <m:t>[</m:t>
        </m:r>
      </m:oMath>
      <w:r w:rsidRPr="004738AD">
        <w:t> maintenance organizationUNT] aggregate;</w:t>
      </w:r>
    </w:p>
    <w:p w14:paraId="0C10D7E0" w14:textId="3AA95752" w:rsidR="004738AD" w:rsidRPr="004738AD" w:rsidRDefault="004738AD" w:rsidP="004738AD">
      <w:r w:rsidRPr="004738AD">
        <w:t>(b) </w:t>
      </w:r>
      <w:r w:rsidRPr="004738AD">
        <w:rPr>
          <w:b/>
          <w:bCs/>
        </w:rPr>
        <w:t>Professional Liability (Errors &amp; Omissions):</w:t>
      </w:r>
      <w:r w:rsidRPr="004738AD">
        <w:t> [</w:t>
      </w:r>
      <m:oMath>
        <m:r>
          <w:rPr>
            <w:rFonts w:ascii="Cambria Math" w:hAnsi="Cambria Math"/>
          </w:rPr>
          <m:t>maintenanceorganizationUNT]perclaim</m:t>
        </m:r>
        <m:r>
          <m:rPr>
            <m:sty m:val="p"/>
          </m:rPr>
          <w:rPr>
            <w:rFonts w:ascii="Cambria Math" w:hAnsi="Cambria Math"/>
          </w:rPr>
          <m:t>/</m:t>
        </m:r>
        <m:r>
          <w:rPr>
            <w:rFonts w:ascii="Cambria Math" w:hAnsi="Cambria Math"/>
          </w:rPr>
          <m:t>[</m:t>
        </m:r>
      </m:oMath>
      <w:r w:rsidRPr="004738AD">
        <w:t> maintenance organizationUNT] aggregate;</w:t>
      </w:r>
    </w:p>
    <w:p w14:paraId="7D3667A4" w14:textId="77777777" w:rsidR="004738AD" w:rsidRPr="004738AD" w:rsidRDefault="004738AD" w:rsidP="004738AD">
      <w:r w:rsidRPr="004738AD">
        <w:t>(c) </w:t>
      </w:r>
      <w:r w:rsidRPr="004738AD">
        <w:rPr>
          <w:b/>
          <w:bCs/>
        </w:rPr>
        <w:t>Cyber Liability / Technology Errors &amp; Omissions:</w:t>
      </w:r>
      <w:r w:rsidRPr="004738AD">
        <w:t xml:space="preserve"> [$ maintenance </w:t>
      </w:r>
      <w:proofErr w:type="spellStart"/>
      <w:r w:rsidRPr="004738AD">
        <w:t>organizationUNT</w:t>
      </w:r>
      <w:proofErr w:type="spellEnd"/>
      <w:r w:rsidRPr="004738AD">
        <w:t>] per claim (if applicable);</w:t>
      </w:r>
    </w:p>
    <w:p w14:paraId="2B32F26B" w14:textId="77777777" w:rsidR="004738AD" w:rsidRPr="004738AD" w:rsidRDefault="004738AD" w:rsidP="004738AD">
      <w:r w:rsidRPr="004738AD">
        <w:t>(d) </w:t>
      </w:r>
      <w:r w:rsidRPr="004738AD">
        <w:rPr>
          <w:b/>
          <w:bCs/>
        </w:rPr>
        <w:t>Workers' Compensation:</w:t>
      </w:r>
      <w:r w:rsidRPr="004738AD">
        <w:t> As required by applicable law;</w:t>
      </w:r>
    </w:p>
    <w:p w14:paraId="5C8AC5D1" w14:textId="77777777" w:rsidR="004738AD" w:rsidRPr="004738AD" w:rsidRDefault="004738AD" w:rsidP="004738AD">
      <w:r w:rsidRPr="004738AD">
        <w:t>(e) </w:t>
      </w:r>
      <w:r w:rsidRPr="004738AD">
        <w:rPr>
          <w:b/>
          <w:bCs/>
        </w:rPr>
        <w:t>Automobile Liability:</w:t>
      </w:r>
      <w:r w:rsidRPr="004738AD">
        <w:t xml:space="preserve"> [$ maintenance </w:t>
      </w:r>
      <w:proofErr w:type="spellStart"/>
      <w:r w:rsidRPr="004738AD">
        <w:t>organizationUNT</w:t>
      </w:r>
      <w:proofErr w:type="spellEnd"/>
      <w:r w:rsidRPr="004738AD">
        <w:t>] combined single limit (if applicable).</w:t>
      </w:r>
    </w:p>
    <w:p w14:paraId="52D3BFB0" w14:textId="77777777" w:rsidR="004738AD" w:rsidRPr="004738AD" w:rsidRDefault="004738AD" w:rsidP="004738AD">
      <w:r w:rsidRPr="004738AD">
        <w:rPr>
          <w:b/>
          <w:bCs/>
        </w:rPr>
        <w:t>9.2</w:t>
      </w:r>
      <w:r w:rsidRPr="004738AD">
        <w:t> Contoso shall be named as an additional insured on Provider's Commercial General Liability and Automobile Liability policies.</w:t>
      </w:r>
    </w:p>
    <w:p w14:paraId="206D97D5" w14:textId="77777777" w:rsidR="004738AD" w:rsidRPr="004738AD" w:rsidRDefault="004738AD" w:rsidP="004738AD">
      <w:r w:rsidRPr="004738AD">
        <w:rPr>
          <w:b/>
          <w:bCs/>
        </w:rPr>
        <w:t>9.3</w:t>
      </w:r>
      <w:r w:rsidRPr="004738AD">
        <w:t> All policies shall provide for thirty (30) days' prior written notice to Contoso of cancellation or material change.</w:t>
      </w:r>
    </w:p>
    <w:p w14:paraId="27669881" w14:textId="77777777" w:rsidR="004738AD" w:rsidRPr="004738AD" w:rsidRDefault="004738AD" w:rsidP="004738AD">
      <w:r w:rsidRPr="004738AD">
        <w:rPr>
          <w:b/>
          <w:bCs/>
        </w:rPr>
        <w:t>9.4</w:t>
      </w:r>
      <w:r w:rsidRPr="004738AD">
        <w:t> Provider shall furnish certificates of insurance to Contoso prior to commencement of Services and annually thereafter.</w:t>
      </w:r>
    </w:p>
    <w:p w14:paraId="25F54357" w14:textId="77777777" w:rsidR="004738AD" w:rsidRPr="004738AD" w:rsidRDefault="004738AD" w:rsidP="004738AD">
      <w:r w:rsidRPr="004738AD">
        <w:rPr>
          <w:b/>
          <w:bCs/>
        </w:rPr>
        <w:t>9.5</w:t>
      </w:r>
      <w:r w:rsidRPr="004738AD">
        <w:t> All insurers must be rated A- (Excellent) or better by AM Best.</w:t>
      </w:r>
    </w:p>
    <w:p w14:paraId="4D25161B" w14:textId="77777777" w:rsidR="004738AD" w:rsidRPr="004738AD" w:rsidRDefault="004738AD" w:rsidP="004738AD">
      <w:r w:rsidRPr="004738AD">
        <w:pict w14:anchorId="4183C5F4">
          <v:rect id="_x0000_i1156" style="width:0;height:.75pt" o:hralign="center" o:hrstd="t" o:hr="t" fillcolor="#a0a0a0" stroked="f"/>
        </w:pict>
      </w:r>
    </w:p>
    <w:p w14:paraId="22CDD7D0" w14:textId="77777777" w:rsidR="004738AD" w:rsidRPr="004738AD" w:rsidRDefault="004738AD" w:rsidP="004738AD">
      <w:pPr>
        <w:rPr>
          <w:b/>
          <w:bCs/>
        </w:rPr>
      </w:pPr>
      <w:r w:rsidRPr="004738AD">
        <w:rPr>
          <w:b/>
          <w:bCs/>
        </w:rPr>
        <w:t>10. CONFIDENTIALITY</w:t>
      </w:r>
    </w:p>
    <w:p w14:paraId="4DDCFD69" w14:textId="77777777" w:rsidR="004738AD" w:rsidRPr="004738AD" w:rsidRDefault="004738AD" w:rsidP="004738AD">
      <w:r w:rsidRPr="004738AD">
        <w:rPr>
          <w:b/>
          <w:bCs/>
        </w:rPr>
        <w:t>10.1 Definition.</w:t>
      </w:r>
      <w:r w:rsidRPr="004738AD">
        <w:t> "Confidential Information" means all non-public information disclosed by one Party to the other in connection with this Agreement.</w:t>
      </w:r>
    </w:p>
    <w:p w14:paraId="31F27D7C" w14:textId="77777777" w:rsidR="004738AD" w:rsidRPr="004738AD" w:rsidRDefault="004738AD" w:rsidP="004738AD">
      <w:r w:rsidRPr="004738AD">
        <w:rPr>
          <w:b/>
          <w:bCs/>
        </w:rPr>
        <w:t>10.2 Obligations.</w:t>
      </w:r>
      <w:r w:rsidRPr="004738AD">
        <w:t> The Receiving Party shall: (a) maintain Confidential Information in strict confidence; (b) not disclose without prior written consent; (c) restrict access to need-to-know personnel bound by equivalent obligations; and (d) protect with no less than reasonable care.</w:t>
      </w:r>
    </w:p>
    <w:p w14:paraId="3EC4DDCE" w14:textId="77777777" w:rsidR="004738AD" w:rsidRPr="004738AD" w:rsidRDefault="004738AD" w:rsidP="004738AD">
      <w:r w:rsidRPr="004738AD">
        <w:rPr>
          <w:b/>
          <w:bCs/>
        </w:rPr>
        <w:t>10.3 Exceptions.</w:t>
      </w:r>
      <w:r w:rsidRPr="004738AD">
        <w:t> Standard exceptions apply (publicly available, previously known, independently developed, rightfully received from third party).</w:t>
      </w:r>
    </w:p>
    <w:p w14:paraId="217E06EC" w14:textId="77777777" w:rsidR="004738AD" w:rsidRPr="004738AD" w:rsidRDefault="004738AD" w:rsidP="004738AD">
      <w:r w:rsidRPr="004738AD">
        <w:rPr>
          <w:b/>
          <w:bCs/>
        </w:rPr>
        <w:t>10.4 Required Disclosure.</w:t>
      </w:r>
      <w:r w:rsidRPr="004738AD">
        <w:t> Permitted with prompt notice and minimum disclosure.</w:t>
      </w:r>
    </w:p>
    <w:p w14:paraId="7ADC5277" w14:textId="77777777" w:rsidR="004738AD" w:rsidRPr="004738AD" w:rsidRDefault="004738AD" w:rsidP="004738AD">
      <w:r w:rsidRPr="004738AD">
        <w:rPr>
          <w:b/>
          <w:bCs/>
        </w:rPr>
        <w:lastRenderedPageBreak/>
        <w:t>10.5 Return and Destruction.</w:t>
      </w:r>
      <w:r w:rsidRPr="004738AD">
        <w:t> Return or destroy within thirty (30) days of termination with written certification.</w:t>
      </w:r>
    </w:p>
    <w:p w14:paraId="71548B0D" w14:textId="77777777" w:rsidR="004738AD" w:rsidRPr="004738AD" w:rsidRDefault="004738AD" w:rsidP="004738AD">
      <w:r w:rsidRPr="004738AD">
        <w:rPr>
          <w:b/>
          <w:bCs/>
        </w:rPr>
        <w:t>10.6 Survival.</w:t>
      </w:r>
      <w:r w:rsidRPr="004738AD">
        <w:t> Five (5) years following termination, indefinitely for trade secrets.</w:t>
      </w:r>
    </w:p>
    <w:p w14:paraId="53675A3F" w14:textId="77777777" w:rsidR="004738AD" w:rsidRPr="004738AD" w:rsidRDefault="004738AD" w:rsidP="004738AD">
      <w:r w:rsidRPr="004738AD">
        <w:pict w14:anchorId="774DF82E">
          <v:rect id="_x0000_i1157" style="width:0;height:.75pt" o:hralign="center" o:hrstd="t" o:hr="t" fillcolor="#a0a0a0" stroked="f"/>
        </w:pict>
      </w:r>
    </w:p>
    <w:p w14:paraId="3EFE0BB6" w14:textId="77777777" w:rsidR="004738AD" w:rsidRPr="004738AD" w:rsidRDefault="004738AD" w:rsidP="004738AD">
      <w:pPr>
        <w:rPr>
          <w:b/>
          <w:bCs/>
        </w:rPr>
      </w:pPr>
      <w:r w:rsidRPr="004738AD">
        <w:rPr>
          <w:b/>
          <w:bCs/>
        </w:rPr>
        <w:t>11. DATA PROTECTION AND PRIVACY</w:t>
      </w:r>
    </w:p>
    <w:p w14:paraId="33142361" w14:textId="77777777" w:rsidR="004738AD" w:rsidRPr="004738AD" w:rsidRDefault="004738AD" w:rsidP="004738AD">
      <w:r w:rsidRPr="004738AD">
        <w:rPr>
          <w:b/>
          <w:bCs/>
        </w:rPr>
        <w:t>11.1</w:t>
      </w:r>
      <w:r w:rsidRPr="004738AD">
        <w:t> Provider shall comply with Data Privacy Regulation and Regional Privacy Regulation in processing Personal Information.</w:t>
      </w:r>
    </w:p>
    <w:p w14:paraId="269E070C" w14:textId="77777777" w:rsidR="004738AD" w:rsidRPr="004738AD" w:rsidRDefault="004738AD" w:rsidP="004738AD">
      <w:r w:rsidRPr="004738AD">
        <w:rPr>
          <w:b/>
          <w:bCs/>
        </w:rPr>
        <w:t>11.2</w:t>
      </w:r>
      <w:r w:rsidRPr="004738AD">
        <w:t> Provider shall process Personal Information solely for performing the Services.</w:t>
      </w:r>
    </w:p>
    <w:p w14:paraId="178123CA" w14:textId="77777777" w:rsidR="004738AD" w:rsidRPr="004738AD" w:rsidRDefault="004738AD" w:rsidP="004738AD">
      <w:r w:rsidRPr="004738AD">
        <w:rPr>
          <w:b/>
          <w:bCs/>
        </w:rPr>
        <w:t>11.3</w:t>
      </w:r>
      <w:r w:rsidRPr="004738AD">
        <w:t> Provider shall implement appropriate technical and organizational security measures.</w:t>
      </w:r>
    </w:p>
    <w:p w14:paraId="5046BA59" w14:textId="77777777" w:rsidR="004738AD" w:rsidRPr="004738AD" w:rsidRDefault="004738AD" w:rsidP="004738AD">
      <w:r w:rsidRPr="004738AD">
        <w:rPr>
          <w:b/>
          <w:bCs/>
        </w:rPr>
        <w:t>11.4</w:t>
      </w:r>
      <w:r w:rsidRPr="004738AD">
        <w:t> All Contoso Data stored and processed within the domestic jurisdiction unless approved by CISO.</w:t>
      </w:r>
    </w:p>
    <w:p w14:paraId="4467CA7D" w14:textId="77777777" w:rsidR="004738AD" w:rsidRPr="004738AD" w:rsidRDefault="004738AD" w:rsidP="004738AD">
      <w:r w:rsidRPr="004738AD">
        <w:rPr>
          <w:b/>
          <w:bCs/>
        </w:rPr>
        <w:t>11.5</w:t>
      </w:r>
      <w:r w:rsidRPr="004738AD">
        <w:t> Provider shall notify Contoso within twenty-four (24) hours of any data breach.</w:t>
      </w:r>
    </w:p>
    <w:p w14:paraId="5CCFF54D" w14:textId="77777777" w:rsidR="004738AD" w:rsidRPr="004738AD" w:rsidRDefault="004738AD" w:rsidP="004738AD">
      <w:r w:rsidRPr="004738AD">
        <w:rPr>
          <w:b/>
          <w:bCs/>
        </w:rPr>
        <w:t>11.6</w:t>
      </w:r>
      <w:r w:rsidRPr="004738AD">
        <w:t> Upon termination, return or securely destroy all Personal Information.</w:t>
      </w:r>
    </w:p>
    <w:p w14:paraId="31026749" w14:textId="77777777" w:rsidR="004738AD" w:rsidRPr="004738AD" w:rsidRDefault="004738AD" w:rsidP="004738AD">
      <w:r w:rsidRPr="004738AD">
        <w:pict w14:anchorId="0536F50D">
          <v:rect id="_x0000_i1158" style="width:0;height:.75pt" o:hralign="center" o:hrstd="t" o:hr="t" fillcolor="#a0a0a0" stroked="f"/>
        </w:pict>
      </w:r>
    </w:p>
    <w:p w14:paraId="44412CF7" w14:textId="77777777" w:rsidR="004738AD" w:rsidRPr="004738AD" w:rsidRDefault="004738AD" w:rsidP="004738AD">
      <w:pPr>
        <w:rPr>
          <w:b/>
          <w:bCs/>
        </w:rPr>
      </w:pPr>
      <w:r w:rsidRPr="004738AD">
        <w:rPr>
          <w:b/>
          <w:bCs/>
        </w:rPr>
        <w:t>12. CYBERSECURITY REQUIREMENTS</w:t>
      </w:r>
    </w:p>
    <w:p w14:paraId="1366EA95" w14:textId="77777777" w:rsidR="004738AD" w:rsidRPr="004738AD" w:rsidRDefault="004738AD" w:rsidP="004738AD">
      <w:r w:rsidRPr="004738AD">
        <w:rPr>
          <w:i/>
          <w:iCs/>
        </w:rPr>
        <w:t>[Include for technology vendors. Remove for non-technology agreements.]</w:t>
      </w:r>
    </w:p>
    <w:p w14:paraId="6E420A5A" w14:textId="77777777" w:rsidR="004738AD" w:rsidRPr="004738AD" w:rsidRDefault="004738AD" w:rsidP="004738AD">
      <w:r w:rsidRPr="004738AD">
        <w:rPr>
          <w:b/>
          <w:bCs/>
        </w:rPr>
        <w:t>12.1</w:t>
      </w:r>
      <w:r w:rsidRPr="004738AD">
        <w:t> Provider shall maintain: (a) SOC 2 Type II; (b) ISO 27001; (c) AES-256 at rest / TLS 1.2+ in transit; (d) MFA; (e) annual pen testing; (f) critical vuln remediation within 72 hours; (g) 24-hour incident notification.</w:t>
      </w:r>
    </w:p>
    <w:p w14:paraId="76940FAF" w14:textId="77777777" w:rsidR="004738AD" w:rsidRPr="004738AD" w:rsidRDefault="004738AD" w:rsidP="004738AD">
      <w:r w:rsidRPr="004738AD">
        <w:rPr>
          <w:b/>
          <w:bCs/>
        </w:rPr>
        <w:t>12.2</w:t>
      </w:r>
      <w:r w:rsidRPr="004738AD">
        <w:t> Contoso may conduct security assessments with thirty (30) days' notice.</w:t>
      </w:r>
    </w:p>
    <w:p w14:paraId="292AA97B" w14:textId="77777777" w:rsidR="004738AD" w:rsidRPr="004738AD" w:rsidRDefault="004738AD" w:rsidP="004738AD">
      <w:r w:rsidRPr="004738AD">
        <w:pict w14:anchorId="28639C69">
          <v:rect id="_x0000_i1159" style="width:0;height:.75pt" o:hralign="center" o:hrstd="t" o:hr="t" fillcolor="#a0a0a0" stroked="f"/>
        </w:pict>
      </w:r>
    </w:p>
    <w:p w14:paraId="64B4A5BA" w14:textId="77777777" w:rsidR="004738AD" w:rsidRPr="004738AD" w:rsidRDefault="004738AD" w:rsidP="004738AD">
      <w:pPr>
        <w:rPr>
          <w:b/>
          <w:bCs/>
        </w:rPr>
      </w:pPr>
      <w:r w:rsidRPr="004738AD">
        <w:rPr>
          <w:b/>
          <w:bCs/>
        </w:rPr>
        <w:t>13. TERMINATION</w:t>
      </w:r>
    </w:p>
    <w:p w14:paraId="0146CCCE" w14:textId="77777777" w:rsidR="004738AD" w:rsidRPr="004738AD" w:rsidRDefault="004738AD" w:rsidP="004738AD">
      <w:r w:rsidRPr="004738AD">
        <w:rPr>
          <w:b/>
          <w:bCs/>
        </w:rPr>
        <w:t>13.1 Termination for Convenience.</w:t>
      </w:r>
      <w:r w:rsidRPr="004738AD">
        <w:t> Contoso may terminate at any time with [30/60/90] days' notice. Payment for services rendered only.</w:t>
      </w:r>
    </w:p>
    <w:p w14:paraId="142BB475" w14:textId="77777777" w:rsidR="004738AD" w:rsidRPr="004738AD" w:rsidRDefault="004738AD" w:rsidP="004738AD">
      <w:r w:rsidRPr="004738AD">
        <w:rPr>
          <w:b/>
          <w:bCs/>
        </w:rPr>
        <w:t>13.2 Termination for Cause.</w:t>
      </w:r>
      <w:r w:rsidRPr="004738AD">
        <w:t> Either Party may terminate for material breach with 30-day cure period.</w:t>
      </w:r>
    </w:p>
    <w:p w14:paraId="6BB6BA21" w14:textId="77777777" w:rsidR="004738AD" w:rsidRPr="004738AD" w:rsidRDefault="004738AD" w:rsidP="004738AD">
      <w:r w:rsidRPr="004738AD">
        <w:rPr>
          <w:b/>
          <w:bCs/>
        </w:rPr>
        <w:t>13.3 Immediate Termination.</w:t>
      </w:r>
      <w:r w:rsidRPr="004738AD">
        <w:t> Contoso may terminate immediately for data breach, safety incident, insolvency, or legal violations.</w:t>
      </w:r>
    </w:p>
    <w:p w14:paraId="5C0F7039" w14:textId="77777777" w:rsidR="004738AD" w:rsidRPr="004738AD" w:rsidRDefault="004738AD" w:rsidP="004738AD">
      <w:r w:rsidRPr="004738AD">
        <w:rPr>
          <w:b/>
          <w:bCs/>
        </w:rPr>
        <w:lastRenderedPageBreak/>
        <w:t>13.4 Transition Assistance.</w:t>
      </w:r>
      <w:r w:rsidRPr="004738AD">
        <w:t> [For contracts &gt; $250K:] 90-day transition assistance at then-current rates.</w:t>
      </w:r>
    </w:p>
    <w:p w14:paraId="5751100D" w14:textId="77777777" w:rsidR="004738AD" w:rsidRPr="004738AD" w:rsidRDefault="004738AD" w:rsidP="004738AD">
      <w:r w:rsidRPr="004738AD">
        <w:rPr>
          <w:b/>
          <w:bCs/>
        </w:rPr>
        <w:t>13.5 Survival.</w:t>
      </w:r>
      <w:r w:rsidRPr="004738AD">
        <w:t> Sections 6, 7, 8, 10, 11, 14, and 15 survive termination.</w:t>
      </w:r>
    </w:p>
    <w:p w14:paraId="5BE1984A" w14:textId="77777777" w:rsidR="004738AD" w:rsidRPr="004738AD" w:rsidRDefault="004738AD" w:rsidP="004738AD">
      <w:r w:rsidRPr="004738AD">
        <w:pict w14:anchorId="107433D3">
          <v:rect id="_x0000_i1160" style="width:0;height:.75pt" o:hralign="center" o:hrstd="t" o:hr="t" fillcolor="#a0a0a0" stroked="f"/>
        </w:pict>
      </w:r>
    </w:p>
    <w:p w14:paraId="789C395A" w14:textId="77777777" w:rsidR="004738AD" w:rsidRPr="004738AD" w:rsidRDefault="004738AD" w:rsidP="004738AD">
      <w:pPr>
        <w:rPr>
          <w:b/>
          <w:bCs/>
        </w:rPr>
      </w:pPr>
      <w:r w:rsidRPr="004738AD">
        <w:rPr>
          <w:b/>
          <w:bCs/>
        </w:rPr>
        <w:t>14. GOVERNING LAW AND DISPUTE RESOLUTION</w:t>
      </w:r>
    </w:p>
    <w:p w14:paraId="1C51362C" w14:textId="77777777" w:rsidR="004738AD" w:rsidRPr="004738AD" w:rsidRDefault="004738AD" w:rsidP="004738AD">
      <w:r w:rsidRPr="004738AD">
        <w:rPr>
          <w:b/>
          <w:bCs/>
        </w:rPr>
        <w:t>14.1</w:t>
      </w:r>
      <w:r w:rsidRPr="004738AD">
        <w:t> Governed by laws of the State of New York and federal laws of the domestic jurisdiction.</w:t>
      </w:r>
    </w:p>
    <w:p w14:paraId="7297EEDA" w14:textId="77777777" w:rsidR="004738AD" w:rsidRPr="004738AD" w:rsidRDefault="004738AD" w:rsidP="004738AD">
      <w:r w:rsidRPr="004738AD">
        <w:rPr>
          <w:b/>
          <w:bCs/>
        </w:rPr>
        <w:t>14.2</w:t>
      </w:r>
      <w:r w:rsidRPr="004738AD">
        <w:t> Dispute resolution: Negotiation (30 days) -&gt; AAA mediation -&gt; AAA arbitration (the designated forum) -&gt; the competent state court for injunctive relief.</w:t>
      </w:r>
    </w:p>
    <w:p w14:paraId="49B31C3A" w14:textId="77777777" w:rsidR="004738AD" w:rsidRPr="004738AD" w:rsidRDefault="004738AD" w:rsidP="004738AD">
      <w:r w:rsidRPr="004738AD">
        <w:rPr>
          <w:b/>
          <w:bCs/>
        </w:rPr>
        <w:t>14.3</w:t>
      </w:r>
      <w:r w:rsidRPr="004738AD">
        <w:t> The Parties acknowledge that this Agreement has been drafted in the English language by mutual consent.</w:t>
      </w:r>
    </w:p>
    <w:p w14:paraId="774EC0CC" w14:textId="77777777" w:rsidR="004738AD" w:rsidRPr="004738AD" w:rsidRDefault="004738AD" w:rsidP="004738AD">
      <w:r w:rsidRPr="004738AD">
        <w:pict w14:anchorId="54F4EAA9">
          <v:rect id="_x0000_i1161" style="width:0;height:.75pt" o:hralign="center" o:hrstd="t" o:hr="t" fillcolor="#a0a0a0" stroked="f"/>
        </w:pict>
      </w:r>
    </w:p>
    <w:p w14:paraId="2347493F" w14:textId="77777777" w:rsidR="004738AD" w:rsidRPr="004738AD" w:rsidRDefault="004738AD" w:rsidP="004738AD">
      <w:pPr>
        <w:rPr>
          <w:b/>
          <w:bCs/>
        </w:rPr>
      </w:pPr>
      <w:r w:rsidRPr="004738AD">
        <w:rPr>
          <w:b/>
          <w:bCs/>
        </w:rPr>
        <w:t>15. FORCE MAJEURE</w:t>
      </w:r>
    </w:p>
    <w:p w14:paraId="00D1C889" w14:textId="77777777" w:rsidR="004738AD" w:rsidRPr="004738AD" w:rsidRDefault="004738AD" w:rsidP="004738AD">
      <w:r w:rsidRPr="004738AD">
        <w:rPr>
          <w:b/>
          <w:bCs/>
        </w:rPr>
        <w:t>15.1</w:t>
      </w:r>
      <w:r w:rsidRPr="004738AD">
        <w:t> Neither Party liable for Force Majeure Events.</w:t>
      </w:r>
    </w:p>
    <w:p w14:paraId="0B06F0A9" w14:textId="77777777" w:rsidR="004738AD" w:rsidRPr="004738AD" w:rsidRDefault="004738AD" w:rsidP="004738AD">
      <w:r w:rsidRPr="004738AD">
        <w:rPr>
          <w:b/>
          <w:bCs/>
        </w:rPr>
        <w:t>15.2</w:t>
      </w:r>
      <w:r w:rsidRPr="004738AD">
        <w:t> Force Majeure Events include: natural disasters, pandemics, government actions, war, terrorism, strikes, transportation interruption, regulatory authority directives, facility closures, cybersecurity incidents.</w:t>
      </w:r>
    </w:p>
    <w:p w14:paraId="244B426A" w14:textId="77777777" w:rsidR="004738AD" w:rsidRPr="004738AD" w:rsidRDefault="004738AD" w:rsidP="004738AD">
      <w:r w:rsidRPr="004738AD">
        <w:rPr>
          <w:b/>
          <w:bCs/>
        </w:rPr>
        <w:t>15.3</w:t>
      </w:r>
      <w:r w:rsidRPr="004738AD">
        <w:t> 5 business days notice, mitigation duty, resume promptly.</w:t>
      </w:r>
    </w:p>
    <w:p w14:paraId="763F9244" w14:textId="77777777" w:rsidR="004738AD" w:rsidRPr="004738AD" w:rsidRDefault="004738AD" w:rsidP="004738AD">
      <w:r w:rsidRPr="004738AD">
        <w:rPr>
          <w:b/>
          <w:bCs/>
        </w:rPr>
        <w:t>15.4</w:t>
      </w:r>
      <w:r w:rsidRPr="004738AD">
        <w:t> Either Party may terminate if continues for 90+ consecutive days.</w:t>
      </w:r>
    </w:p>
    <w:p w14:paraId="7FDB3445" w14:textId="77777777" w:rsidR="004738AD" w:rsidRPr="004738AD" w:rsidRDefault="004738AD" w:rsidP="004738AD">
      <w:r w:rsidRPr="004738AD">
        <w:pict w14:anchorId="52DB3A66">
          <v:rect id="_x0000_i1162" style="width:0;height:.75pt" o:hralign="center" o:hrstd="t" o:hr="t" fillcolor="#a0a0a0" stroked="f"/>
        </w:pict>
      </w:r>
    </w:p>
    <w:p w14:paraId="17714383" w14:textId="77777777" w:rsidR="004738AD" w:rsidRPr="004738AD" w:rsidRDefault="004738AD" w:rsidP="004738AD">
      <w:pPr>
        <w:rPr>
          <w:b/>
          <w:bCs/>
        </w:rPr>
      </w:pPr>
      <w:r w:rsidRPr="004738AD">
        <w:rPr>
          <w:b/>
          <w:bCs/>
        </w:rPr>
        <w:t>16. GENERAL PROVISIONS</w:t>
      </w:r>
    </w:p>
    <w:p w14:paraId="6F37C996" w14:textId="77777777" w:rsidR="004738AD" w:rsidRPr="004738AD" w:rsidRDefault="004738AD" w:rsidP="004738AD">
      <w:r w:rsidRPr="004738AD">
        <w:rPr>
          <w:b/>
          <w:bCs/>
        </w:rPr>
        <w:t>16.1</w:t>
      </w:r>
      <w:r w:rsidRPr="004738AD">
        <w:t> Entire agreement. </w:t>
      </w:r>
      <w:r w:rsidRPr="004738AD">
        <w:rPr>
          <w:b/>
          <w:bCs/>
        </w:rPr>
        <w:t>16.2</w:t>
      </w:r>
      <w:r w:rsidRPr="004738AD">
        <w:t> Written amendments only. </w:t>
      </w:r>
      <w:r w:rsidRPr="004738AD">
        <w:rPr>
          <w:b/>
          <w:bCs/>
        </w:rPr>
        <w:t>16.3</w:t>
      </w:r>
      <w:r w:rsidRPr="004738AD">
        <w:t> No assignment without consent (Contoso may assign to Affiliates). </w:t>
      </w:r>
      <w:r w:rsidRPr="004738AD">
        <w:rPr>
          <w:b/>
          <w:bCs/>
        </w:rPr>
        <w:t>16.4</w:t>
      </w:r>
      <w:r w:rsidRPr="004738AD">
        <w:t> Written notices. </w:t>
      </w:r>
      <w:r w:rsidRPr="004738AD">
        <w:rPr>
          <w:b/>
          <w:bCs/>
        </w:rPr>
        <w:t>16.5</w:t>
      </w:r>
      <w:r w:rsidRPr="004738AD">
        <w:t> Severability. </w:t>
      </w:r>
      <w:r w:rsidRPr="004738AD">
        <w:rPr>
          <w:b/>
          <w:bCs/>
        </w:rPr>
        <w:t>16.6</w:t>
      </w:r>
      <w:r w:rsidRPr="004738AD">
        <w:t> Written waiver only. </w:t>
      </w:r>
      <w:r w:rsidRPr="004738AD">
        <w:rPr>
          <w:b/>
          <w:bCs/>
        </w:rPr>
        <w:t>16.7</w:t>
      </w:r>
      <w:r w:rsidRPr="004738AD">
        <w:t> Independent contractor. </w:t>
      </w:r>
      <w:r w:rsidRPr="004738AD">
        <w:rPr>
          <w:b/>
          <w:bCs/>
        </w:rPr>
        <w:t>16.8</w:t>
      </w:r>
      <w:r w:rsidRPr="004738AD">
        <w:t> Compliance with laws. </w:t>
      </w:r>
      <w:r w:rsidRPr="004738AD">
        <w:rPr>
          <w:b/>
          <w:bCs/>
        </w:rPr>
        <w:t>16.9</w:t>
      </w:r>
      <w:r w:rsidRPr="004738AD">
        <w:t> Counterparts.</w:t>
      </w:r>
    </w:p>
    <w:p w14:paraId="4A3D66E5" w14:textId="77777777" w:rsidR="004738AD" w:rsidRPr="004738AD" w:rsidRDefault="004738AD" w:rsidP="004738AD">
      <w:r w:rsidRPr="004738AD">
        <w:pict w14:anchorId="3F5C2F33">
          <v:rect id="_x0000_i1163" style="width:0;height:.75pt" o:hralign="center" o:hrstd="t" o:hr="t" fillcolor="#a0a0a0" stroked="f"/>
        </w:pict>
      </w:r>
    </w:p>
    <w:p w14:paraId="30A12C25" w14:textId="77777777" w:rsidR="004738AD" w:rsidRPr="004738AD" w:rsidRDefault="004738AD" w:rsidP="004738AD">
      <w:pPr>
        <w:rPr>
          <w:b/>
          <w:bCs/>
        </w:rPr>
      </w:pPr>
      <w:r w:rsidRPr="004738AD">
        <w:rPr>
          <w:b/>
          <w:bCs/>
        </w:rPr>
        <w:t>SCHEDULES</w:t>
      </w:r>
    </w:p>
    <w:p w14:paraId="32274FD3" w14:textId="77777777" w:rsidR="004738AD" w:rsidRPr="004738AD" w:rsidRDefault="004738AD" w:rsidP="004738AD">
      <w:pPr>
        <w:numPr>
          <w:ilvl w:val="0"/>
          <w:numId w:val="1"/>
        </w:numPr>
      </w:pPr>
      <w:r w:rsidRPr="004738AD">
        <w:rPr>
          <w:b/>
          <w:bCs/>
        </w:rPr>
        <w:t>Schedule A</w:t>
      </w:r>
      <w:r w:rsidRPr="004738AD">
        <w:t> - Scope of Services</w:t>
      </w:r>
    </w:p>
    <w:p w14:paraId="292E16F6" w14:textId="77777777" w:rsidR="004738AD" w:rsidRPr="004738AD" w:rsidRDefault="004738AD" w:rsidP="004738AD">
      <w:pPr>
        <w:numPr>
          <w:ilvl w:val="0"/>
          <w:numId w:val="1"/>
        </w:numPr>
      </w:pPr>
      <w:r w:rsidRPr="004738AD">
        <w:rPr>
          <w:b/>
          <w:bCs/>
        </w:rPr>
        <w:t>Schedule B</w:t>
      </w:r>
      <w:r w:rsidRPr="004738AD">
        <w:t> - Statement of Work Template</w:t>
      </w:r>
    </w:p>
    <w:p w14:paraId="6833B5E1" w14:textId="77777777" w:rsidR="004738AD" w:rsidRPr="004738AD" w:rsidRDefault="004738AD" w:rsidP="004738AD">
      <w:pPr>
        <w:numPr>
          <w:ilvl w:val="0"/>
          <w:numId w:val="1"/>
        </w:numPr>
      </w:pPr>
      <w:r w:rsidRPr="004738AD">
        <w:rPr>
          <w:b/>
          <w:bCs/>
        </w:rPr>
        <w:lastRenderedPageBreak/>
        <w:t>Schedule C</w:t>
      </w:r>
      <w:r w:rsidRPr="004738AD">
        <w:t> - Pricing Schedule</w:t>
      </w:r>
    </w:p>
    <w:p w14:paraId="22D562C4" w14:textId="77777777" w:rsidR="004738AD" w:rsidRPr="004738AD" w:rsidRDefault="004738AD" w:rsidP="004738AD">
      <w:pPr>
        <w:numPr>
          <w:ilvl w:val="0"/>
          <w:numId w:val="1"/>
        </w:numPr>
      </w:pPr>
      <w:r w:rsidRPr="004738AD">
        <w:rPr>
          <w:b/>
          <w:bCs/>
        </w:rPr>
        <w:t>Schedule D</w:t>
      </w:r>
      <w:r w:rsidRPr="004738AD">
        <w:t> - Cybersecurity Requirements (for technology vendors)</w:t>
      </w:r>
    </w:p>
    <w:p w14:paraId="6F3AAD80" w14:textId="77777777" w:rsidR="004738AD" w:rsidRPr="004738AD" w:rsidRDefault="004738AD" w:rsidP="004738AD">
      <w:pPr>
        <w:numPr>
          <w:ilvl w:val="0"/>
          <w:numId w:val="1"/>
        </w:numPr>
      </w:pPr>
      <w:r w:rsidRPr="004738AD">
        <w:rPr>
          <w:b/>
          <w:bCs/>
        </w:rPr>
        <w:t>Schedule E</w:t>
      </w:r>
      <w:r w:rsidRPr="004738AD">
        <w:t> - Service Level Agreement</w:t>
      </w:r>
    </w:p>
    <w:p w14:paraId="391EFF76" w14:textId="77777777" w:rsidR="004738AD" w:rsidRPr="004738AD" w:rsidRDefault="004738AD" w:rsidP="004738AD">
      <w:r w:rsidRPr="004738AD">
        <w:pict w14:anchorId="4E8B90B1">
          <v:rect id="_x0000_i1164" style="width:0;height:.75pt" o:hralign="center" o:hrstd="t" o:hr="t" fillcolor="#a0a0a0" stroked="f"/>
        </w:pict>
      </w:r>
    </w:p>
    <w:p w14:paraId="753B245C" w14:textId="77777777" w:rsidR="004738AD" w:rsidRPr="004738AD" w:rsidRDefault="004738AD" w:rsidP="004738AD">
      <w:pPr>
        <w:rPr>
          <w:b/>
          <w:bCs/>
        </w:rPr>
      </w:pPr>
      <w:r w:rsidRPr="004738AD">
        <w:rPr>
          <w:b/>
          <w:bCs/>
        </w:rPr>
        <w:t>SIGNATURES</w:t>
      </w:r>
    </w:p>
    <w:p w14:paraId="78EEDD19" w14:textId="77777777" w:rsidR="004738AD" w:rsidRPr="004738AD" w:rsidRDefault="004738AD" w:rsidP="004738AD">
      <w:r w:rsidRPr="004738AD">
        <w:rPr>
          <w:b/>
          <w:bCs/>
        </w:rPr>
        <w:t>Contoso</w:t>
      </w:r>
    </w:p>
    <w:p w14:paraId="7EA4F5B3" w14:textId="77777777" w:rsidR="004738AD" w:rsidRPr="004738AD" w:rsidRDefault="004738AD" w:rsidP="004738AD">
      <w:r w:rsidRPr="004738AD">
        <w:t>Signature: _________________________ Name: [Authorized Signatory Name] Title: [Title] Date: [Date]</w:t>
      </w:r>
    </w:p>
    <w:p w14:paraId="1972CA58" w14:textId="77777777" w:rsidR="004738AD" w:rsidRPr="004738AD" w:rsidRDefault="004738AD" w:rsidP="004738AD">
      <w:r w:rsidRPr="004738AD">
        <w:rPr>
          <w:b/>
          <w:bCs/>
        </w:rPr>
        <w:t>[VENDOR LEGAL NAME]</w:t>
      </w:r>
    </w:p>
    <w:p w14:paraId="63C93E40" w14:textId="77777777" w:rsidR="004738AD" w:rsidRPr="004738AD" w:rsidRDefault="004738AD" w:rsidP="004738AD">
      <w:r w:rsidRPr="004738AD">
        <w:t>Signature: _________________________ Name: [Authorized Signatory Name] Title: [Title] Date: [Date]</w:t>
      </w:r>
    </w:p>
    <w:p w14:paraId="3F80401A" w14:textId="77777777" w:rsidR="00A67A75" w:rsidRDefault="00A67A75"/>
    <w:sectPr w:rsidR="00A67A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6EF6"/>
    <w:multiLevelType w:val="multilevel"/>
    <w:tmpl w:val="310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0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93"/>
    <w:rsid w:val="000C39D9"/>
    <w:rsid w:val="002F19EB"/>
    <w:rsid w:val="00356193"/>
    <w:rsid w:val="004738AD"/>
    <w:rsid w:val="006F52AC"/>
    <w:rsid w:val="00785DC6"/>
    <w:rsid w:val="00921396"/>
    <w:rsid w:val="00A67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C68D"/>
  <w15:chartTrackingRefBased/>
  <w15:docId w15:val="{DF324760-8C40-4C8E-BD5B-00A46F13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193"/>
    <w:rPr>
      <w:rFonts w:eastAsiaTheme="majorEastAsia" w:cstheme="majorBidi"/>
      <w:color w:val="272727" w:themeColor="text1" w:themeTint="D8"/>
    </w:rPr>
  </w:style>
  <w:style w:type="paragraph" w:styleId="Title">
    <w:name w:val="Title"/>
    <w:basedOn w:val="Normal"/>
    <w:next w:val="Normal"/>
    <w:link w:val="TitleChar"/>
    <w:uiPriority w:val="10"/>
    <w:qFormat/>
    <w:rsid w:val="00356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193"/>
    <w:pPr>
      <w:spacing w:before="160"/>
      <w:jc w:val="center"/>
    </w:pPr>
    <w:rPr>
      <w:i/>
      <w:iCs/>
      <w:color w:val="404040" w:themeColor="text1" w:themeTint="BF"/>
    </w:rPr>
  </w:style>
  <w:style w:type="character" w:customStyle="1" w:styleId="QuoteChar">
    <w:name w:val="Quote Char"/>
    <w:basedOn w:val="DefaultParagraphFont"/>
    <w:link w:val="Quote"/>
    <w:uiPriority w:val="29"/>
    <w:rsid w:val="00356193"/>
    <w:rPr>
      <w:i/>
      <w:iCs/>
      <w:color w:val="404040" w:themeColor="text1" w:themeTint="BF"/>
    </w:rPr>
  </w:style>
  <w:style w:type="paragraph" w:styleId="ListParagraph">
    <w:name w:val="List Paragraph"/>
    <w:basedOn w:val="Normal"/>
    <w:uiPriority w:val="34"/>
    <w:qFormat/>
    <w:rsid w:val="00356193"/>
    <w:pPr>
      <w:ind w:left="720"/>
      <w:contextualSpacing/>
    </w:pPr>
  </w:style>
  <w:style w:type="character" w:styleId="IntenseEmphasis">
    <w:name w:val="Intense Emphasis"/>
    <w:basedOn w:val="DefaultParagraphFont"/>
    <w:uiPriority w:val="21"/>
    <w:qFormat/>
    <w:rsid w:val="00356193"/>
    <w:rPr>
      <w:i/>
      <w:iCs/>
      <w:color w:val="0F4761" w:themeColor="accent1" w:themeShade="BF"/>
    </w:rPr>
  </w:style>
  <w:style w:type="paragraph" w:styleId="IntenseQuote">
    <w:name w:val="Intense Quote"/>
    <w:basedOn w:val="Normal"/>
    <w:next w:val="Normal"/>
    <w:link w:val="IntenseQuoteChar"/>
    <w:uiPriority w:val="30"/>
    <w:qFormat/>
    <w:rsid w:val="00356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193"/>
    <w:rPr>
      <w:i/>
      <w:iCs/>
      <w:color w:val="0F4761" w:themeColor="accent1" w:themeShade="BF"/>
    </w:rPr>
  </w:style>
  <w:style w:type="character" w:styleId="IntenseReference">
    <w:name w:val="Intense Reference"/>
    <w:basedOn w:val="DefaultParagraphFont"/>
    <w:uiPriority w:val="32"/>
    <w:qFormat/>
    <w:rsid w:val="003561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2451</Words>
  <Characters>14711</Characters>
  <Application>Microsoft Office Word</Application>
  <DocSecurity>0</DocSecurity>
  <Lines>288</Lines>
  <Paragraphs>147</Paragraphs>
  <ScaleCrop>false</ScaleCrop>
  <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Rocchetti</dc:creator>
  <cp:keywords/>
  <dc:description/>
  <cp:lastModifiedBy>Carlos Rocchetti</cp:lastModifiedBy>
  <cp:revision>2</cp:revision>
  <dcterms:created xsi:type="dcterms:W3CDTF">2026-04-17T17:11:00Z</dcterms:created>
  <dcterms:modified xsi:type="dcterms:W3CDTF">2026-04-17T17:11:00Z</dcterms:modified>
</cp:coreProperties>
</file>