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00DA02D7" w:rsidR="003B0D23" w:rsidRDefault="00B7013F" w:rsidP="058EFFC6">
      <w:pPr>
        <w:jc w:val="center"/>
        <w:rPr>
          <w:rFonts w:ascii="Times New Roman" w:hAnsi="Times New Roman" w:cs="Times New Roman"/>
          <w:b/>
          <w:bCs/>
          <w:sz w:val="24"/>
          <w:szCs w:val="24"/>
        </w:rPr>
      </w:pPr>
      <w:r>
        <w:rPr>
          <w:rFonts w:ascii="Times New Roman" w:hAnsi="Times New Roman" w:cs="Times New Roman"/>
          <w:b/>
          <w:bCs/>
          <w:sz w:val="24"/>
          <w:szCs w:val="24"/>
        </w:rPr>
        <w:t xml:space="preserve">Informe </w:t>
      </w:r>
      <w:r w:rsidR="1B532F49" w:rsidRPr="00133824">
        <w:rPr>
          <w:rFonts w:ascii="Times New Roman" w:hAnsi="Times New Roman" w:cs="Times New Roman"/>
          <w:b/>
          <w:bCs/>
          <w:sz w:val="24"/>
          <w:szCs w:val="24"/>
        </w:rPr>
        <w:t>Caso 1: Manejo de Concurrencia</w:t>
      </w:r>
    </w:p>
    <w:p w14:paraId="2341E915" w14:textId="248D4C49" w:rsidR="00133824" w:rsidRDefault="006E2E38" w:rsidP="058EFFC6">
      <w:pPr>
        <w:pBdr>
          <w:bottom w:val="single" w:sz="6" w:space="1" w:color="auto"/>
        </w:pBdr>
        <w:jc w:val="center"/>
        <w:rPr>
          <w:rFonts w:ascii="Times New Roman" w:hAnsi="Times New Roman" w:cs="Times New Roman"/>
          <w:b/>
          <w:bCs/>
          <w:sz w:val="24"/>
          <w:szCs w:val="24"/>
        </w:rPr>
      </w:pPr>
      <w:r>
        <w:rPr>
          <w:rFonts w:ascii="Times New Roman" w:hAnsi="Times New Roman" w:cs="Times New Roman"/>
          <w:b/>
          <w:bCs/>
          <w:sz w:val="24"/>
          <w:szCs w:val="24"/>
        </w:rPr>
        <w:t>ISIS2203 – Sección 03</w:t>
      </w:r>
    </w:p>
    <w:p w14:paraId="5BB45E1D" w14:textId="77777777" w:rsidR="006D3BF0" w:rsidRDefault="006D3BF0" w:rsidP="058EFFC6">
      <w:pPr>
        <w:pBdr>
          <w:bottom w:val="single" w:sz="6" w:space="1" w:color="auto"/>
        </w:pBdr>
        <w:jc w:val="center"/>
        <w:rPr>
          <w:rFonts w:ascii="Times New Roman" w:hAnsi="Times New Roman" w:cs="Times New Roman"/>
          <w:b/>
          <w:bCs/>
          <w:sz w:val="24"/>
          <w:szCs w:val="24"/>
        </w:rPr>
      </w:pPr>
    </w:p>
    <w:p w14:paraId="773CD862" w14:textId="60A67716" w:rsidR="00676D7C" w:rsidRPr="00676D7C" w:rsidRDefault="00676D7C" w:rsidP="058EFFC6">
      <w:pPr>
        <w:rPr>
          <w:rFonts w:ascii="Times New Roman" w:hAnsi="Times New Roman" w:cs="Times New Roman"/>
          <w:b/>
          <w:bCs/>
          <w:sz w:val="24"/>
          <w:szCs w:val="24"/>
        </w:rPr>
      </w:pPr>
      <w:r w:rsidRPr="00676D7C">
        <w:rPr>
          <w:rFonts w:ascii="Times New Roman" w:hAnsi="Times New Roman" w:cs="Times New Roman"/>
          <w:b/>
          <w:bCs/>
          <w:sz w:val="24"/>
          <w:szCs w:val="24"/>
        </w:rPr>
        <w:t>Grupo 03</w:t>
      </w:r>
    </w:p>
    <w:p w14:paraId="6ADE5059" w14:textId="04D1948F" w:rsidR="1B532F49" w:rsidRPr="00133824" w:rsidRDefault="1B532F49" w:rsidP="058EFFC6">
      <w:pPr>
        <w:rPr>
          <w:rFonts w:ascii="Times New Roman" w:hAnsi="Times New Roman" w:cs="Times New Roman"/>
          <w:sz w:val="24"/>
          <w:szCs w:val="24"/>
        </w:rPr>
      </w:pPr>
      <w:r w:rsidRPr="00133824">
        <w:rPr>
          <w:rFonts w:ascii="Times New Roman" w:hAnsi="Times New Roman" w:cs="Times New Roman"/>
          <w:sz w:val="24"/>
          <w:szCs w:val="24"/>
        </w:rPr>
        <w:t xml:space="preserve">Carlos Eduardo </w:t>
      </w:r>
      <w:r w:rsidR="4C01BB4B" w:rsidRPr="00133824">
        <w:rPr>
          <w:rFonts w:ascii="Times New Roman" w:hAnsi="Times New Roman" w:cs="Times New Roman"/>
          <w:sz w:val="24"/>
          <w:szCs w:val="24"/>
        </w:rPr>
        <w:t>Ramírez Martínez</w:t>
      </w:r>
      <w:r w:rsidRPr="00133824">
        <w:rPr>
          <w:rFonts w:ascii="Times New Roman" w:hAnsi="Times New Roman" w:cs="Times New Roman"/>
          <w:sz w:val="24"/>
          <w:szCs w:val="24"/>
        </w:rPr>
        <w:t xml:space="preserve"> - </w:t>
      </w:r>
      <w:r w:rsidR="655D2EB5" w:rsidRPr="00133824">
        <w:rPr>
          <w:rFonts w:ascii="Times New Roman" w:hAnsi="Times New Roman" w:cs="Times New Roman"/>
          <w:sz w:val="24"/>
          <w:szCs w:val="24"/>
        </w:rPr>
        <w:t>201921729</w:t>
      </w:r>
    </w:p>
    <w:p w14:paraId="745EA522" w14:textId="53B4A518" w:rsidR="1B532F49" w:rsidRDefault="1B532F49" w:rsidP="058EFFC6">
      <w:pPr>
        <w:pBdr>
          <w:bottom w:val="single" w:sz="6" w:space="1" w:color="auto"/>
        </w:pBdr>
        <w:rPr>
          <w:rFonts w:ascii="Times New Roman" w:hAnsi="Times New Roman" w:cs="Times New Roman"/>
          <w:sz w:val="24"/>
          <w:szCs w:val="24"/>
        </w:rPr>
      </w:pPr>
      <w:r w:rsidRPr="00133824">
        <w:rPr>
          <w:rFonts w:ascii="Times New Roman" w:hAnsi="Times New Roman" w:cs="Times New Roman"/>
          <w:sz w:val="24"/>
          <w:szCs w:val="24"/>
        </w:rPr>
        <w:t xml:space="preserve">Néstor Felipe González García </w:t>
      </w:r>
      <w:r w:rsidR="006E2E38">
        <w:rPr>
          <w:rFonts w:ascii="Times New Roman" w:hAnsi="Times New Roman" w:cs="Times New Roman"/>
          <w:sz w:val="24"/>
          <w:szCs w:val="24"/>
        </w:rPr>
        <w:t>–</w:t>
      </w:r>
      <w:r w:rsidRPr="00133824">
        <w:rPr>
          <w:rFonts w:ascii="Times New Roman" w:hAnsi="Times New Roman" w:cs="Times New Roman"/>
          <w:sz w:val="24"/>
          <w:szCs w:val="24"/>
        </w:rPr>
        <w:t xml:space="preserve"> 201912670</w:t>
      </w:r>
    </w:p>
    <w:p w14:paraId="7B129E2C" w14:textId="2D667336" w:rsidR="00B7013F" w:rsidRPr="00B7013F" w:rsidRDefault="00B7013F" w:rsidP="082E3FF3">
      <w:pPr>
        <w:rPr>
          <w:rFonts w:ascii="Times New Roman" w:hAnsi="Times New Roman" w:cs="Times New Roman"/>
          <w:b/>
          <w:bCs/>
          <w:sz w:val="24"/>
          <w:szCs w:val="24"/>
        </w:rPr>
      </w:pPr>
      <w:r w:rsidRPr="00B7013F">
        <w:rPr>
          <w:rFonts w:ascii="Times New Roman" w:hAnsi="Times New Roman" w:cs="Times New Roman"/>
          <w:b/>
          <w:bCs/>
          <w:sz w:val="24"/>
          <w:szCs w:val="24"/>
        </w:rPr>
        <w:t>Funcionamiento de la aplicación.</w:t>
      </w:r>
    </w:p>
    <w:p w14:paraId="02EAD4D9" w14:textId="371C9146" w:rsidR="000B7524" w:rsidRPr="00133824" w:rsidRDefault="000B7524" w:rsidP="082E3FF3">
      <w:pPr>
        <w:rPr>
          <w:rFonts w:ascii="Times New Roman" w:hAnsi="Times New Roman" w:cs="Times New Roman"/>
          <w:sz w:val="24"/>
          <w:szCs w:val="24"/>
        </w:rPr>
      </w:pPr>
      <w:r w:rsidRPr="00133824">
        <w:rPr>
          <w:rFonts w:ascii="Times New Roman" w:hAnsi="Times New Roman" w:cs="Times New Roman"/>
          <w:sz w:val="24"/>
          <w:szCs w:val="24"/>
        </w:rPr>
        <w:t>La aplicación, al comenzar su eje</w:t>
      </w:r>
      <w:r w:rsidR="09FE8818" w:rsidRPr="00133824">
        <w:rPr>
          <w:rFonts w:ascii="Times New Roman" w:hAnsi="Times New Roman" w:cs="Times New Roman"/>
          <w:sz w:val="24"/>
          <w:szCs w:val="24"/>
        </w:rPr>
        <w:t xml:space="preserve">cución, lee </w:t>
      </w:r>
      <w:r w:rsidR="1DD3DDE4" w:rsidRPr="00133824">
        <w:rPr>
          <w:rFonts w:ascii="Times New Roman" w:hAnsi="Times New Roman" w:cs="Times New Roman"/>
          <w:sz w:val="24"/>
          <w:szCs w:val="24"/>
        </w:rPr>
        <w:t xml:space="preserve">e inicializa </w:t>
      </w:r>
      <w:r w:rsidR="09FE8818" w:rsidRPr="00133824">
        <w:rPr>
          <w:rFonts w:ascii="Times New Roman" w:hAnsi="Times New Roman" w:cs="Times New Roman"/>
          <w:sz w:val="24"/>
          <w:szCs w:val="24"/>
        </w:rPr>
        <w:t xml:space="preserve">los datos </w:t>
      </w:r>
      <w:r w:rsidR="1B2BE161" w:rsidRPr="00133824">
        <w:rPr>
          <w:rFonts w:ascii="Times New Roman" w:hAnsi="Times New Roman" w:cs="Times New Roman"/>
          <w:sz w:val="24"/>
          <w:szCs w:val="24"/>
        </w:rPr>
        <w:t>almacenados</w:t>
      </w:r>
      <w:r w:rsidR="09FE8818" w:rsidRPr="00133824">
        <w:rPr>
          <w:rFonts w:ascii="Times New Roman" w:hAnsi="Times New Roman" w:cs="Times New Roman"/>
          <w:sz w:val="24"/>
          <w:szCs w:val="24"/>
        </w:rPr>
        <w:t xml:space="preserve"> en el archivo </w:t>
      </w:r>
      <w:proofErr w:type="spellStart"/>
      <w:r w:rsidR="09FE8818" w:rsidRPr="00133824">
        <w:rPr>
          <w:rFonts w:ascii="Times New Roman" w:hAnsi="Times New Roman" w:cs="Times New Roman"/>
          <w:sz w:val="24"/>
          <w:szCs w:val="24"/>
        </w:rPr>
        <w:t>proper</w:t>
      </w:r>
      <w:r w:rsidR="17CC43B0" w:rsidRPr="00133824">
        <w:rPr>
          <w:rFonts w:ascii="Times New Roman" w:hAnsi="Times New Roman" w:cs="Times New Roman"/>
          <w:sz w:val="24"/>
          <w:szCs w:val="24"/>
        </w:rPr>
        <w:t>ties</w:t>
      </w:r>
      <w:proofErr w:type="spellEnd"/>
      <w:r w:rsidR="28F30D3D" w:rsidRPr="00133824">
        <w:rPr>
          <w:rFonts w:ascii="Times New Roman" w:hAnsi="Times New Roman" w:cs="Times New Roman"/>
          <w:sz w:val="24"/>
          <w:szCs w:val="24"/>
        </w:rPr>
        <w:t xml:space="preserve">. Con estos valores, instancia los </w:t>
      </w:r>
      <w:proofErr w:type="spellStart"/>
      <w:r w:rsidR="28F30D3D" w:rsidRPr="00133824">
        <w:rPr>
          <w:rFonts w:ascii="Times New Roman" w:hAnsi="Times New Roman" w:cs="Times New Roman"/>
          <w:sz w:val="24"/>
          <w:szCs w:val="24"/>
        </w:rPr>
        <w:t>threads</w:t>
      </w:r>
      <w:proofErr w:type="spellEnd"/>
      <w:r w:rsidR="28F30D3D" w:rsidRPr="00133824">
        <w:rPr>
          <w:rFonts w:ascii="Times New Roman" w:hAnsi="Times New Roman" w:cs="Times New Roman"/>
          <w:sz w:val="24"/>
          <w:szCs w:val="24"/>
        </w:rPr>
        <w:t xml:space="preserve"> (comensales y lavaplatos) y los monitores (</w:t>
      </w:r>
      <w:r w:rsidR="74F7A4EC" w:rsidRPr="00133824">
        <w:rPr>
          <w:rFonts w:ascii="Times New Roman" w:hAnsi="Times New Roman" w:cs="Times New Roman"/>
          <w:sz w:val="24"/>
          <w:szCs w:val="24"/>
        </w:rPr>
        <w:t>mesa y fregadero</w:t>
      </w:r>
      <w:r w:rsidR="28F30D3D" w:rsidRPr="00133824">
        <w:rPr>
          <w:rFonts w:ascii="Times New Roman" w:hAnsi="Times New Roman" w:cs="Times New Roman"/>
          <w:sz w:val="24"/>
          <w:szCs w:val="24"/>
        </w:rPr>
        <w:t>)</w:t>
      </w:r>
      <w:r w:rsidR="5C77C0B1" w:rsidRPr="00133824">
        <w:rPr>
          <w:rFonts w:ascii="Times New Roman" w:hAnsi="Times New Roman" w:cs="Times New Roman"/>
          <w:sz w:val="24"/>
          <w:szCs w:val="24"/>
        </w:rPr>
        <w:t xml:space="preserve">. </w:t>
      </w:r>
      <w:r w:rsidR="6B109235" w:rsidRPr="00133824">
        <w:rPr>
          <w:rFonts w:ascii="Times New Roman" w:hAnsi="Times New Roman" w:cs="Times New Roman"/>
          <w:sz w:val="24"/>
          <w:szCs w:val="24"/>
        </w:rPr>
        <w:t xml:space="preserve">A </w:t>
      </w:r>
      <w:r w:rsidR="634BE45B" w:rsidRPr="00133824">
        <w:rPr>
          <w:rFonts w:ascii="Times New Roman" w:hAnsi="Times New Roman" w:cs="Times New Roman"/>
          <w:sz w:val="24"/>
          <w:szCs w:val="24"/>
        </w:rPr>
        <w:t>continuación,</w:t>
      </w:r>
      <w:r w:rsidR="6B109235" w:rsidRPr="00133824">
        <w:rPr>
          <w:rFonts w:ascii="Times New Roman" w:hAnsi="Times New Roman" w:cs="Times New Roman"/>
          <w:sz w:val="24"/>
          <w:szCs w:val="24"/>
        </w:rPr>
        <w:t xml:space="preserve"> se muestra el modelo conceptual del caso:</w:t>
      </w:r>
    </w:p>
    <w:p w14:paraId="74DD9508" w14:textId="43AEC988" w:rsidR="082E3FF3" w:rsidRPr="00133824" w:rsidRDefault="00277BAA" w:rsidP="082E3F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763755" wp14:editId="0B4C9977">
            <wp:extent cx="5731510" cy="4844415"/>
            <wp:effectExtent l="0" t="0" r="0" b="0"/>
            <wp:docPr id="4" name="Imagen 4" descr="Cart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rta&#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5731510" cy="4844415"/>
                    </a:xfrm>
                    <a:prstGeom prst="rect">
                      <a:avLst/>
                    </a:prstGeom>
                  </pic:spPr>
                </pic:pic>
              </a:graphicData>
            </a:graphic>
          </wp:inline>
        </w:drawing>
      </w:r>
    </w:p>
    <w:p w14:paraId="73394BE8" w14:textId="548D46FA" w:rsidR="082E3FF3" w:rsidRPr="00133824" w:rsidRDefault="082E3FF3" w:rsidP="082E3FF3">
      <w:pPr>
        <w:rPr>
          <w:rFonts w:ascii="Times New Roman" w:hAnsi="Times New Roman" w:cs="Times New Roman"/>
          <w:sz w:val="24"/>
          <w:szCs w:val="24"/>
        </w:rPr>
      </w:pPr>
    </w:p>
    <w:p w14:paraId="595FC903" w14:textId="2084F0B6" w:rsidR="0D947E54" w:rsidRPr="00133824" w:rsidRDefault="0D947E54" w:rsidP="082E3FF3">
      <w:pPr>
        <w:rPr>
          <w:rFonts w:ascii="Times New Roman" w:hAnsi="Times New Roman" w:cs="Times New Roman"/>
          <w:sz w:val="24"/>
          <w:szCs w:val="24"/>
        </w:rPr>
      </w:pPr>
      <w:r w:rsidRPr="00133824">
        <w:rPr>
          <w:rFonts w:ascii="Times New Roman" w:hAnsi="Times New Roman" w:cs="Times New Roman"/>
          <w:sz w:val="24"/>
          <w:szCs w:val="24"/>
        </w:rPr>
        <w:t>El protocolo general que sigue la aplicación es:</w:t>
      </w:r>
    </w:p>
    <w:p w14:paraId="67828235" w14:textId="06011E8A" w:rsidR="57871BD7" w:rsidRPr="00133824" w:rsidRDefault="57871BD7" w:rsidP="082E3FF3">
      <w:pPr>
        <w:pStyle w:val="Prrafodelista"/>
        <w:numPr>
          <w:ilvl w:val="0"/>
          <w:numId w:val="1"/>
        </w:numPr>
        <w:rPr>
          <w:rFonts w:ascii="Times New Roman" w:eastAsiaTheme="minorEastAsia" w:hAnsi="Times New Roman" w:cs="Times New Roman"/>
          <w:sz w:val="24"/>
          <w:szCs w:val="24"/>
        </w:rPr>
      </w:pPr>
      <w:r w:rsidRPr="00133824">
        <w:rPr>
          <w:rFonts w:ascii="Times New Roman" w:hAnsi="Times New Roman" w:cs="Times New Roman"/>
          <w:sz w:val="24"/>
          <w:szCs w:val="24"/>
        </w:rPr>
        <w:t>El comensal toma un par de cubiertos de la mesa.</w:t>
      </w:r>
    </w:p>
    <w:p w14:paraId="23295BBF" w14:textId="3B6DDECE" w:rsidR="57871BD7" w:rsidRPr="00133824" w:rsidRDefault="57871BD7" w:rsidP="082E3FF3">
      <w:pPr>
        <w:pStyle w:val="Prrafodelista"/>
        <w:numPr>
          <w:ilvl w:val="0"/>
          <w:numId w:val="1"/>
        </w:numPr>
        <w:rPr>
          <w:rFonts w:ascii="Times New Roman" w:hAnsi="Times New Roman" w:cs="Times New Roman"/>
          <w:sz w:val="24"/>
          <w:szCs w:val="24"/>
        </w:rPr>
      </w:pPr>
      <w:r w:rsidRPr="00133824">
        <w:rPr>
          <w:rFonts w:ascii="Times New Roman" w:hAnsi="Times New Roman" w:cs="Times New Roman"/>
          <w:sz w:val="24"/>
          <w:szCs w:val="24"/>
        </w:rPr>
        <w:t>El comensal come un plato.</w:t>
      </w:r>
    </w:p>
    <w:p w14:paraId="1535FCEC" w14:textId="31878809" w:rsidR="57871BD7" w:rsidRPr="00133824" w:rsidRDefault="57871BD7" w:rsidP="082E3FF3">
      <w:pPr>
        <w:pStyle w:val="Prrafodelista"/>
        <w:numPr>
          <w:ilvl w:val="0"/>
          <w:numId w:val="1"/>
        </w:numPr>
        <w:rPr>
          <w:rFonts w:ascii="Times New Roman" w:hAnsi="Times New Roman" w:cs="Times New Roman"/>
          <w:sz w:val="24"/>
          <w:szCs w:val="24"/>
        </w:rPr>
      </w:pPr>
      <w:r w:rsidRPr="00133824">
        <w:rPr>
          <w:rFonts w:ascii="Times New Roman" w:hAnsi="Times New Roman" w:cs="Times New Roman"/>
          <w:sz w:val="24"/>
          <w:szCs w:val="24"/>
        </w:rPr>
        <w:t>El comensal deja el par de cubiertos que usó en el fregadero.</w:t>
      </w:r>
    </w:p>
    <w:p w14:paraId="0ACEB2B8" w14:textId="19E37DBD" w:rsidR="57871BD7" w:rsidRPr="00133824" w:rsidRDefault="57871BD7" w:rsidP="082E3FF3">
      <w:pPr>
        <w:pStyle w:val="Prrafodelista"/>
        <w:numPr>
          <w:ilvl w:val="0"/>
          <w:numId w:val="1"/>
        </w:numPr>
        <w:rPr>
          <w:rFonts w:ascii="Times New Roman" w:hAnsi="Times New Roman" w:cs="Times New Roman"/>
          <w:sz w:val="24"/>
          <w:szCs w:val="24"/>
        </w:rPr>
      </w:pPr>
      <w:r w:rsidRPr="00133824">
        <w:rPr>
          <w:rFonts w:ascii="Times New Roman" w:hAnsi="Times New Roman" w:cs="Times New Roman"/>
          <w:sz w:val="24"/>
          <w:szCs w:val="24"/>
        </w:rPr>
        <w:lastRenderedPageBreak/>
        <w:t>El lavaplatos toma los cubiertos toma un par de cubiertos del fregadero</w:t>
      </w:r>
    </w:p>
    <w:p w14:paraId="05FFB143" w14:textId="672695DA" w:rsidR="57871BD7" w:rsidRPr="00133824" w:rsidRDefault="57871BD7" w:rsidP="082E3FF3">
      <w:pPr>
        <w:pStyle w:val="Prrafodelista"/>
        <w:numPr>
          <w:ilvl w:val="0"/>
          <w:numId w:val="1"/>
        </w:numPr>
        <w:rPr>
          <w:rFonts w:ascii="Times New Roman" w:hAnsi="Times New Roman" w:cs="Times New Roman"/>
          <w:sz w:val="24"/>
          <w:szCs w:val="24"/>
        </w:rPr>
      </w:pPr>
      <w:r w:rsidRPr="00133824">
        <w:rPr>
          <w:rFonts w:ascii="Times New Roman" w:hAnsi="Times New Roman" w:cs="Times New Roman"/>
          <w:sz w:val="24"/>
          <w:szCs w:val="24"/>
        </w:rPr>
        <w:t>El lavaplatos lava un par de cubiertos.</w:t>
      </w:r>
    </w:p>
    <w:p w14:paraId="4B910B3C" w14:textId="72151D0D" w:rsidR="57871BD7" w:rsidRPr="00133824" w:rsidRDefault="57871BD7" w:rsidP="082E3FF3">
      <w:pPr>
        <w:pStyle w:val="Prrafodelista"/>
        <w:numPr>
          <w:ilvl w:val="0"/>
          <w:numId w:val="1"/>
        </w:numPr>
        <w:rPr>
          <w:rFonts w:ascii="Times New Roman" w:hAnsi="Times New Roman" w:cs="Times New Roman"/>
          <w:sz w:val="24"/>
          <w:szCs w:val="24"/>
        </w:rPr>
      </w:pPr>
      <w:r w:rsidRPr="00133824">
        <w:rPr>
          <w:rFonts w:ascii="Times New Roman" w:hAnsi="Times New Roman" w:cs="Times New Roman"/>
          <w:sz w:val="24"/>
          <w:szCs w:val="24"/>
        </w:rPr>
        <w:t>El lavaplatos devuelve los cubiertos a la mesa.</w:t>
      </w:r>
    </w:p>
    <w:p w14:paraId="5C94EAA0" w14:textId="58335436" w:rsidR="57871BD7" w:rsidRPr="00133824" w:rsidRDefault="57871BD7" w:rsidP="082E3FF3">
      <w:pPr>
        <w:rPr>
          <w:rFonts w:ascii="Times New Roman" w:hAnsi="Times New Roman" w:cs="Times New Roman"/>
          <w:sz w:val="24"/>
          <w:szCs w:val="24"/>
        </w:rPr>
      </w:pPr>
      <w:r w:rsidRPr="00133824">
        <w:rPr>
          <w:rFonts w:ascii="Times New Roman" w:hAnsi="Times New Roman" w:cs="Times New Roman"/>
          <w:sz w:val="24"/>
          <w:szCs w:val="24"/>
        </w:rPr>
        <w:t xml:space="preserve">Cabe aclarar que los </w:t>
      </w:r>
      <w:proofErr w:type="spellStart"/>
      <w:r w:rsidRPr="00133824">
        <w:rPr>
          <w:rFonts w:ascii="Times New Roman" w:hAnsi="Times New Roman" w:cs="Times New Roman"/>
          <w:sz w:val="24"/>
          <w:szCs w:val="24"/>
        </w:rPr>
        <w:t>threads</w:t>
      </w:r>
      <w:proofErr w:type="spellEnd"/>
      <w:r w:rsidRPr="00133824">
        <w:rPr>
          <w:rFonts w:ascii="Times New Roman" w:hAnsi="Times New Roman" w:cs="Times New Roman"/>
          <w:sz w:val="24"/>
          <w:szCs w:val="24"/>
        </w:rPr>
        <w:t xml:space="preserve"> de los comensales y del lavaplatos se están ejecutado concurrentemente.</w:t>
      </w:r>
    </w:p>
    <w:p w14:paraId="0743B415" w14:textId="12AD81BA" w:rsidR="421978A4" w:rsidRPr="00133824" w:rsidRDefault="421978A4" w:rsidP="082E3FF3">
      <w:pPr>
        <w:rPr>
          <w:rFonts w:ascii="Times New Roman" w:hAnsi="Times New Roman" w:cs="Times New Roman"/>
          <w:sz w:val="24"/>
          <w:szCs w:val="24"/>
        </w:rPr>
      </w:pPr>
      <w:r w:rsidRPr="00133824">
        <w:rPr>
          <w:rFonts w:ascii="Times New Roman" w:hAnsi="Times New Roman" w:cs="Times New Roman"/>
          <w:sz w:val="24"/>
          <w:szCs w:val="24"/>
        </w:rPr>
        <w:t xml:space="preserve">De los </w:t>
      </w:r>
      <w:r w:rsidR="3E8A09E1" w:rsidRPr="00133824">
        <w:rPr>
          <w:rFonts w:ascii="Times New Roman" w:hAnsi="Times New Roman" w:cs="Times New Roman"/>
          <w:sz w:val="24"/>
          <w:szCs w:val="24"/>
        </w:rPr>
        <w:t xml:space="preserve">atributos de la clase Comensal, </w:t>
      </w:r>
      <w:r w:rsidR="4ACA188E" w:rsidRPr="00133824">
        <w:rPr>
          <w:rFonts w:ascii="Times New Roman" w:hAnsi="Times New Roman" w:cs="Times New Roman"/>
          <w:sz w:val="24"/>
          <w:szCs w:val="24"/>
        </w:rPr>
        <w:t xml:space="preserve">es importante aclarar que los atributos que modelan las relaciones, además de ser públicos, </w:t>
      </w:r>
      <w:r w:rsidR="41291A6B" w:rsidRPr="00133824">
        <w:rPr>
          <w:rFonts w:ascii="Times New Roman" w:hAnsi="Times New Roman" w:cs="Times New Roman"/>
          <w:sz w:val="24"/>
          <w:szCs w:val="24"/>
        </w:rPr>
        <w:t>son estáticos, esto para poder asignarles los valores le</w:t>
      </w:r>
      <w:r w:rsidR="00277BAA">
        <w:rPr>
          <w:rFonts w:ascii="Times New Roman" w:hAnsi="Times New Roman" w:cs="Times New Roman"/>
          <w:sz w:val="24"/>
          <w:szCs w:val="24"/>
        </w:rPr>
        <w:t>í</w:t>
      </w:r>
      <w:r w:rsidR="41291A6B" w:rsidRPr="00133824">
        <w:rPr>
          <w:rFonts w:ascii="Times New Roman" w:hAnsi="Times New Roman" w:cs="Times New Roman"/>
          <w:sz w:val="24"/>
          <w:szCs w:val="24"/>
        </w:rPr>
        <w:t xml:space="preserve">dos en el archivo </w:t>
      </w:r>
      <w:proofErr w:type="spellStart"/>
      <w:r w:rsidR="41291A6B" w:rsidRPr="00133824">
        <w:rPr>
          <w:rFonts w:ascii="Times New Roman" w:hAnsi="Times New Roman" w:cs="Times New Roman"/>
          <w:sz w:val="24"/>
          <w:szCs w:val="24"/>
        </w:rPr>
        <w:t>properties</w:t>
      </w:r>
      <w:proofErr w:type="spellEnd"/>
      <w:r w:rsidR="41291A6B" w:rsidRPr="00133824">
        <w:rPr>
          <w:rFonts w:ascii="Times New Roman" w:hAnsi="Times New Roman" w:cs="Times New Roman"/>
          <w:sz w:val="24"/>
          <w:szCs w:val="24"/>
        </w:rPr>
        <w:t xml:space="preserve">. </w:t>
      </w:r>
      <w:r w:rsidR="71D0033F" w:rsidRPr="00133824">
        <w:rPr>
          <w:rFonts w:ascii="Times New Roman" w:hAnsi="Times New Roman" w:cs="Times New Roman"/>
          <w:sz w:val="24"/>
          <w:szCs w:val="24"/>
        </w:rPr>
        <w:t>Al ser ejecutado</w:t>
      </w:r>
      <w:r w:rsidR="14D13F7C" w:rsidRPr="00133824">
        <w:rPr>
          <w:rFonts w:ascii="Times New Roman" w:hAnsi="Times New Roman" w:cs="Times New Roman"/>
          <w:sz w:val="24"/>
          <w:szCs w:val="24"/>
        </w:rPr>
        <w:t xml:space="preserve"> un </w:t>
      </w:r>
      <w:proofErr w:type="spellStart"/>
      <w:r w:rsidR="14D13F7C" w:rsidRPr="00133824">
        <w:rPr>
          <w:rFonts w:ascii="Times New Roman" w:hAnsi="Times New Roman" w:cs="Times New Roman"/>
          <w:sz w:val="24"/>
          <w:szCs w:val="24"/>
        </w:rPr>
        <w:t>thread</w:t>
      </w:r>
      <w:proofErr w:type="spellEnd"/>
      <w:r w:rsidR="14D13F7C" w:rsidRPr="00133824">
        <w:rPr>
          <w:rFonts w:ascii="Times New Roman" w:hAnsi="Times New Roman" w:cs="Times New Roman"/>
          <w:sz w:val="24"/>
          <w:szCs w:val="24"/>
        </w:rPr>
        <w:t xml:space="preserve"> comensal </w:t>
      </w:r>
      <w:proofErr w:type="gramStart"/>
      <w:r w:rsidR="14D13F7C" w:rsidRPr="00133824">
        <w:rPr>
          <w:rFonts w:ascii="Times New Roman" w:hAnsi="Times New Roman" w:cs="Times New Roman"/>
          <w:sz w:val="24"/>
          <w:szCs w:val="24"/>
        </w:rPr>
        <w:t>este toma</w:t>
      </w:r>
      <w:proofErr w:type="gramEnd"/>
      <w:r w:rsidR="14D13F7C" w:rsidRPr="00133824">
        <w:rPr>
          <w:rFonts w:ascii="Times New Roman" w:hAnsi="Times New Roman" w:cs="Times New Roman"/>
          <w:sz w:val="24"/>
          <w:szCs w:val="24"/>
        </w:rPr>
        <w:t xml:space="preserve"> los cubiertos, come, deja los cubiertos y, en caso de haber comido la mitad de los platos, espera a que los demás comensales lleguen a este punto.</w:t>
      </w:r>
    </w:p>
    <w:p w14:paraId="2060E038" w14:textId="061DF5CC" w:rsidR="01492EA2" w:rsidRPr="00133824" w:rsidRDefault="01492EA2" w:rsidP="082E3FF3">
      <w:pPr>
        <w:rPr>
          <w:rFonts w:ascii="Times New Roman" w:hAnsi="Times New Roman" w:cs="Times New Roman"/>
          <w:sz w:val="24"/>
          <w:szCs w:val="24"/>
        </w:rPr>
      </w:pPr>
      <w:r w:rsidRPr="00133824">
        <w:rPr>
          <w:rFonts w:ascii="Times New Roman" w:hAnsi="Times New Roman" w:cs="Times New Roman"/>
          <w:sz w:val="24"/>
          <w:szCs w:val="24"/>
        </w:rPr>
        <w:t xml:space="preserve">Para tomar los cubiertos el comensal hace uso del monitor Mesa para sincronizarse con otros comensales. En este método, intenta tomar los cubiertos en orden, es decir, primero un cubierto T1 y luego un </w:t>
      </w:r>
      <w:r w:rsidR="7B67D9CC" w:rsidRPr="00133824">
        <w:rPr>
          <w:rFonts w:ascii="Times New Roman" w:hAnsi="Times New Roman" w:cs="Times New Roman"/>
          <w:sz w:val="24"/>
          <w:szCs w:val="24"/>
        </w:rPr>
        <w:t>cubierto T2, y en caso de no poder tomar</w:t>
      </w:r>
      <w:r w:rsidR="0D1636F1" w:rsidRPr="00133824">
        <w:rPr>
          <w:rFonts w:ascii="Times New Roman" w:hAnsi="Times New Roman" w:cs="Times New Roman"/>
          <w:sz w:val="24"/>
          <w:szCs w:val="24"/>
        </w:rPr>
        <w:t xml:space="preserve"> alguno de los cubiertos</w:t>
      </w:r>
      <w:r w:rsidR="7B67D9CC" w:rsidRPr="00133824">
        <w:rPr>
          <w:rFonts w:ascii="Times New Roman" w:hAnsi="Times New Roman" w:cs="Times New Roman"/>
          <w:sz w:val="24"/>
          <w:szCs w:val="24"/>
        </w:rPr>
        <w:t xml:space="preserve"> debe devolver</w:t>
      </w:r>
      <w:r w:rsidR="555B0AD8" w:rsidRPr="00133824">
        <w:rPr>
          <w:rFonts w:ascii="Times New Roman" w:hAnsi="Times New Roman" w:cs="Times New Roman"/>
          <w:sz w:val="24"/>
          <w:szCs w:val="24"/>
        </w:rPr>
        <w:t xml:space="preserve"> el cubierto tomado </w:t>
      </w:r>
      <w:r w:rsidR="7B67D9CC" w:rsidRPr="00133824">
        <w:rPr>
          <w:rFonts w:ascii="Times New Roman" w:hAnsi="Times New Roman" w:cs="Times New Roman"/>
          <w:sz w:val="24"/>
          <w:szCs w:val="24"/>
        </w:rPr>
        <w:t>y esperar media</w:t>
      </w:r>
      <w:r w:rsidR="2DC3C458" w:rsidRPr="00133824">
        <w:rPr>
          <w:rFonts w:ascii="Times New Roman" w:hAnsi="Times New Roman" w:cs="Times New Roman"/>
          <w:sz w:val="24"/>
          <w:szCs w:val="24"/>
        </w:rPr>
        <w:t xml:space="preserve">nte un </w:t>
      </w:r>
      <w:proofErr w:type="spellStart"/>
      <w:r w:rsidR="2DC3C458" w:rsidRPr="00133824">
        <w:rPr>
          <w:rFonts w:ascii="Times New Roman" w:hAnsi="Times New Roman" w:cs="Times New Roman"/>
          <w:sz w:val="24"/>
          <w:szCs w:val="24"/>
        </w:rPr>
        <w:t>wait</w:t>
      </w:r>
      <w:proofErr w:type="spellEnd"/>
      <w:r w:rsidR="2DC3C458" w:rsidRPr="00133824">
        <w:rPr>
          <w:rFonts w:ascii="Times New Roman" w:hAnsi="Times New Roman" w:cs="Times New Roman"/>
          <w:sz w:val="24"/>
          <w:szCs w:val="24"/>
        </w:rPr>
        <w:t xml:space="preserve"> hasta que sea notificado de que el lavaplatos ha dejado cubiertos en la mesa y pueda volver a intentar tomar los cubiertos</w:t>
      </w:r>
      <w:r w:rsidR="7E69BD63" w:rsidRPr="00133824">
        <w:rPr>
          <w:rFonts w:ascii="Times New Roman" w:hAnsi="Times New Roman" w:cs="Times New Roman"/>
          <w:sz w:val="24"/>
          <w:szCs w:val="24"/>
        </w:rPr>
        <w:t xml:space="preserve">. Además, al volver a intentar tomar los cubiertos luego de despertarse del </w:t>
      </w:r>
      <w:proofErr w:type="spellStart"/>
      <w:r w:rsidR="7E69BD63" w:rsidRPr="00133824">
        <w:rPr>
          <w:rFonts w:ascii="Times New Roman" w:hAnsi="Times New Roman" w:cs="Times New Roman"/>
          <w:sz w:val="24"/>
          <w:szCs w:val="24"/>
        </w:rPr>
        <w:t>wait</w:t>
      </w:r>
      <w:proofErr w:type="spellEnd"/>
      <w:r w:rsidR="7E69BD63" w:rsidRPr="00133824">
        <w:rPr>
          <w:rFonts w:ascii="Times New Roman" w:hAnsi="Times New Roman" w:cs="Times New Roman"/>
          <w:sz w:val="24"/>
          <w:szCs w:val="24"/>
        </w:rPr>
        <w:t xml:space="preserve">, </w:t>
      </w:r>
      <w:r w:rsidR="000E6D95">
        <w:rPr>
          <w:rFonts w:ascii="Times New Roman" w:hAnsi="Times New Roman" w:cs="Times New Roman"/>
          <w:sz w:val="24"/>
          <w:szCs w:val="24"/>
        </w:rPr>
        <w:t xml:space="preserve">llama al método </w:t>
      </w:r>
      <w:proofErr w:type="spellStart"/>
      <w:r w:rsidR="000E6D95">
        <w:rPr>
          <w:rFonts w:ascii="Times New Roman" w:hAnsi="Times New Roman" w:cs="Times New Roman"/>
          <w:sz w:val="24"/>
          <w:szCs w:val="24"/>
        </w:rPr>
        <w:t>tomarCubiertos</w:t>
      </w:r>
      <w:proofErr w:type="spellEnd"/>
      <w:r w:rsidR="000E6D95">
        <w:rPr>
          <w:rFonts w:ascii="Times New Roman" w:hAnsi="Times New Roman" w:cs="Times New Roman"/>
          <w:sz w:val="24"/>
          <w:szCs w:val="24"/>
        </w:rPr>
        <w:t xml:space="preserve"> </w:t>
      </w:r>
      <w:r w:rsidR="7E69BD63" w:rsidRPr="00133824">
        <w:rPr>
          <w:rFonts w:ascii="Times New Roman" w:hAnsi="Times New Roman" w:cs="Times New Roman"/>
          <w:sz w:val="24"/>
          <w:szCs w:val="24"/>
        </w:rPr>
        <w:t>recursiva</w:t>
      </w:r>
      <w:r w:rsidR="000E6D95">
        <w:rPr>
          <w:rFonts w:ascii="Times New Roman" w:hAnsi="Times New Roman" w:cs="Times New Roman"/>
          <w:sz w:val="24"/>
          <w:szCs w:val="24"/>
        </w:rPr>
        <w:t>mente</w:t>
      </w:r>
      <w:r w:rsidR="7E69BD63" w:rsidRPr="00133824">
        <w:rPr>
          <w:rFonts w:ascii="Times New Roman" w:hAnsi="Times New Roman" w:cs="Times New Roman"/>
          <w:sz w:val="24"/>
          <w:szCs w:val="24"/>
        </w:rPr>
        <w:t>.</w:t>
      </w:r>
    </w:p>
    <w:p w14:paraId="5763ABD7" w14:textId="2612410A" w:rsidR="12212AD0" w:rsidRPr="00133824" w:rsidRDefault="12212AD0" w:rsidP="082E3FF3">
      <w:pPr>
        <w:rPr>
          <w:rFonts w:ascii="Times New Roman" w:hAnsi="Times New Roman" w:cs="Times New Roman"/>
          <w:sz w:val="24"/>
          <w:szCs w:val="24"/>
        </w:rPr>
      </w:pPr>
      <w:r w:rsidRPr="00133824">
        <w:rPr>
          <w:rFonts w:ascii="Times New Roman" w:hAnsi="Times New Roman" w:cs="Times New Roman"/>
          <w:sz w:val="24"/>
          <w:szCs w:val="24"/>
        </w:rPr>
        <w:t xml:space="preserve">Luego al comer genera aleatoriamente el tiempo que le toma comer entre 3 y 5 segundos y se duerme mediante </w:t>
      </w:r>
      <w:proofErr w:type="spellStart"/>
      <w:r w:rsidRPr="00133824">
        <w:rPr>
          <w:rFonts w:ascii="Times New Roman" w:hAnsi="Times New Roman" w:cs="Times New Roman"/>
          <w:sz w:val="24"/>
          <w:szCs w:val="24"/>
        </w:rPr>
        <w:t>sleep</w:t>
      </w:r>
      <w:proofErr w:type="spellEnd"/>
      <w:r w:rsidRPr="00133824">
        <w:rPr>
          <w:rFonts w:ascii="Times New Roman" w:hAnsi="Times New Roman" w:cs="Times New Roman"/>
          <w:sz w:val="24"/>
          <w:szCs w:val="24"/>
        </w:rPr>
        <w:t xml:space="preserve"> durante ese tiempo </w:t>
      </w:r>
      <w:r w:rsidR="4E95720A" w:rsidRPr="00133824">
        <w:rPr>
          <w:rFonts w:ascii="Times New Roman" w:hAnsi="Times New Roman" w:cs="Times New Roman"/>
          <w:sz w:val="24"/>
          <w:szCs w:val="24"/>
        </w:rPr>
        <w:t xml:space="preserve">generado. Después de esto, llama a un método sincronizado en el Fregadero para disminuir en 1 la cantidad de platos totales que faltan por comerse para </w:t>
      </w:r>
      <w:r w:rsidR="29CFEB90" w:rsidRPr="00133824">
        <w:rPr>
          <w:rFonts w:ascii="Times New Roman" w:hAnsi="Times New Roman" w:cs="Times New Roman"/>
          <w:sz w:val="24"/>
          <w:szCs w:val="24"/>
        </w:rPr>
        <w:t xml:space="preserve">poder indicar el fin del </w:t>
      </w:r>
      <w:proofErr w:type="spellStart"/>
      <w:r w:rsidR="29CFEB90" w:rsidRPr="00133824">
        <w:rPr>
          <w:rFonts w:ascii="Times New Roman" w:hAnsi="Times New Roman" w:cs="Times New Roman"/>
          <w:sz w:val="24"/>
          <w:szCs w:val="24"/>
        </w:rPr>
        <w:t>thread</w:t>
      </w:r>
      <w:proofErr w:type="spellEnd"/>
      <w:r w:rsidR="29CFEB90" w:rsidRPr="00133824">
        <w:rPr>
          <w:rFonts w:ascii="Times New Roman" w:hAnsi="Times New Roman" w:cs="Times New Roman"/>
          <w:sz w:val="24"/>
          <w:szCs w:val="24"/>
        </w:rPr>
        <w:t xml:space="preserve"> del Lavaplatos</w:t>
      </w:r>
      <w:r w:rsidR="000E6D95">
        <w:rPr>
          <w:rFonts w:ascii="Times New Roman" w:hAnsi="Times New Roman" w:cs="Times New Roman"/>
          <w:sz w:val="24"/>
          <w:szCs w:val="24"/>
        </w:rPr>
        <w:t xml:space="preserve"> más adelante</w:t>
      </w:r>
      <w:r w:rsidR="29CFEB90" w:rsidRPr="00133824">
        <w:rPr>
          <w:rFonts w:ascii="Times New Roman" w:hAnsi="Times New Roman" w:cs="Times New Roman"/>
          <w:sz w:val="24"/>
          <w:szCs w:val="24"/>
        </w:rPr>
        <w:t>.</w:t>
      </w:r>
    </w:p>
    <w:p w14:paraId="02CB2002" w14:textId="32EF0070" w:rsidR="29CFEB90" w:rsidRPr="00133824" w:rsidRDefault="29CFEB90" w:rsidP="082E3FF3">
      <w:pPr>
        <w:rPr>
          <w:rFonts w:ascii="Times New Roman" w:hAnsi="Times New Roman" w:cs="Times New Roman"/>
          <w:sz w:val="24"/>
          <w:szCs w:val="24"/>
        </w:rPr>
      </w:pPr>
      <w:r w:rsidRPr="00133824">
        <w:rPr>
          <w:rFonts w:ascii="Times New Roman" w:hAnsi="Times New Roman" w:cs="Times New Roman"/>
          <w:sz w:val="24"/>
          <w:szCs w:val="24"/>
        </w:rPr>
        <w:t>Luego de comer, intenta meter los cubiertos al fregadero mediante un método no sincronizado que revisa</w:t>
      </w:r>
      <w:r w:rsidR="162FB037" w:rsidRPr="00133824">
        <w:rPr>
          <w:rFonts w:ascii="Times New Roman" w:hAnsi="Times New Roman" w:cs="Times New Roman"/>
          <w:sz w:val="24"/>
          <w:szCs w:val="24"/>
        </w:rPr>
        <w:t>, mediante un ciclo,</w:t>
      </w:r>
      <w:r w:rsidRPr="00133824">
        <w:rPr>
          <w:rFonts w:ascii="Times New Roman" w:hAnsi="Times New Roman" w:cs="Times New Roman"/>
          <w:sz w:val="24"/>
          <w:szCs w:val="24"/>
        </w:rPr>
        <w:t xml:space="preserve"> cuando hay disponibil</w:t>
      </w:r>
      <w:r w:rsidR="7878AF4E" w:rsidRPr="00133824">
        <w:rPr>
          <w:rFonts w:ascii="Times New Roman" w:hAnsi="Times New Roman" w:cs="Times New Roman"/>
          <w:sz w:val="24"/>
          <w:szCs w:val="24"/>
        </w:rPr>
        <w:t>id</w:t>
      </w:r>
      <w:r w:rsidRPr="00133824">
        <w:rPr>
          <w:rFonts w:ascii="Times New Roman" w:hAnsi="Times New Roman" w:cs="Times New Roman"/>
          <w:sz w:val="24"/>
          <w:szCs w:val="24"/>
        </w:rPr>
        <w:t>ad en el fregadero para dejar los cubiertos y en caso de que no haya dis</w:t>
      </w:r>
      <w:r w:rsidR="0E22CCF0" w:rsidRPr="00133824">
        <w:rPr>
          <w:rFonts w:ascii="Times New Roman" w:hAnsi="Times New Roman" w:cs="Times New Roman"/>
          <w:sz w:val="24"/>
          <w:szCs w:val="24"/>
        </w:rPr>
        <w:t xml:space="preserve">ponibilidad, hace una espera semiactiva con </w:t>
      </w:r>
      <w:proofErr w:type="spellStart"/>
      <w:r w:rsidR="0E22CCF0" w:rsidRPr="00133824">
        <w:rPr>
          <w:rFonts w:ascii="Times New Roman" w:hAnsi="Times New Roman" w:cs="Times New Roman"/>
          <w:sz w:val="24"/>
          <w:szCs w:val="24"/>
        </w:rPr>
        <w:t>yield</w:t>
      </w:r>
      <w:proofErr w:type="spellEnd"/>
      <w:r w:rsidR="0E22CCF0" w:rsidRPr="00133824">
        <w:rPr>
          <w:rFonts w:ascii="Times New Roman" w:hAnsi="Times New Roman" w:cs="Times New Roman"/>
          <w:sz w:val="24"/>
          <w:szCs w:val="24"/>
        </w:rPr>
        <w:t>.</w:t>
      </w:r>
      <w:r w:rsidR="72E859FD" w:rsidRPr="00133824">
        <w:rPr>
          <w:rFonts w:ascii="Times New Roman" w:hAnsi="Times New Roman" w:cs="Times New Roman"/>
          <w:sz w:val="24"/>
          <w:szCs w:val="24"/>
        </w:rPr>
        <w:t xml:space="preserve"> Cuando finalmente hay disponibilidad, hay un bloque sincronizado dentro del método sobre el Fregadero donde aumenta en 1 </w:t>
      </w:r>
      <w:r w:rsidR="371D9480" w:rsidRPr="00133824">
        <w:rPr>
          <w:rFonts w:ascii="Times New Roman" w:hAnsi="Times New Roman" w:cs="Times New Roman"/>
          <w:sz w:val="24"/>
          <w:szCs w:val="24"/>
        </w:rPr>
        <w:t>la cantidad de parejas de cubiertos en el fregadero.</w:t>
      </w:r>
    </w:p>
    <w:p w14:paraId="5FD55490" w14:textId="1237F562" w:rsidR="6B71AFD4" w:rsidRPr="00133824" w:rsidRDefault="6B71AFD4" w:rsidP="082E3FF3">
      <w:pPr>
        <w:rPr>
          <w:rFonts w:ascii="Times New Roman" w:hAnsi="Times New Roman" w:cs="Times New Roman"/>
          <w:sz w:val="24"/>
          <w:szCs w:val="24"/>
        </w:rPr>
      </w:pPr>
      <w:r w:rsidRPr="00133824">
        <w:rPr>
          <w:rFonts w:ascii="Times New Roman" w:hAnsi="Times New Roman" w:cs="Times New Roman"/>
          <w:sz w:val="24"/>
          <w:szCs w:val="24"/>
        </w:rPr>
        <w:t>Finalmente</w:t>
      </w:r>
      <w:r w:rsidR="371D9480" w:rsidRPr="00133824">
        <w:rPr>
          <w:rFonts w:ascii="Times New Roman" w:hAnsi="Times New Roman" w:cs="Times New Roman"/>
          <w:sz w:val="24"/>
          <w:szCs w:val="24"/>
        </w:rPr>
        <w:t xml:space="preserve">, revisa si se encuentra en la mitad de los platos y si es el caso, emplea la barrera para hacer </w:t>
      </w:r>
      <w:proofErr w:type="spellStart"/>
      <w:r w:rsidR="371D9480" w:rsidRPr="00133824">
        <w:rPr>
          <w:rFonts w:ascii="Times New Roman" w:hAnsi="Times New Roman" w:cs="Times New Roman"/>
          <w:sz w:val="24"/>
          <w:szCs w:val="24"/>
        </w:rPr>
        <w:t>await</w:t>
      </w:r>
      <w:proofErr w:type="spellEnd"/>
      <w:r w:rsidR="371D9480" w:rsidRPr="00133824">
        <w:rPr>
          <w:rFonts w:ascii="Times New Roman" w:hAnsi="Times New Roman" w:cs="Times New Roman"/>
          <w:sz w:val="24"/>
          <w:szCs w:val="24"/>
        </w:rPr>
        <w:t xml:space="preserve"> y esperar a que todos los </w:t>
      </w:r>
      <w:proofErr w:type="spellStart"/>
      <w:r w:rsidR="31A9F8E8" w:rsidRPr="00133824">
        <w:rPr>
          <w:rFonts w:ascii="Times New Roman" w:hAnsi="Times New Roman" w:cs="Times New Roman"/>
          <w:sz w:val="24"/>
          <w:szCs w:val="24"/>
        </w:rPr>
        <w:t>threads</w:t>
      </w:r>
      <w:proofErr w:type="spellEnd"/>
      <w:r w:rsidR="31A9F8E8" w:rsidRPr="00133824">
        <w:rPr>
          <w:rFonts w:ascii="Times New Roman" w:hAnsi="Times New Roman" w:cs="Times New Roman"/>
          <w:sz w:val="24"/>
          <w:szCs w:val="24"/>
        </w:rPr>
        <w:t xml:space="preserve"> Comensal lleguen al mismo punto para poder avanzar.</w:t>
      </w:r>
    </w:p>
    <w:p w14:paraId="4CDD20EC" w14:textId="6AFCBEA6" w:rsidR="7F1EA504" w:rsidRPr="00133824" w:rsidRDefault="7F1EA504" w:rsidP="082E3FF3">
      <w:pPr>
        <w:rPr>
          <w:rFonts w:ascii="Times New Roman" w:hAnsi="Times New Roman" w:cs="Times New Roman"/>
          <w:sz w:val="24"/>
          <w:szCs w:val="24"/>
        </w:rPr>
      </w:pPr>
      <w:r w:rsidRPr="00133824">
        <w:rPr>
          <w:rFonts w:ascii="Times New Roman" w:hAnsi="Times New Roman" w:cs="Times New Roman"/>
          <w:sz w:val="24"/>
          <w:szCs w:val="24"/>
        </w:rPr>
        <w:t>Todo este proceso se repite hasta que cada comensal haya comido todos sus platos.</w:t>
      </w:r>
    </w:p>
    <w:p w14:paraId="53842177" w14:textId="50F211E6" w:rsidR="0302713B" w:rsidRPr="00133824" w:rsidRDefault="0302713B" w:rsidP="082E3FF3">
      <w:pPr>
        <w:rPr>
          <w:rFonts w:ascii="Times New Roman" w:hAnsi="Times New Roman" w:cs="Times New Roman"/>
          <w:sz w:val="24"/>
          <w:szCs w:val="24"/>
        </w:rPr>
      </w:pPr>
      <w:r w:rsidRPr="00133824">
        <w:rPr>
          <w:rFonts w:ascii="Times New Roman" w:hAnsi="Times New Roman" w:cs="Times New Roman"/>
          <w:sz w:val="24"/>
          <w:szCs w:val="24"/>
        </w:rPr>
        <w:t xml:space="preserve">Por otro lado, el </w:t>
      </w:r>
      <w:proofErr w:type="spellStart"/>
      <w:r w:rsidRPr="00133824">
        <w:rPr>
          <w:rFonts w:ascii="Times New Roman" w:hAnsi="Times New Roman" w:cs="Times New Roman"/>
          <w:sz w:val="24"/>
          <w:szCs w:val="24"/>
        </w:rPr>
        <w:t>thread</w:t>
      </w:r>
      <w:proofErr w:type="spellEnd"/>
      <w:r w:rsidRPr="00133824">
        <w:rPr>
          <w:rFonts w:ascii="Times New Roman" w:hAnsi="Times New Roman" w:cs="Times New Roman"/>
          <w:sz w:val="24"/>
          <w:szCs w:val="24"/>
        </w:rPr>
        <w:t xml:space="preserve"> Lavaplatos al </w:t>
      </w:r>
      <w:r w:rsidR="773C9949" w:rsidRPr="00133824">
        <w:rPr>
          <w:rFonts w:ascii="Times New Roman" w:hAnsi="Times New Roman" w:cs="Times New Roman"/>
          <w:sz w:val="24"/>
          <w:szCs w:val="24"/>
        </w:rPr>
        <w:t>ejecutarse corre un ciclo infinito (condición true)</w:t>
      </w:r>
      <w:r w:rsidR="29ADED4D" w:rsidRPr="00133824">
        <w:rPr>
          <w:rFonts w:ascii="Times New Roman" w:hAnsi="Times New Roman" w:cs="Times New Roman"/>
          <w:sz w:val="24"/>
          <w:szCs w:val="24"/>
        </w:rPr>
        <w:t xml:space="preserve"> el cual ejecuta una serie de funciones. Primero, el Lavaplatos </w:t>
      </w:r>
      <w:r w:rsidR="3095878C" w:rsidRPr="00133824">
        <w:rPr>
          <w:rFonts w:ascii="Times New Roman" w:hAnsi="Times New Roman" w:cs="Times New Roman"/>
          <w:sz w:val="24"/>
          <w:szCs w:val="24"/>
        </w:rPr>
        <w:t xml:space="preserve">intenta tomar un par de cubiertos del </w:t>
      </w:r>
      <w:r w:rsidR="3E2701BB" w:rsidRPr="00133824">
        <w:rPr>
          <w:rFonts w:ascii="Times New Roman" w:hAnsi="Times New Roman" w:cs="Times New Roman"/>
          <w:sz w:val="24"/>
          <w:szCs w:val="24"/>
        </w:rPr>
        <w:t xml:space="preserve">lavaplatos, si </w:t>
      </w:r>
      <w:r w:rsidR="7D310A47" w:rsidRPr="00133824">
        <w:rPr>
          <w:rFonts w:ascii="Times New Roman" w:hAnsi="Times New Roman" w:cs="Times New Roman"/>
          <w:sz w:val="24"/>
          <w:szCs w:val="24"/>
        </w:rPr>
        <w:t>el fregadero no tiene cubiertos para lavar, el lavaplatos realiza una espera activa</w:t>
      </w:r>
      <w:r w:rsidR="3B6726CF" w:rsidRPr="00133824">
        <w:rPr>
          <w:rFonts w:ascii="Times New Roman" w:hAnsi="Times New Roman" w:cs="Times New Roman"/>
          <w:sz w:val="24"/>
          <w:szCs w:val="24"/>
        </w:rPr>
        <w:t xml:space="preserve"> para volver a intentar tomar cubiertos.</w:t>
      </w:r>
    </w:p>
    <w:p w14:paraId="64C06225" w14:textId="68822F51" w:rsidR="7D5AB22D" w:rsidRPr="000E6D95" w:rsidRDefault="3B6726CF" w:rsidP="7D5AB22D">
      <w:r w:rsidRPr="00133824">
        <w:rPr>
          <w:rFonts w:ascii="Times New Roman" w:hAnsi="Times New Roman" w:cs="Times New Roman"/>
          <w:sz w:val="24"/>
          <w:szCs w:val="24"/>
        </w:rPr>
        <w:t>Seguidamente, el Lavaplatos lava los cubiertos tomados</w:t>
      </w:r>
      <w:r w:rsidR="7D962B6A" w:rsidRPr="00133824">
        <w:rPr>
          <w:rFonts w:ascii="Times New Roman" w:hAnsi="Times New Roman" w:cs="Times New Roman"/>
          <w:sz w:val="24"/>
          <w:szCs w:val="24"/>
        </w:rPr>
        <w:t>, proceso el cual tarda un tiempo aleatorio entre 1 y 2 segundos</w:t>
      </w:r>
      <w:r w:rsidR="75C09B0A" w:rsidRPr="00133824">
        <w:rPr>
          <w:rFonts w:ascii="Times New Roman" w:hAnsi="Times New Roman" w:cs="Times New Roman"/>
          <w:sz w:val="24"/>
          <w:szCs w:val="24"/>
        </w:rPr>
        <w:t xml:space="preserve">. Finalmente, este devuelve los cubiertos a la mesa, función la cual está sincronizada en el monitor Mesa, este método nunca implica una espera, ya que la mesa </w:t>
      </w:r>
      <w:r w:rsidR="3073486E" w:rsidRPr="00133824">
        <w:rPr>
          <w:rFonts w:ascii="Times New Roman" w:hAnsi="Times New Roman" w:cs="Times New Roman"/>
          <w:sz w:val="24"/>
          <w:szCs w:val="24"/>
        </w:rPr>
        <w:t>siempre tiene espacio para nuevos cubiertos.</w:t>
      </w:r>
      <w:r w:rsidR="0094090F">
        <w:rPr>
          <w:rFonts w:ascii="Times New Roman" w:hAnsi="Times New Roman" w:cs="Times New Roman"/>
          <w:sz w:val="24"/>
          <w:szCs w:val="24"/>
        </w:rPr>
        <w:t xml:space="preserve"> De acuerdo con lo anterior, el Fregadero se comporta como un buffer para regular la entrada de cubiertos al lavaplat</w:t>
      </w:r>
      <w:r w:rsidR="00B7013F">
        <w:rPr>
          <w:rFonts w:ascii="Times New Roman" w:hAnsi="Times New Roman" w:cs="Times New Roman"/>
          <w:sz w:val="24"/>
          <w:szCs w:val="24"/>
        </w:rPr>
        <w:t>os</w:t>
      </w:r>
      <w:r w:rsidR="00255DE0">
        <w:rPr>
          <w:rFonts w:ascii="Times New Roman" w:hAnsi="Times New Roman" w:cs="Times New Roman"/>
          <w:sz w:val="24"/>
          <w:szCs w:val="24"/>
        </w:rPr>
        <w:t>, y la Mesa es un monitor que controla el acceso a los cubiertos.</w:t>
      </w:r>
    </w:p>
    <w:sectPr w:rsidR="7D5AB22D" w:rsidRPr="000E6D95" w:rsidSect="007776BE">
      <w:headerReference w:type="default" r:id="rId8"/>
      <w:headerReference w:type="first" r:id="rId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660C0" w14:textId="77777777" w:rsidR="00BF458D" w:rsidRDefault="00BF458D" w:rsidP="00676D7C">
      <w:pPr>
        <w:spacing w:after="0" w:line="240" w:lineRule="auto"/>
      </w:pPr>
      <w:r>
        <w:separator/>
      </w:r>
    </w:p>
  </w:endnote>
  <w:endnote w:type="continuationSeparator" w:id="0">
    <w:p w14:paraId="6EBE98AF" w14:textId="77777777" w:rsidR="00BF458D" w:rsidRDefault="00BF458D" w:rsidP="00676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F87D6" w14:textId="77777777" w:rsidR="00BF458D" w:rsidRDefault="00BF458D" w:rsidP="00676D7C">
      <w:pPr>
        <w:spacing w:after="0" w:line="240" w:lineRule="auto"/>
      </w:pPr>
      <w:r>
        <w:separator/>
      </w:r>
    </w:p>
  </w:footnote>
  <w:footnote w:type="continuationSeparator" w:id="0">
    <w:p w14:paraId="78F49485" w14:textId="77777777" w:rsidR="00BF458D" w:rsidRDefault="00BF458D" w:rsidP="00676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9F8D" w14:textId="1B107258" w:rsidR="00676D7C" w:rsidRPr="00676D7C" w:rsidRDefault="007776BE">
    <w:pPr>
      <w:pStyle w:val="Encabezado"/>
      <w:jc w:val="right"/>
      <w:rPr>
        <w:rFonts w:ascii="Times New Roman" w:hAnsi="Times New Roman" w:cs="Times New Roman"/>
      </w:rPr>
    </w:pPr>
    <w:r>
      <w:tab/>
      <w:t xml:space="preserve"> </w:t>
    </w:r>
    <w:r w:rsidRPr="007776BE">
      <w:rPr>
        <w:rFonts w:ascii="Times New Roman" w:hAnsi="Times New Roman" w:cs="Times New Roman"/>
      </w:rPr>
      <w:t>Informe Caso 1: Manejo de la Concurrencia</w:t>
    </w:r>
    <w:r>
      <w:t xml:space="preserve">                                                                                                   </w:t>
    </w:r>
    <w:sdt>
      <w:sdtPr>
        <w:id w:val="804116970"/>
        <w:docPartObj>
          <w:docPartGallery w:val="Page Numbers (Top of Page)"/>
          <w:docPartUnique/>
        </w:docPartObj>
      </w:sdtPr>
      <w:sdtEndPr>
        <w:rPr>
          <w:rFonts w:ascii="Times New Roman" w:hAnsi="Times New Roman" w:cs="Times New Roman"/>
        </w:rPr>
      </w:sdtEndPr>
      <w:sdtContent>
        <w:r w:rsidR="00676D7C" w:rsidRPr="00676D7C">
          <w:rPr>
            <w:rFonts w:ascii="Times New Roman" w:hAnsi="Times New Roman" w:cs="Times New Roman"/>
          </w:rPr>
          <w:fldChar w:fldCharType="begin"/>
        </w:r>
        <w:r w:rsidR="00676D7C" w:rsidRPr="00676D7C">
          <w:rPr>
            <w:rFonts w:ascii="Times New Roman" w:hAnsi="Times New Roman" w:cs="Times New Roman"/>
          </w:rPr>
          <w:instrText>PAGE   \* MERGEFORMAT</w:instrText>
        </w:r>
        <w:r w:rsidR="00676D7C" w:rsidRPr="00676D7C">
          <w:rPr>
            <w:rFonts w:ascii="Times New Roman" w:hAnsi="Times New Roman" w:cs="Times New Roman"/>
          </w:rPr>
          <w:fldChar w:fldCharType="separate"/>
        </w:r>
        <w:r w:rsidR="00676D7C" w:rsidRPr="00676D7C">
          <w:rPr>
            <w:rFonts w:ascii="Times New Roman" w:hAnsi="Times New Roman" w:cs="Times New Roman"/>
          </w:rPr>
          <w:t>2</w:t>
        </w:r>
        <w:r w:rsidR="00676D7C" w:rsidRPr="00676D7C">
          <w:rPr>
            <w:rFonts w:ascii="Times New Roman" w:hAnsi="Times New Roman" w:cs="Times New Roman"/>
          </w:rPr>
          <w:fldChar w:fldCharType="end"/>
        </w:r>
      </w:sdtContent>
    </w:sdt>
  </w:p>
  <w:p w14:paraId="4F554A7B" w14:textId="77777777" w:rsidR="00676D7C" w:rsidRDefault="00676D7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496442"/>
      <w:docPartObj>
        <w:docPartGallery w:val="Page Numbers (Top of Page)"/>
        <w:docPartUnique/>
      </w:docPartObj>
    </w:sdtPr>
    <w:sdtEndPr/>
    <w:sdtContent>
      <w:p w14:paraId="6062016B" w14:textId="0485FEEE" w:rsidR="007776BE" w:rsidRDefault="007776BE">
        <w:pPr>
          <w:pStyle w:val="Encabezado"/>
          <w:jc w:val="right"/>
        </w:pPr>
        <w:r>
          <w:fldChar w:fldCharType="begin"/>
        </w:r>
        <w:r>
          <w:instrText>PAGE   \* MERGEFORMAT</w:instrText>
        </w:r>
        <w:r>
          <w:fldChar w:fldCharType="separate"/>
        </w:r>
        <w:r>
          <w:t>2</w:t>
        </w:r>
        <w:r>
          <w:fldChar w:fldCharType="end"/>
        </w:r>
      </w:p>
    </w:sdtContent>
  </w:sdt>
  <w:p w14:paraId="5BFEBC2C" w14:textId="77777777" w:rsidR="007776BE" w:rsidRDefault="007776B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239A2"/>
    <w:multiLevelType w:val="hybridMultilevel"/>
    <w:tmpl w:val="9884A2BA"/>
    <w:lvl w:ilvl="0" w:tplc="49ACA76E">
      <w:start w:val="1"/>
      <w:numFmt w:val="decimal"/>
      <w:lvlText w:val="%1."/>
      <w:lvlJc w:val="left"/>
      <w:pPr>
        <w:ind w:left="720" w:hanging="360"/>
      </w:pPr>
    </w:lvl>
    <w:lvl w:ilvl="1" w:tplc="CA06FFF4">
      <w:start w:val="1"/>
      <w:numFmt w:val="lowerLetter"/>
      <w:lvlText w:val="%2."/>
      <w:lvlJc w:val="left"/>
      <w:pPr>
        <w:ind w:left="1440" w:hanging="360"/>
      </w:pPr>
    </w:lvl>
    <w:lvl w:ilvl="2" w:tplc="BF34E044">
      <w:start w:val="1"/>
      <w:numFmt w:val="lowerRoman"/>
      <w:lvlText w:val="%3."/>
      <w:lvlJc w:val="right"/>
      <w:pPr>
        <w:ind w:left="2160" w:hanging="180"/>
      </w:pPr>
    </w:lvl>
    <w:lvl w:ilvl="3" w:tplc="4F5CE31E">
      <w:start w:val="1"/>
      <w:numFmt w:val="decimal"/>
      <w:lvlText w:val="%4."/>
      <w:lvlJc w:val="left"/>
      <w:pPr>
        <w:ind w:left="2880" w:hanging="360"/>
      </w:pPr>
    </w:lvl>
    <w:lvl w:ilvl="4" w:tplc="76A653BC">
      <w:start w:val="1"/>
      <w:numFmt w:val="lowerLetter"/>
      <w:lvlText w:val="%5."/>
      <w:lvlJc w:val="left"/>
      <w:pPr>
        <w:ind w:left="3600" w:hanging="360"/>
      </w:pPr>
    </w:lvl>
    <w:lvl w:ilvl="5" w:tplc="E61EB0DE">
      <w:start w:val="1"/>
      <w:numFmt w:val="lowerRoman"/>
      <w:lvlText w:val="%6."/>
      <w:lvlJc w:val="right"/>
      <w:pPr>
        <w:ind w:left="4320" w:hanging="180"/>
      </w:pPr>
    </w:lvl>
    <w:lvl w:ilvl="6" w:tplc="C34499D8">
      <w:start w:val="1"/>
      <w:numFmt w:val="decimal"/>
      <w:lvlText w:val="%7."/>
      <w:lvlJc w:val="left"/>
      <w:pPr>
        <w:ind w:left="5040" w:hanging="360"/>
      </w:pPr>
    </w:lvl>
    <w:lvl w:ilvl="7" w:tplc="644AD7EA">
      <w:start w:val="1"/>
      <w:numFmt w:val="lowerLetter"/>
      <w:lvlText w:val="%8."/>
      <w:lvlJc w:val="left"/>
      <w:pPr>
        <w:ind w:left="5760" w:hanging="360"/>
      </w:pPr>
    </w:lvl>
    <w:lvl w:ilvl="8" w:tplc="C58E5D86">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107437"/>
    <w:rsid w:val="000B7524"/>
    <w:rsid w:val="000E6D95"/>
    <w:rsid w:val="00133824"/>
    <w:rsid w:val="00255DE0"/>
    <w:rsid w:val="00277BAA"/>
    <w:rsid w:val="0038789C"/>
    <w:rsid w:val="003B0D23"/>
    <w:rsid w:val="005710C5"/>
    <w:rsid w:val="00676D7C"/>
    <w:rsid w:val="006D3BF0"/>
    <w:rsid w:val="006E2E38"/>
    <w:rsid w:val="007776BE"/>
    <w:rsid w:val="007E0F7F"/>
    <w:rsid w:val="0094090F"/>
    <w:rsid w:val="00B7013F"/>
    <w:rsid w:val="00BF458D"/>
    <w:rsid w:val="00C18984"/>
    <w:rsid w:val="00D47571"/>
    <w:rsid w:val="00DE1BE9"/>
    <w:rsid w:val="01492EA2"/>
    <w:rsid w:val="02DB360E"/>
    <w:rsid w:val="0302713B"/>
    <w:rsid w:val="0332D368"/>
    <w:rsid w:val="03DCD023"/>
    <w:rsid w:val="03F335F9"/>
    <w:rsid w:val="04080756"/>
    <w:rsid w:val="049A61B8"/>
    <w:rsid w:val="058EFFC6"/>
    <w:rsid w:val="06B8C823"/>
    <w:rsid w:val="07E84157"/>
    <w:rsid w:val="082E3FF3"/>
    <w:rsid w:val="086DC9DA"/>
    <w:rsid w:val="08A03F15"/>
    <w:rsid w:val="09379702"/>
    <w:rsid w:val="09FE8818"/>
    <w:rsid w:val="0A51A098"/>
    <w:rsid w:val="0B45AAD1"/>
    <w:rsid w:val="0C72CC05"/>
    <w:rsid w:val="0D1636F1"/>
    <w:rsid w:val="0D59E6C6"/>
    <w:rsid w:val="0D947E54"/>
    <w:rsid w:val="0DB44671"/>
    <w:rsid w:val="0E22CCF0"/>
    <w:rsid w:val="0E23AB2C"/>
    <w:rsid w:val="0F11ABA8"/>
    <w:rsid w:val="112FAF32"/>
    <w:rsid w:val="1159426B"/>
    <w:rsid w:val="12212AD0"/>
    <w:rsid w:val="1329923D"/>
    <w:rsid w:val="1337B288"/>
    <w:rsid w:val="14694914"/>
    <w:rsid w:val="14D13F7C"/>
    <w:rsid w:val="162FB037"/>
    <w:rsid w:val="1703FAD2"/>
    <w:rsid w:val="176ECC06"/>
    <w:rsid w:val="17CC43B0"/>
    <w:rsid w:val="18BE5065"/>
    <w:rsid w:val="1925EFBA"/>
    <w:rsid w:val="19E821A4"/>
    <w:rsid w:val="1A9928C2"/>
    <w:rsid w:val="1B2BE161"/>
    <w:rsid w:val="1B532F49"/>
    <w:rsid w:val="1B797F7A"/>
    <w:rsid w:val="1B8C494F"/>
    <w:rsid w:val="1D93EC97"/>
    <w:rsid w:val="1DD3DDE4"/>
    <w:rsid w:val="1F5310CE"/>
    <w:rsid w:val="2233FAA2"/>
    <w:rsid w:val="22CCD200"/>
    <w:rsid w:val="23D72016"/>
    <w:rsid w:val="2840FB7E"/>
    <w:rsid w:val="28F30D3D"/>
    <w:rsid w:val="29ADED4D"/>
    <w:rsid w:val="29CFEB90"/>
    <w:rsid w:val="2DC3C458"/>
    <w:rsid w:val="3073486E"/>
    <w:rsid w:val="3095878C"/>
    <w:rsid w:val="318215FC"/>
    <w:rsid w:val="31A9F8E8"/>
    <w:rsid w:val="347FC24A"/>
    <w:rsid w:val="361F5BE9"/>
    <w:rsid w:val="36788307"/>
    <w:rsid w:val="371D9480"/>
    <w:rsid w:val="37A033E8"/>
    <w:rsid w:val="383C9625"/>
    <w:rsid w:val="39434A37"/>
    <w:rsid w:val="395CF0F8"/>
    <w:rsid w:val="3A752D83"/>
    <w:rsid w:val="3B0803F2"/>
    <w:rsid w:val="3B6726CF"/>
    <w:rsid w:val="3D0B19CB"/>
    <w:rsid w:val="3D2E26F1"/>
    <w:rsid w:val="3E2701BB"/>
    <w:rsid w:val="3E8A09E1"/>
    <w:rsid w:val="3EC9F752"/>
    <w:rsid w:val="41291A6B"/>
    <w:rsid w:val="419884C3"/>
    <w:rsid w:val="421978A4"/>
    <w:rsid w:val="43CE5755"/>
    <w:rsid w:val="4453D1C0"/>
    <w:rsid w:val="44F8DC6B"/>
    <w:rsid w:val="465404E5"/>
    <w:rsid w:val="4A4AE334"/>
    <w:rsid w:val="4ACA188E"/>
    <w:rsid w:val="4C01BB4B"/>
    <w:rsid w:val="4CECAD7E"/>
    <w:rsid w:val="4E95720A"/>
    <w:rsid w:val="51BC8A60"/>
    <w:rsid w:val="52217969"/>
    <w:rsid w:val="52F25674"/>
    <w:rsid w:val="53585AC1"/>
    <w:rsid w:val="555B0AD8"/>
    <w:rsid w:val="57871BD7"/>
    <w:rsid w:val="584699FA"/>
    <w:rsid w:val="59E26A5B"/>
    <w:rsid w:val="5BC30144"/>
    <w:rsid w:val="5C77C0B1"/>
    <w:rsid w:val="5C82A10E"/>
    <w:rsid w:val="5E2EE2DF"/>
    <w:rsid w:val="5E53F2F4"/>
    <w:rsid w:val="5E734256"/>
    <w:rsid w:val="5FEFC355"/>
    <w:rsid w:val="6132892A"/>
    <w:rsid w:val="61E4F742"/>
    <w:rsid w:val="633E2F76"/>
    <w:rsid w:val="634BE45B"/>
    <w:rsid w:val="636DF935"/>
    <w:rsid w:val="655D2EB5"/>
    <w:rsid w:val="6878806F"/>
    <w:rsid w:val="68826538"/>
    <w:rsid w:val="68AADAC6"/>
    <w:rsid w:val="6AE3CC1A"/>
    <w:rsid w:val="6B109235"/>
    <w:rsid w:val="6B71AFD4"/>
    <w:rsid w:val="71541416"/>
    <w:rsid w:val="71B06383"/>
    <w:rsid w:val="71BCB0DD"/>
    <w:rsid w:val="71D0033F"/>
    <w:rsid w:val="72E859FD"/>
    <w:rsid w:val="7486266C"/>
    <w:rsid w:val="74F7A4EC"/>
    <w:rsid w:val="752C9592"/>
    <w:rsid w:val="753F00E5"/>
    <w:rsid w:val="75B3F2D8"/>
    <w:rsid w:val="75C09B0A"/>
    <w:rsid w:val="75EC6A97"/>
    <w:rsid w:val="773C9949"/>
    <w:rsid w:val="77D191BB"/>
    <w:rsid w:val="7878AF4E"/>
    <w:rsid w:val="78ED649A"/>
    <w:rsid w:val="79107437"/>
    <w:rsid w:val="793453C7"/>
    <w:rsid w:val="7B67D9CC"/>
    <w:rsid w:val="7B994779"/>
    <w:rsid w:val="7D310A47"/>
    <w:rsid w:val="7D5AB22D"/>
    <w:rsid w:val="7D89E8C1"/>
    <w:rsid w:val="7D962B6A"/>
    <w:rsid w:val="7E69BD63"/>
    <w:rsid w:val="7EA58366"/>
    <w:rsid w:val="7EB7FD75"/>
    <w:rsid w:val="7F1EA5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07437"/>
  <w15:chartTrackingRefBased/>
  <w15:docId w15:val="{831244EE-5B0A-4A0C-AE43-0E34A44BB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676D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6D7C"/>
  </w:style>
  <w:style w:type="paragraph" w:styleId="Piedepgina">
    <w:name w:val="footer"/>
    <w:basedOn w:val="Normal"/>
    <w:link w:val="PiedepginaCar"/>
    <w:uiPriority w:val="99"/>
    <w:unhideWhenUsed/>
    <w:rsid w:val="00676D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6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3219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Felipe Gonzalez Garcia</dc:creator>
  <cp:keywords/>
  <dc:description/>
  <cp:lastModifiedBy>Carlos Eduardo Ramirez Martinez</cp:lastModifiedBy>
  <cp:revision>4</cp:revision>
  <dcterms:created xsi:type="dcterms:W3CDTF">2021-09-07T18:04:00Z</dcterms:created>
  <dcterms:modified xsi:type="dcterms:W3CDTF">2021-09-07T18:30:00Z</dcterms:modified>
</cp:coreProperties>
</file>