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9BEB" w14:textId="77777777" w:rsidR="004D30FF" w:rsidRPr="008D5DF6" w:rsidRDefault="004D30FF" w:rsidP="004D30FF">
      <w:pPr>
        <w:pStyle w:val="Ttulo"/>
        <w:rPr>
          <w:u w:val="single"/>
        </w:rPr>
      </w:pPr>
      <w:r w:rsidRPr="00932FF3">
        <w:t xml:space="preserve">Formulario </w:t>
      </w:r>
      <w:r w:rsidR="00BC11E8">
        <w:t xml:space="preserve">Práctica </w:t>
      </w:r>
      <w:proofErr w:type="spellStart"/>
      <w:r w:rsidR="006C447B">
        <w:t>JUnit</w:t>
      </w:r>
      <w:proofErr w:type="spellEnd"/>
    </w:p>
    <w:p w14:paraId="7A1B6E4B" w14:textId="77777777" w:rsidR="004D30FF" w:rsidRPr="004D30FF" w:rsidRDefault="004D30FF" w:rsidP="004D30FF">
      <w:r w:rsidRPr="004D30FF">
        <w:t xml:space="preserve">Debe rellenar este formulario </w:t>
      </w:r>
      <w:r w:rsidR="00F1678A">
        <w:t xml:space="preserve">y subirlo al </w:t>
      </w:r>
      <w:r w:rsidR="006C447B">
        <w:t>Blackboard</w:t>
      </w:r>
      <w:r w:rsidR="00F1678A">
        <w:t xml:space="preserve"> de la asignatura </w:t>
      </w:r>
      <w:r w:rsidRPr="004D30FF">
        <w:t>para poder evaluar la pr</w:t>
      </w:r>
      <w:r>
        <w:t>áctica</w:t>
      </w:r>
      <w:r w:rsidR="00251575" w:rsidRPr="00CB38C6">
        <w:t>.</w:t>
      </w:r>
    </w:p>
    <w:p w14:paraId="096330FB" w14:textId="77777777" w:rsidR="008C4467" w:rsidRDefault="008C4467" w:rsidP="004D30FF">
      <w:pPr>
        <w:pStyle w:val="Prrafodelista"/>
        <w:numPr>
          <w:ilvl w:val="0"/>
          <w:numId w:val="10"/>
        </w:numPr>
      </w:pPr>
      <w:r>
        <w:t xml:space="preserve">Con la información proporcionada para la realización de la práctica, ¿qué tipo de pruebas se llevan a cabo </w:t>
      </w:r>
      <w:r w:rsidR="00C3390F">
        <w:t>e</w:t>
      </w:r>
      <w:r>
        <w:t>n la práctica?</w:t>
      </w:r>
      <w:r w:rsidR="00C3390F">
        <w:t xml:space="preserve"> </w:t>
      </w:r>
      <w:r w:rsidR="001757A5">
        <w:t>Justifique su respuesta</w:t>
      </w:r>
      <w:r w:rsidR="004760FC">
        <w:t>:</w:t>
      </w:r>
    </w:p>
    <w:p w14:paraId="137B1C7F" w14:textId="27658F20" w:rsidR="001D141F" w:rsidRDefault="001D141F" w:rsidP="001D141F">
      <w:pPr>
        <w:pStyle w:val="Prrafodelista"/>
        <w:numPr>
          <w:ilvl w:val="0"/>
          <w:numId w:val="0"/>
        </w:numPr>
        <w:ind w:left="720"/>
      </w:pPr>
      <w:r>
        <w:t xml:space="preserve">En las pruebas de caja blanca se </w:t>
      </w:r>
      <w:proofErr w:type="gramStart"/>
      <w:r>
        <w:t>buscaran</w:t>
      </w:r>
      <w:proofErr w:type="gramEnd"/>
      <w:r>
        <w:t xml:space="preserve"> errores dentro de nuestro propio código y se modificará lo que no funcione correctamente, por el contrario, en las de caja negra se modificará el código de otra persona por lo que no se podrá modificar este código. Ambas pruebas se hacen para comprobar que todos los métodos funcionan correctamente y la aplicación no tiene errores.</w:t>
      </w:r>
    </w:p>
    <w:p w14:paraId="5C72F284" w14:textId="54C7E3CD" w:rsidR="004212AD" w:rsidRDefault="004C048F" w:rsidP="004212AD">
      <w:pPr>
        <w:pStyle w:val="Prrafodelista"/>
        <w:numPr>
          <w:ilvl w:val="0"/>
          <w:numId w:val="10"/>
        </w:numPr>
      </w:pPr>
      <w:r>
        <w:t>En el</w:t>
      </w:r>
      <w:r w:rsidR="0035022B">
        <w:t xml:space="preserve"> ejercicio 2 de la práctica</w:t>
      </w:r>
      <w:r>
        <w:t xml:space="preserve"> ejecutó la batería de pruebas pruebasINSW3.jar, </w:t>
      </w:r>
      <w:r w:rsidR="00023A09">
        <w:t xml:space="preserve">¿cuántos </w:t>
      </w:r>
      <w:proofErr w:type="spellStart"/>
      <w:r w:rsidR="00023A09">
        <w:t>tests</w:t>
      </w:r>
      <w:proofErr w:type="spellEnd"/>
      <w:r w:rsidR="00023A09">
        <w:t xml:space="preserve"> se realizaron con la batería? </w:t>
      </w:r>
      <w:r>
        <w:t xml:space="preserve">¿qué </w:t>
      </w:r>
      <w:r w:rsidR="0038146F">
        <w:t>resultados obtuvo</w:t>
      </w:r>
      <w:r>
        <w:t>?</w:t>
      </w:r>
      <w:r w:rsidR="004212AD">
        <w:t xml:space="preserve"> ¿qué deduce </w:t>
      </w:r>
      <w:r w:rsidR="0018328C">
        <w:t>a partir de</w:t>
      </w:r>
      <w:r w:rsidR="004212AD">
        <w:t xml:space="preserve"> </w:t>
      </w:r>
      <w:r w:rsidR="00F66E28">
        <w:t xml:space="preserve">los </w:t>
      </w:r>
      <w:r w:rsidR="004212AD">
        <w:t>resultado</w:t>
      </w:r>
      <w:r w:rsidR="00F66E28">
        <w:t>s obtenidos</w:t>
      </w:r>
      <w:r w:rsidR="004212AD">
        <w:t>?</w:t>
      </w:r>
      <w:r w:rsidR="00C34376">
        <w:t xml:space="preserve"> (</w:t>
      </w:r>
      <w:proofErr w:type="spellStart"/>
      <w:r w:rsidR="00C34376">
        <w:t>calculator</w:t>
      </w:r>
      <w:proofErr w:type="spellEnd"/>
      <w:r w:rsidR="00C34376">
        <w:t xml:space="preserve"> test case)</w:t>
      </w:r>
    </w:p>
    <w:p w14:paraId="466CEECD" w14:textId="340A66A3" w:rsidR="001D141F" w:rsidRPr="001D141F" w:rsidRDefault="001D141F" w:rsidP="001D141F">
      <w:pPr>
        <w:pStyle w:val="Prrafodelista"/>
        <w:numPr>
          <w:ilvl w:val="0"/>
          <w:numId w:val="0"/>
        </w:numPr>
        <w:ind w:left="720"/>
      </w:pPr>
      <w:r w:rsidRPr="001D141F">
        <w:t xml:space="preserve">En </w:t>
      </w:r>
      <w:proofErr w:type="spellStart"/>
      <w:r w:rsidRPr="001D141F">
        <w:t>calculator</w:t>
      </w:r>
      <w:proofErr w:type="spellEnd"/>
      <w:r w:rsidRPr="001D141F">
        <w:t xml:space="preserve"> test case se e</w:t>
      </w:r>
      <w:r>
        <w:t>jecutaron 11 pruebas de las cuales todas fueron exitosas demostrando que la clase funciona correctamente.</w:t>
      </w:r>
    </w:p>
    <w:p w14:paraId="4FC171D0" w14:textId="4C55EA94" w:rsidR="005E7AEA" w:rsidRDefault="00217E83" w:rsidP="0038146F">
      <w:pPr>
        <w:pStyle w:val="Prrafodelista"/>
        <w:numPr>
          <w:ilvl w:val="0"/>
          <w:numId w:val="10"/>
        </w:numPr>
      </w:pPr>
      <w:r>
        <w:t xml:space="preserve">En el ejercicio 3, ha creado dos </w:t>
      </w:r>
      <w:proofErr w:type="spellStart"/>
      <w:r>
        <w:t>tests</w:t>
      </w:r>
      <w:proofErr w:type="spellEnd"/>
      <w:r>
        <w:t xml:space="preserve"> y uno de ellos produce error. ¿Cuál de ellos? ¿Qué quiere decir el error que produce el test </w:t>
      </w:r>
      <w:proofErr w:type="gramStart"/>
      <w:r>
        <w:t>ejecutado?</w:t>
      </w:r>
      <w:r w:rsidR="00C34376">
        <w:t>(</w:t>
      </w:r>
      <w:proofErr w:type="gramEnd"/>
      <w:r w:rsidR="00C34376">
        <w:t>buscador test case)</w:t>
      </w:r>
    </w:p>
    <w:p w14:paraId="26424257" w14:textId="4F8884BC" w:rsidR="001D141F" w:rsidRDefault="001D141F" w:rsidP="001D141F">
      <w:pPr>
        <w:pStyle w:val="Prrafodelista"/>
        <w:numPr>
          <w:ilvl w:val="0"/>
          <w:numId w:val="0"/>
        </w:numPr>
        <w:ind w:left="720"/>
      </w:pPr>
      <w:r>
        <w:t xml:space="preserve">En buscador </w:t>
      </w:r>
      <w:proofErr w:type="spellStart"/>
      <w:r>
        <w:t>testCase</w:t>
      </w:r>
      <w:proofErr w:type="spellEnd"/>
      <w:r>
        <w:t xml:space="preserve"> se ejecutaron 17 pruebas, con sutiles modificaciones de código se lograron pasar todas exitosamente, haciendo comprobaciones de que no se utilizaran </w:t>
      </w:r>
      <w:proofErr w:type="gramStart"/>
      <w:r>
        <w:t>objetos vacíos o listas vacías</w:t>
      </w:r>
      <w:proofErr w:type="gramEnd"/>
      <w:r>
        <w:t>.</w:t>
      </w:r>
    </w:p>
    <w:p w14:paraId="422F3F31" w14:textId="7C0657CE" w:rsidR="0038146F" w:rsidRDefault="003C2C1D" w:rsidP="0038146F">
      <w:pPr>
        <w:pStyle w:val="Prrafodelista"/>
        <w:numPr>
          <w:ilvl w:val="0"/>
          <w:numId w:val="10"/>
        </w:numPr>
      </w:pPr>
      <w:r>
        <w:t>¿En qué consiste el criterio de clases de equivalencia y cómo lo ha aplicado para realizar su batería de pruebas?</w:t>
      </w:r>
      <w:r w:rsidR="00C34376">
        <w:t xml:space="preserve"> </w:t>
      </w:r>
    </w:p>
    <w:p w14:paraId="7367E93A" w14:textId="733FE2C6" w:rsidR="008D5DF6" w:rsidRDefault="008D5DF6" w:rsidP="008D5DF6">
      <w:pPr>
        <w:pStyle w:val="Prrafodelista"/>
        <w:numPr>
          <w:ilvl w:val="0"/>
          <w:numId w:val="0"/>
        </w:numPr>
        <w:ind w:left="720"/>
      </w:pPr>
      <w:r>
        <w:t>Sirve para comprobar que el método del cual estamos haciendo la prueba da el resultado que estamos esperando, por esto comprobamos si es igual el resultado final de la aplicación con el que queremos conseguir.</w:t>
      </w:r>
    </w:p>
    <w:p w14:paraId="4AF7E244" w14:textId="1BB3469E" w:rsidR="00A15659" w:rsidRDefault="002008EB" w:rsidP="0038146F">
      <w:pPr>
        <w:pStyle w:val="Prrafodelista"/>
        <w:numPr>
          <w:ilvl w:val="0"/>
          <w:numId w:val="10"/>
        </w:numPr>
      </w:pPr>
      <w:r>
        <w:t xml:space="preserve">Complete la siguiente tabla con los </w:t>
      </w:r>
      <w:proofErr w:type="spellStart"/>
      <w:r>
        <w:t>tests</w:t>
      </w:r>
      <w:proofErr w:type="spellEnd"/>
      <w:r>
        <w:t xml:space="preserve"> que ha realizado en su batería de pruebas, justifique la utilidad </w:t>
      </w:r>
      <w:proofErr w:type="gramStart"/>
      <w:r>
        <w:t>del test</w:t>
      </w:r>
      <w:proofErr w:type="gramEnd"/>
      <w:r>
        <w:t xml:space="preserve"> realizado y los resultados obtenidos</w:t>
      </w:r>
      <w:r w:rsidR="00013E8C">
        <w:t xml:space="preserve"> en cada uno de los </w:t>
      </w:r>
      <w:proofErr w:type="spellStart"/>
      <w:r w:rsidR="00013E8C">
        <w:t>tests</w:t>
      </w:r>
      <w:proofErr w:type="spellEnd"/>
      <w:r w:rsidR="00013E8C">
        <w:t>.</w:t>
      </w:r>
      <w:r w:rsidR="00327754">
        <w:t xml:space="preserve"> Puede añadir todas las filas que considere necesarias en la tabla</w:t>
      </w:r>
      <w:r w:rsidR="00D56580">
        <w:t>:</w:t>
      </w:r>
      <w:r w:rsidR="00C34376">
        <w:t xml:space="preserve"> ()</w:t>
      </w:r>
    </w:p>
    <w:p w14:paraId="22B02BBD" w14:textId="77777777" w:rsidR="0049740F" w:rsidRDefault="0049740F" w:rsidP="0049740F"/>
    <w:tbl>
      <w:tblPr>
        <w:tblStyle w:val="Cuadrculaclara-nfasis1"/>
        <w:tblW w:w="9180" w:type="dxa"/>
        <w:tblLook w:val="04A0" w:firstRow="1" w:lastRow="0" w:firstColumn="1" w:lastColumn="0" w:noHBand="0" w:noVBand="1"/>
      </w:tblPr>
      <w:tblGrid>
        <w:gridCol w:w="3085"/>
        <w:gridCol w:w="4820"/>
        <w:gridCol w:w="1275"/>
      </w:tblGrid>
      <w:tr w:rsidR="00B46EBE" w14:paraId="2C06D49A" w14:textId="77777777" w:rsidTr="00CC5B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B8AADC0" w14:textId="77777777" w:rsidR="00B46EBE" w:rsidRDefault="00B46EBE" w:rsidP="00D56580">
            <w:r>
              <w:t>Test</w:t>
            </w:r>
          </w:p>
        </w:tc>
        <w:tc>
          <w:tcPr>
            <w:tcW w:w="4820" w:type="dxa"/>
          </w:tcPr>
          <w:p w14:paraId="72389283" w14:textId="77777777" w:rsidR="00B46EBE" w:rsidRDefault="002A5DE6" w:rsidP="00D56580">
            <w:pPr>
              <w:cnfStyle w:val="100000000000" w:firstRow="1" w:lastRow="0" w:firstColumn="0" w:lastColumn="0" w:oddVBand="0" w:evenVBand="0" w:oddHBand="0" w:evenHBand="0" w:firstRowFirstColumn="0" w:firstRowLastColumn="0" w:lastRowFirstColumn="0" w:lastRowLastColumn="0"/>
            </w:pPr>
            <w:r>
              <w:t>Justificación del test</w:t>
            </w:r>
          </w:p>
        </w:tc>
        <w:tc>
          <w:tcPr>
            <w:tcW w:w="1275" w:type="dxa"/>
          </w:tcPr>
          <w:p w14:paraId="7F599DC7" w14:textId="77777777" w:rsidR="00B46EBE" w:rsidRDefault="002A5DE6" w:rsidP="00D56580">
            <w:pPr>
              <w:cnfStyle w:val="100000000000" w:firstRow="1" w:lastRow="0" w:firstColumn="0" w:lastColumn="0" w:oddVBand="0" w:evenVBand="0" w:oddHBand="0" w:evenHBand="0" w:firstRowFirstColumn="0" w:firstRowLastColumn="0" w:lastRowFirstColumn="0" w:lastRowLastColumn="0"/>
            </w:pPr>
            <w:r>
              <w:t>Resultado</w:t>
            </w:r>
          </w:p>
        </w:tc>
      </w:tr>
      <w:tr w:rsidR="002A5DE6" w14:paraId="0D1C84A4"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D16F4C9" w14:textId="77777777" w:rsidR="002A5DE6" w:rsidRPr="00CC5B9A" w:rsidRDefault="002A5DE6" w:rsidP="00182313">
            <w:pPr>
              <w:jc w:val="left"/>
              <w:rPr>
                <w:rFonts w:asciiTheme="minorHAnsi" w:hAnsiTheme="minorHAnsi" w:cstheme="minorHAnsi"/>
                <w:b w:val="0"/>
              </w:rPr>
            </w:pPr>
            <w:r w:rsidRPr="00CC5B9A">
              <w:rPr>
                <w:rFonts w:asciiTheme="minorHAnsi" w:hAnsiTheme="minorHAnsi" w:cstheme="minorHAnsi"/>
                <w:b w:val="0"/>
              </w:rPr>
              <w:t>Se añade un producto correctamente</w:t>
            </w:r>
          </w:p>
        </w:tc>
        <w:tc>
          <w:tcPr>
            <w:tcW w:w="4820" w:type="dxa"/>
          </w:tcPr>
          <w:p w14:paraId="14B97885" w14:textId="77777777" w:rsidR="002A5DE6" w:rsidRPr="00CC5B9A" w:rsidRDefault="002A5DE6" w:rsidP="008F03BF">
            <w:pPr>
              <w:cnfStyle w:val="000000100000" w:firstRow="0" w:lastRow="0" w:firstColumn="0" w:lastColumn="0" w:oddVBand="0" w:evenVBand="0" w:oddHBand="1" w:evenHBand="0" w:firstRowFirstColumn="0" w:firstRowLastColumn="0" w:lastRowFirstColumn="0" w:lastRowLastColumn="0"/>
              <w:rPr>
                <w:rFonts w:cstheme="minorHAnsi"/>
              </w:rPr>
            </w:pPr>
            <w:r w:rsidRPr="00CC5B9A">
              <w:rPr>
                <w:rFonts w:cstheme="minorHAnsi"/>
              </w:rPr>
              <w:t>Comprobar funcionalidad básica del módulo</w:t>
            </w:r>
          </w:p>
        </w:tc>
        <w:tc>
          <w:tcPr>
            <w:tcW w:w="1275" w:type="dxa"/>
          </w:tcPr>
          <w:p w14:paraId="2A515452" w14:textId="2E2BC644" w:rsidR="002A5DE6" w:rsidRPr="00CC5B9A" w:rsidRDefault="001D141F"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si</w:t>
            </w:r>
          </w:p>
        </w:tc>
      </w:tr>
      <w:tr w:rsidR="002A5DE6" w14:paraId="21620ED2"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A19398F" w14:textId="77777777" w:rsidR="002A5DE6" w:rsidRPr="00CC5B9A" w:rsidRDefault="00212849" w:rsidP="00182313">
            <w:pPr>
              <w:jc w:val="left"/>
              <w:rPr>
                <w:rFonts w:asciiTheme="minorHAnsi" w:hAnsiTheme="minorHAnsi" w:cstheme="minorHAnsi"/>
                <w:b w:val="0"/>
              </w:rPr>
            </w:pPr>
            <w:r w:rsidRPr="00CC5B9A">
              <w:rPr>
                <w:rFonts w:asciiTheme="minorHAnsi" w:hAnsiTheme="minorHAnsi" w:cstheme="minorHAnsi"/>
                <w:b w:val="0"/>
              </w:rPr>
              <w:t xml:space="preserve">Se lanza excepción al introducir producto = </w:t>
            </w:r>
            <w:proofErr w:type="spellStart"/>
            <w:r w:rsidRPr="00CC5B9A">
              <w:rPr>
                <w:rFonts w:asciiTheme="minorHAnsi" w:hAnsiTheme="minorHAnsi" w:cstheme="minorHAnsi"/>
                <w:b w:val="0"/>
              </w:rPr>
              <w:t>null</w:t>
            </w:r>
            <w:proofErr w:type="spellEnd"/>
          </w:p>
        </w:tc>
        <w:tc>
          <w:tcPr>
            <w:tcW w:w="4820" w:type="dxa"/>
          </w:tcPr>
          <w:p w14:paraId="54C1DC58" w14:textId="77777777" w:rsidR="002A5DE6" w:rsidRPr="00CC5B9A" w:rsidRDefault="00601F85" w:rsidP="00D56580">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 xml:space="preserve">Comprobar que al introducir un elemento </w:t>
            </w:r>
            <w:proofErr w:type="spellStart"/>
            <w:r w:rsidRPr="00CC5B9A">
              <w:rPr>
                <w:rFonts w:cstheme="minorHAnsi"/>
              </w:rPr>
              <w:t>null</w:t>
            </w:r>
            <w:proofErr w:type="spellEnd"/>
            <w:r w:rsidRPr="00CC5B9A">
              <w:rPr>
                <w:rFonts w:cstheme="minorHAnsi"/>
              </w:rPr>
              <w:t xml:space="preserve"> en el almacén se lanza excepción</w:t>
            </w:r>
          </w:p>
        </w:tc>
        <w:tc>
          <w:tcPr>
            <w:tcW w:w="1275" w:type="dxa"/>
          </w:tcPr>
          <w:p w14:paraId="2C2EFB0E" w14:textId="0ABB5E77" w:rsidR="002A5DE6" w:rsidRPr="00CC5B9A" w:rsidRDefault="001D141F"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si</w:t>
            </w:r>
          </w:p>
        </w:tc>
      </w:tr>
      <w:tr w:rsidR="002A5DE6" w14:paraId="2F01D518"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DF53BF" w14:textId="714C8CCD" w:rsidR="002A5DE6" w:rsidRPr="001D141F" w:rsidRDefault="001D141F" w:rsidP="00182313">
            <w:pPr>
              <w:jc w:val="left"/>
              <w:rPr>
                <w:rFonts w:asciiTheme="minorHAnsi" w:hAnsiTheme="minorHAnsi" w:cstheme="minorHAnsi"/>
                <w:b w:val="0"/>
                <w:bCs w:val="0"/>
              </w:rPr>
            </w:pPr>
            <w:r>
              <w:rPr>
                <w:rFonts w:asciiTheme="minorHAnsi" w:hAnsiTheme="minorHAnsi" w:cstheme="minorHAnsi"/>
                <w:b w:val="0"/>
                <w:bCs w:val="0"/>
              </w:rPr>
              <w:t>Comprueba correctamente que se elimina el producto correctamente</w:t>
            </w:r>
          </w:p>
        </w:tc>
        <w:tc>
          <w:tcPr>
            <w:tcW w:w="4820" w:type="dxa"/>
          </w:tcPr>
          <w:p w14:paraId="179CAED7" w14:textId="3F84923A" w:rsidR="002A5DE6" w:rsidRPr="00CC5B9A" w:rsidRDefault="001D141F"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que elimina el producto</w:t>
            </w:r>
          </w:p>
        </w:tc>
        <w:tc>
          <w:tcPr>
            <w:tcW w:w="1275" w:type="dxa"/>
          </w:tcPr>
          <w:p w14:paraId="70EC2985" w14:textId="53A42631" w:rsidR="002A5DE6" w:rsidRPr="00CC5B9A" w:rsidRDefault="001D141F"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r>
      <w:tr w:rsidR="002A5DE6" w14:paraId="7343EBC4"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458C445" w14:textId="630F605B" w:rsidR="002A5DE6" w:rsidRPr="001D141F" w:rsidRDefault="001D141F" w:rsidP="00182313">
            <w:pPr>
              <w:jc w:val="left"/>
              <w:rPr>
                <w:rFonts w:asciiTheme="minorHAnsi" w:hAnsiTheme="minorHAnsi" w:cstheme="minorHAnsi"/>
                <w:b w:val="0"/>
                <w:bCs w:val="0"/>
              </w:rPr>
            </w:pPr>
            <w:r>
              <w:rPr>
                <w:rFonts w:asciiTheme="minorHAnsi" w:hAnsiTheme="minorHAnsi" w:cstheme="minorHAnsi"/>
                <w:b w:val="0"/>
                <w:bCs w:val="0"/>
              </w:rPr>
              <w:t xml:space="preserve">Se lanza una </w:t>
            </w:r>
            <w:proofErr w:type="spellStart"/>
            <w:r>
              <w:rPr>
                <w:rFonts w:asciiTheme="minorHAnsi" w:hAnsiTheme="minorHAnsi" w:cstheme="minorHAnsi"/>
                <w:b w:val="0"/>
                <w:bCs w:val="0"/>
              </w:rPr>
              <w:t>una</w:t>
            </w:r>
            <w:proofErr w:type="spellEnd"/>
            <w:r>
              <w:rPr>
                <w:rFonts w:asciiTheme="minorHAnsi" w:hAnsiTheme="minorHAnsi" w:cstheme="minorHAnsi"/>
                <w:b w:val="0"/>
                <w:bCs w:val="0"/>
              </w:rPr>
              <w:t xml:space="preserve"> excepción si </w:t>
            </w:r>
            <w:r>
              <w:rPr>
                <w:rFonts w:asciiTheme="minorHAnsi" w:hAnsiTheme="minorHAnsi" w:cstheme="minorHAnsi"/>
                <w:b w:val="0"/>
                <w:bCs w:val="0"/>
              </w:rPr>
              <w:lastRenderedPageBreak/>
              <w:t>se intenta guardar mucha cantidad de un producto</w:t>
            </w:r>
          </w:p>
        </w:tc>
        <w:tc>
          <w:tcPr>
            <w:tcW w:w="4820" w:type="dxa"/>
          </w:tcPr>
          <w:p w14:paraId="0C6E8102" w14:textId="4B06E86C" w:rsidR="002A5DE6" w:rsidRPr="00CC5B9A" w:rsidRDefault="001D141F"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lastRenderedPageBreak/>
              <w:t xml:space="preserve">Comprobar que no se puede añadir mas cantidad </w:t>
            </w:r>
            <w:r>
              <w:rPr>
                <w:rFonts w:cstheme="minorHAnsi"/>
              </w:rPr>
              <w:lastRenderedPageBreak/>
              <w:t xml:space="preserve">de la que hay en el </w:t>
            </w:r>
            <w:proofErr w:type="spellStart"/>
            <w:r>
              <w:rPr>
                <w:rFonts w:cstheme="minorHAnsi"/>
              </w:rPr>
              <w:t>almacen</w:t>
            </w:r>
            <w:proofErr w:type="spellEnd"/>
          </w:p>
        </w:tc>
        <w:tc>
          <w:tcPr>
            <w:tcW w:w="1275" w:type="dxa"/>
          </w:tcPr>
          <w:p w14:paraId="0657D99C" w14:textId="27FF9D7D" w:rsidR="002A5DE6" w:rsidRPr="00CC5B9A" w:rsidRDefault="001D141F"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lastRenderedPageBreak/>
              <w:t>si</w:t>
            </w:r>
          </w:p>
        </w:tc>
      </w:tr>
      <w:tr w:rsidR="00370B34" w14:paraId="2B97CC87"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FB8C3F4" w14:textId="505AAACD" w:rsidR="00370B34" w:rsidRPr="001D141F" w:rsidRDefault="001D141F" w:rsidP="00182313">
            <w:pPr>
              <w:jc w:val="left"/>
              <w:rPr>
                <w:rFonts w:cstheme="minorHAnsi"/>
                <w:b w:val="0"/>
                <w:bCs w:val="0"/>
              </w:rPr>
            </w:pPr>
            <w:r w:rsidRPr="001D141F">
              <w:rPr>
                <w:rFonts w:cstheme="minorHAnsi"/>
                <w:b w:val="0"/>
                <w:bCs w:val="0"/>
              </w:rPr>
              <w:t>No se puede quitar un producto que no está</w:t>
            </w:r>
          </w:p>
        </w:tc>
        <w:tc>
          <w:tcPr>
            <w:tcW w:w="4820" w:type="dxa"/>
          </w:tcPr>
          <w:p w14:paraId="3E4223F5" w14:textId="56B04A54" w:rsidR="00370B34" w:rsidRPr="00CC5B9A" w:rsidRDefault="001D141F"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que no es posible eliminar un producto inexistente</w:t>
            </w:r>
          </w:p>
        </w:tc>
        <w:tc>
          <w:tcPr>
            <w:tcW w:w="1275" w:type="dxa"/>
          </w:tcPr>
          <w:p w14:paraId="0A6A5050" w14:textId="2660661B" w:rsidR="00370B34" w:rsidRPr="00CC5B9A" w:rsidRDefault="001D141F"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r>
      <w:tr w:rsidR="00370B34" w14:paraId="30798046"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98E2B1C" w14:textId="72B65970" w:rsidR="00370B34" w:rsidRPr="001D141F" w:rsidRDefault="001D141F" w:rsidP="00182313">
            <w:pPr>
              <w:jc w:val="left"/>
              <w:rPr>
                <w:rFonts w:cstheme="minorHAnsi"/>
                <w:b w:val="0"/>
                <w:bCs w:val="0"/>
              </w:rPr>
            </w:pPr>
            <w:r>
              <w:rPr>
                <w:rFonts w:cstheme="minorHAnsi"/>
                <w:b w:val="0"/>
                <w:bCs w:val="0"/>
              </w:rPr>
              <w:t xml:space="preserve">No se </w:t>
            </w:r>
            <w:r w:rsidR="008D5DF6">
              <w:rPr>
                <w:rFonts w:cstheme="minorHAnsi"/>
                <w:b w:val="0"/>
                <w:bCs w:val="0"/>
              </w:rPr>
              <w:t xml:space="preserve">puede quitar un producto </w:t>
            </w:r>
            <w:proofErr w:type="spellStart"/>
            <w:r w:rsidR="008D5DF6">
              <w:rPr>
                <w:rFonts w:cstheme="minorHAnsi"/>
                <w:b w:val="0"/>
                <w:bCs w:val="0"/>
              </w:rPr>
              <w:t>null</w:t>
            </w:r>
            <w:proofErr w:type="spellEnd"/>
          </w:p>
        </w:tc>
        <w:tc>
          <w:tcPr>
            <w:tcW w:w="4820" w:type="dxa"/>
          </w:tcPr>
          <w:p w14:paraId="5E18C9BB" w14:textId="230F95DF" w:rsidR="00370B34" w:rsidRPr="00CC5B9A" w:rsidRDefault="008D5DF6"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Comprobar que no se puede quitar un producto </w:t>
            </w:r>
            <w:proofErr w:type="spellStart"/>
            <w:r>
              <w:rPr>
                <w:rFonts w:cstheme="minorHAnsi"/>
              </w:rPr>
              <w:t>null</w:t>
            </w:r>
            <w:proofErr w:type="spellEnd"/>
          </w:p>
        </w:tc>
        <w:tc>
          <w:tcPr>
            <w:tcW w:w="1275" w:type="dxa"/>
          </w:tcPr>
          <w:p w14:paraId="77FFEECF" w14:textId="087CF9F9" w:rsidR="00370B34" w:rsidRPr="00CC5B9A" w:rsidRDefault="008D5DF6"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w:t>
            </w:r>
          </w:p>
        </w:tc>
      </w:tr>
      <w:tr w:rsidR="00370B34" w14:paraId="0B5F2DC7"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03AC7AF" w14:textId="675BA7F8" w:rsidR="00370B34" w:rsidRPr="008D5DF6" w:rsidRDefault="008D5DF6" w:rsidP="00182313">
            <w:pPr>
              <w:jc w:val="left"/>
              <w:rPr>
                <w:rFonts w:cstheme="minorHAnsi"/>
                <w:b w:val="0"/>
                <w:bCs w:val="0"/>
              </w:rPr>
            </w:pPr>
            <w:r>
              <w:rPr>
                <w:rFonts w:cstheme="minorHAnsi"/>
                <w:b w:val="0"/>
                <w:bCs w:val="0"/>
              </w:rPr>
              <w:t>No se puede eliminar mas cantidad de producto de la que hay</w:t>
            </w:r>
          </w:p>
        </w:tc>
        <w:tc>
          <w:tcPr>
            <w:tcW w:w="4820" w:type="dxa"/>
          </w:tcPr>
          <w:p w14:paraId="2A0B5EA4" w14:textId="0E47ECFC" w:rsidR="00370B34" w:rsidRPr="00CC5B9A" w:rsidRDefault="008D5DF6"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que n</w:t>
            </w:r>
            <w:r w:rsidRPr="008D5DF6">
              <w:rPr>
                <w:rFonts w:cstheme="minorHAnsi"/>
              </w:rPr>
              <w:t xml:space="preserve">o se puede eliminar </w:t>
            </w:r>
            <w:proofErr w:type="spellStart"/>
            <w:r w:rsidRPr="008D5DF6">
              <w:rPr>
                <w:rFonts w:cstheme="minorHAnsi"/>
              </w:rPr>
              <w:t>mas</w:t>
            </w:r>
            <w:proofErr w:type="spellEnd"/>
            <w:r w:rsidRPr="008D5DF6">
              <w:rPr>
                <w:rFonts w:cstheme="minorHAnsi"/>
              </w:rPr>
              <w:t xml:space="preserve"> cantidad de producto de la que hay</w:t>
            </w:r>
          </w:p>
        </w:tc>
        <w:tc>
          <w:tcPr>
            <w:tcW w:w="1275" w:type="dxa"/>
          </w:tcPr>
          <w:p w14:paraId="113A79CB" w14:textId="5C48AFCB" w:rsidR="00370B34" w:rsidRPr="00CC5B9A" w:rsidRDefault="008D5DF6"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r>
      <w:tr w:rsidR="0049740F" w14:paraId="79F5A10F"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6BD447" w14:textId="37639766" w:rsidR="0049740F" w:rsidRPr="008D5DF6" w:rsidRDefault="008D5DF6" w:rsidP="00182313">
            <w:pPr>
              <w:jc w:val="left"/>
              <w:rPr>
                <w:rFonts w:cstheme="minorHAnsi"/>
                <w:b w:val="0"/>
                <w:bCs w:val="0"/>
              </w:rPr>
            </w:pPr>
            <w:r>
              <w:rPr>
                <w:rFonts w:cstheme="minorHAnsi"/>
                <w:b w:val="0"/>
                <w:bCs w:val="0"/>
              </w:rPr>
              <w:t>No se puede añadir 0 de cantidad a un producto</w:t>
            </w:r>
          </w:p>
        </w:tc>
        <w:tc>
          <w:tcPr>
            <w:tcW w:w="4820" w:type="dxa"/>
          </w:tcPr>
          <w:p w14:paraId="0CBB8F59" w14:textId="0FA8C293" w:rsidR="0049740F" w:rsidRPr="00CC5B9A" w:rsidRDefault="008D5DF6"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Compr</w:t>
            </w:r>
            <w:r w:rsidRPr="008D5DF6">
              <w:rPr>
                <w:rFonts w:cstheme="minorHAnsi"/>
              </w:rPr>
              <w:t xml:space="preserve">obar </w:t>
            </w:r>
            <w:r>
              <w:rPr>
                <w:rFonts w:cstheme="minorHAnsi"/>
              </w:rPr>
              <w:t>que no</w:t>
            </w:r>
            <w:r w:rsidRPr="008D5DF6">
              <w:rPr>
                <w:rFonts w:cstheme="minorHAnsi"/>
              </w:rPr>
              <w:t xml:space="preserve"> se puede añadir 0 de cantidad a un producto</w:t>
            </w:r>
          </w:p>
        </w:tc>
        <w:tc>
          <w:tcPr>
            <w:tcW w:w="1275" w:type="dxa"/>
          </w:tcPr>
          <w:p w14:paraId="1276FDDC" w14:textId="478FD8EA" w:rsidR="0049740F" w:rsidRPr="00CC5B9A" w:rsidRDefault="008D5DF6"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w:t>
            </w:r>
          </w:p>
        </w:tc>
      </w:tr>
      <w:tr w:rsidR="0049740F" w14:paraId="1EBC1739"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F30A8DE" w14:textId="3FCDC8C3" w:rsidR="0049740F" w:rsidRPr="008D5DF6" w:rsidRDefault="008D5DF6" w:rsidP="00182313">
            <w:pPr>
              <w:jc w:val="left"/>
              <w:rPr>
                <w:rFonts w:cstheme="minorHAnsi"/>
                <w:b w:val="0"/>
                <w:bCs w:val="0"/>
              </w:rPr>
            </w:pPr>
            <w:r>
              <w:rPr>
                <w:rFonts w:cstheme="minorHAnsi"/>
                <w:b w:val="0"/>
                <w:bCs w:val="0"/>
              </w:rPr>
              <w:t>Producto</w:t>
            </w:r>
          </w:p>
        </w:tc>
        <w:tc>
          <w:tcPr>
            <w:tcW w:w="4820" w:type="dxa"/>
          </w:tcPr>
          <w:p w14:paraId="68CB468E" w14:textId="77777777" w:rsidR="0049740F" w:rsidRPr="00CC5B9A" w:rsidRDefault="0049740F" w:rsidP="00D56580">
            <w:pPr>
              <w:cnfStyle w:val="000000100000" w:firstRow="0" w:lastRow="0" w:firstColumn="0" w:lastColumn="0" w:oddVBand="0" w:evenVBand="0" w:oddHBand="1" w:evenHBand="0" w:firstRowFirstColumn="0" w:firstRowLastColumn="0" w:lastRowFirstColumn="0" w:lastRowLastColumn="0"/>
              <w:rPr>
                <w:rFonts w:cstheme="minorHAnsi"/>
              </w:rPr>
            </w:pPr>
          </w:p>
        </w:tc>
        <w:tc>
          <w:tcPr>
            <w:tcW w:w="1275" w:type="dxa"/>
          </w:tcPr>
          <w:p w14:paraId="595EA3BB" w14:textId="77777777" w:rsidR="0049740F" w:rsidRPr="00CC5B9A" w:rsidRDefault="0049740F" w:rsidP="00D56580">
            <w:pPr>
              <w:cnfStyle w:val="000000100000" w:firstRow="0" w:lastRow="0" w:firstColumn="0" w:lastColumn="0" w:oddVBand="0" w:evenVBand="0" w:oddHBand="1" w:evenHBand="0" w:firstRowFirstColumn="0" w:firstRowLastColumn="0" w:lastRowFirstColumn="0" w:lastRowLastColumn="0"/>
              <w:rPr>
                <w:rFonts w:cstheme="minorHAnsi"/>
              </w:rPr>
            </w:pPr>
          </w:p>
        </w:tc>
      </w:tr>
      <w:tr w:rsidR="008D5DF6" w:rsidRPr="008D5DF6" w14:paraId="3AF3CE5F"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4EEA06A" w14:textId="71DF30A0" w:rsidR="008D5DF6" w:rsidRPr="008D5DF6" w:rsidRDefault="008D5DF6" w:rsidP="00182313">
            <w:pPr>
              <w:jc w:val="left"/>
              <w:rPr>
                <w:rFonts w:cstheme="minorHAnsi"/>
                <w:b w:val="0"/>
                <w:bCs w:val="0"/>
              </w:rPr>
            </w:pPr>
            <w:r w:rsidRPr="008D5DF6">
              <w:rPr>
                <w:rFonts w:cstheme="minorHAnsi"/>
                <w:b w:val="0"/>
                <w:bCs w:val="0"/>
              </w:rPr>
              <w:t xml:space="preserve">Los </w:t>
            </w:r>
            <w:proofErr w:type="spellStart"/>
            <w:r w:rsidRPr="008D5DF6">
              <w:rPr>
                <w:rFonts w:cstheme="minorHAnsi"/>
                <w:b w:val="0"/>
                <w:bCs w:val="0"/>
              </w:rPr>
              <w:t>getters</w:t>
            </w:r>
            <w:proofErr w:type="spellEnd"/>
            <w:r w:rsidRPr="008D5DF6">
              <w:rPr>
                <w:rFonts w:cstheme="minorHAnsi"/>
                <w:b w:val="0"/>
                <w:bCs w:val="0"/>
              </w:rPr>
              <w:t xml:space="preserve"> de </w:t>
            </w:r>
            <w:proofErr w:type="spellStart"/>
            <w:r w:rsidRPr="008D5DF6">
              <w:rPr>
                <w:rFonts w:cstheme="minorHAnsi"/>
                <w:b w:val="0"/>
                <w:bCs w:val="0"/>
              </w:rPr>
              <w:t>product</w:t>
            </w:r>
            <w:proofErr w:type="spellEnd"/>
            <w:r w:rsidRPr="008D5DF6">
              <w:rPr>
                <w:rFonts w:cstheme="minorHAnsi"/>
                <w:b w:val="0"/>
                <w:bCs w:val="0"/>
              </w:rPr>
              <w:t xml:space="preserve"> funcionan</w:t>
            </w:r>
          </w:p>
        </w:tc>
        <w:tc>
          <w:tcPr>
            <w:tcW w:w="4820" w:type="dxa"/>
          </w:tcPr>
          <w:p w14:paraId="218CB011" w14:textId="03EE8E8C" w:rsidR="008D5DF6" w:rsidRPr="008D5DF6" w:rsidRDefault="008D5DF6" w:rsidP="00D56580">
            <w:pPr>
              <w:cnfStyle w:val="000000010000" w:firstRow="0" w:lastRow="0" w:firstColumn="0" w:lastColumn="0" w:oddVBand="0" w:evenVBand="0" w:oddHBand="0" w:evenHBand="1" w:firstRowFirstColumn="0" w:firstRowLastColumn="0" w:lastRowFirstColumn="0" w:lastRowLastColumn="0"/>
              <w:rPr>
                <w:rFonts w:cstheme="minorHAnsi"/>
              </w:rPr>
            </w:pPr>
            <w:r w:rsidRPr="008D5DF6">
              <w:rPr>
                <w:rFonts w:cstheme="minorHAnsi"/>
              </w:rPr>
              <w:t xml:space="preserve">Comprobar que </w:t>
            </w:r>
            <w:r w:rsidRPr="008D5DF6">
              <w:rPr>
                <w:rFonts w:cstheme="minorHAnsi"/>
              </w:rPr>
              <w:t xml:space="preserve">Los </w:t>
            </w:r>
            <w:proofErr w:type="spellStart"/>
            <w:r w:rsidRPr="008D5DF6">
              <w:rPr>
                <w:rFonts w:cstheme="minorHAnsi"/>
              </w:rPr>
              <w:t>getters</w:t>
            </w:r>
            <w:proofErr w:type="spellEnd"/>
            <w:r w:rsidRPr="008D5DF6">
              <w:rPr>
                <w:rFonts w:cstheme="minorHAnsi"/>
              </w:rPr>
              <w:t xml:space="preserve"> de </w:t>
            </w:r>
            <w:proofErr w:type="spellStart"/>
            <w:r w:rsidRPr="008D5DF6">
              <w:rPr>
                <w:rFonts w:cstheme="minorHAnsi"/>
              </w:rPr>
              <w:t>product</w:t>
            </w:r>
            <w:proofErr w:type="spellEnd"/>
            <w:r w:rsidRPr="008D5DF6">
              <w:rPr>
                <w:rFonts w:cstheme="minorHAnsi"/>
              </w:rPr>
              <w:t xml:space="preserve"> funcionan</w:t>
            </w:r>
          </w:p>
        </w:tc>
        <w:tc>
          <w:tcPr>
            <w:tcW w:w="1275" w:type="dxa"/>
          </w:tcPr>
          <w:p w14:paraId="2D4B4070" w14:textId="69CD7CA2" w:rsidR="008D5DF6" w:rsidRPr="008D5DF6" w:rsidRDefault="008D5DF6"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si</w:t>
            </w:r>
          </w:p>
        </w:tc>
      </w:tr>
      <w:tr w:rsidR="008D5DF6" w:rsidRPr="008D5DF6" w14:paraId="7B97BEE5"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93335F" w14:textId="0D4C12E5" w:rsidR="008D5DF6" w:rsidRPr="008D5DF6" w:rsidRDefault="008D5DF6" w:rsidP="00182313">
            <w:pPr>
              <w:jc w:val="left"/>
              <w:rPr>
                <w:rFonts w:cstheme="minorHAnsi"/>
                <w:b w:val="0"/>
                <w:bCs w:val="0"/>
              </w:rPr>
            </w:pPr>
            <w:r w:rsidRPr="008D5DF6">
              <w:rPr>
                <w:rFonts w:cstheme="minorHAnsi"/>
                <w:b w:val="0"/>
                <w:bCs w:val="0"/>
              </w:rPr>
              <w:t>Añadir producto te deja a</w:t>
            </w:r>
            <w:r>
              <w:rPr>
                <w:rFonts w:cstheme="minorHAnsi"/>
                <w:b w:val="0"/>
                <w:bCs w:val="0"/>
              </w:rPr>
              <w:t>ñadir un producto</w:t>
            </w:r>
          </w:p>
        </w:tc>
        <w:tc>
          <w:tcPr>
            <w:tcW w:w="4820" w:type="dxa"/>
          </w:tcPr>
          <w:p w14:paraId="2F269E7A" w14:textId="5F6C9F76" w:rsidR="008D5DF6" w:rsidRPr="008D5DF6" w:rsidRDefault="008D5DF6"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w:t>
            </w:r>
            <w:r w:rsidRPr="008D5DF6">
              <w:rPr>
                <w:rFonts w:cstheme="minorHAnsi"/>
              </w:rPr>
              <w:t xml:space="preserve">r </w:t>
            </w:r>
            <w:r>
              <w:rPr>
                <w:rFonts w:cstheme="minorHAnsi"/>
              </w:rPr>
              <w:t xml:space="preserve">que </w:t>
            </w:r>
            <w:r w:rsidRPr="008D5DF6">
              <w:rPr>
                <w:rFonts w:cstheme="minorHAnsi"/>
              </w:rPr>
              <w:t>Añadir producto te deja añadir un producto</w:t>
            </w:r>
          </w:p>
        </w:tc>
        <w:tc>
          <w:tcPr>
            <w:tcW w:w="1275" w:type="dxa"/>
          </w:tcPr>
          <w:p w14:paraId="779A756D" w14:textId="3E6E35A8" w:rsidR="008D5DF6" w:rsidRDefault="008D5DF6"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si</w:t>
            </w:r>
          </w:p>
        </w:tc>
      </w:tr>
      <w:tr w:rsidR="008D5DF6" w:rsidRPr="008D5DF6" w14:paraId="11CE957E"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D871133" w14:textId="0D558615" w:rsidR="008D5DF6" w:rsidRPr="008D5DF6" w:rsidRDefault="008D5DF6" w:rsidP="00182313">
            <w:pPr>
              <w:jc w:val="left"/>
              <w:rPr>
                <w:rFonts w:cstheme="minorHAnsi"/>
                <w:b w:val="0"/>
                <w:bCs w:val="0"/>
              </w:rPr>
            </w:pPr>
            <w:r>
              <w:rPr>
                <w:rFonts w:cstheme="minorHAnsi"/>
                <w:b w:val="0"/>
                <w:bCs w:val="0"/>
              </w:rPr>
              <w:t>No se puede añadir una cantidad negativa</w:t>
            </w:r>
          </w:p>
        </w:tc>
        <w:tc>
          <w:tcPr>
            <w:tcW w:w="4820" w:type="dxa"/>
          </w:tcPr>
          <w:p w14:paraId="41ABDCE5" w14:textId="7FCB6E83" w:rsidR="008D5DF6" w:rsidRPr="008D5DF6" w:rsidRDefault="008D5DF6" w:rsidP="00D56580">
            <w:pPr>
              <w:cnfStyle w:val="000000010000" w:firstRow="0" w:lastRow="0" w:firstColumn="0" w:lastColumn="0" w:oddVBand="0" w:evenVBand="0" w:oddHBand="0" w:evenHBand="1" w:firstRowFirstColumn="0" w:firstRowLastColumn="0" w:lastRowFirstColumn="0" w:lastRowLastColumn="0"/>
              <w:rPr>
                <w:rFonts w:cstheme="minorHAnsi"/>
              </w:rPr>
            </w:pPr>
            <w:r w:rsidRPr="008D5DF6">
              <w:rPr>
                <w:rFonts w:cstheme="minorHAnsi"/>
              </w:rPr>
              <w:t>Comprobar que no se puede añadir una cantidad negativa</w:t>
            </w:r>
          </w:p>
        </w:tc>
        <w:tc>
          <w:tcPr>
            <w:tcW w:w="1275" w:type="dxa"/>
          </w:tcPr>
          <w:p w14:paraId="79461CDF" w14:textId="61A996A2" w:rsidR="008D5DF6" w:rsidRDefault="008D5DF6"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w:t>
            </w:r>
          </w:p>
        </w:tc>
      </w:tr>
    </w:tbl>
    <w:p w14:paraId="30D3BAD4" w14:textId="77777777" w:rsidR="00A15659" w:rsidRPr="008D5DF6" w:rsidRDefault="00A15659" w:rsidP="00530523"/>
    <w:sectPr w:rsidR="00A15659" w:rsidRPr="008D5D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8E0FF" w14:textId="77777777" w:rsidR="00927A0F" w:rsidRDefault="00927A0F" w:rsidP="00BB0D6D">
      <w:pPr>
        <w:spacing w:after="0" w:line="240" w:lineRule="auto"/>
      </w:pPr>
      <w:r>
        <w:separator/>
      </w:r>
    </w:p>
  </w:endnote>
  <w:endnote w:type="continuationSeparator" w:id="0">
    <w:p w14:paraId="4420931A" w14:textId="77777777" w:rsidR="00927A0F" w:rsidRDefault="00927A0F" w:rsidP="00BB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74411" w14:textId="77777777" w:rsidR="00927A0F" w:rsidRDefault="00927A0F" w:rsidP="00BB0D6D">
      <w:pPr>
        <w:spacing w:after="0" w:line="240" w:lineRule="auto"/>
      </w:pPr>
      <w:r>
        <w:separator/>
      </w:r>
    </w:p>
  </w:footnote>
  <w:footnote w:type="continuationSeparator" w:id="0">
    <w:p w14:paraId="731FDB0E" w14:textId="77777777" w:rsidR="00927A0F" w:rsidRDefault="00927A0F" w:rsidP="00BB0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C0D7A"/>
    <w:multiLevelType w:val="multilevel"/>
    <w:tmpl w:val="0C0A0025"/>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BA01FCB"/>
    <w:multiLevelType w:val="hybridMultilevel"/>
    <w:tmpl w:val="C8B206CE"/>
    <w:lvl w:ilvl="0" w:tplc="52FC19E4">
      <w:start w:val="1"/>
      <w:numFmt w:val="decimal"/>
      <w:lvlText w:val="%1."/>
      <w:lvlJc w:val="left"/>
      <w:pPr>
        <w:ind w:left="720" w:hanging="360"/>
      </w:pPr>
      <w:rPr>
        <w:rFonts w:hint="default"/>
        <w:u w:color="17365D" w:themeColor="text2"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C0558D"/>
    <w:multiLevelType w:val="hybridMultilevel"/>
    <w:tmpl w:val="EDF8C1D6"/>
    <w:lvl w:ilvl="0" w:tplc="BF7C8F8C">
      <w:start w:val="1"/>
      <w:numFmt w:val="decimal"/>
      <w:pStyle w:val="Prrafodelista"/>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pStyle w:val="Ttulo3"/>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236747389">
    <w:abstractNumId w:val="2"/>
  </w:num>
  <w:num w:numId="2" w16cid:durableId="1371569028">
    <w:abstractNumId w:val="0"/>
  </w:num>
  <w:num w:numId="3" w16cid:durableId="1108044267">
    <w:abstractNumId w:val="0"/>
  </w:num>
  <w:num w:numId="4" w16cid:durableId="750466243">
    <w:abstractNumId w:val="0"/>
  </w:num>
  <w:num w:numId="5" w16cid:durableId="434054083">
    <w:abstractNumId w:val="0"/>
  </w:num>
  <w:num w:numId="6" w16cid:durableId="2014794457">
    <w:abstractNumId w:val="0"/>
  </w:num>
  <w:num w:numId="7" w16cid:durableId="300497212">
    <w:abstractNumId w:val="0"/>
  </w:num>
  <w:num w:numId="8" w16cid:durableId="255212734">
    <w:abstractNumId w:val="0"/>
  </w:num>
  <w:num w:numId="9" w16cid:durableId="834108375">
    <w:abstractNumId w:val="0"/>
  </w:num>
  <w:num w:numId="10" w16cid:durableId="1603219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312"/>
    <w:rsid w:val="00013E8C"/>
    <w:rsid w:val="00023A09"/>
    <w:rsid w:val="000859B5"/>
    <w:rsid w:val="000B74FB"/>
    <w:rsid w:val="000E44BB"/>
    <w:rsid w:val="001072BA"/>
    <w:rsid w:val="0014173A"/>
    <w:rsid w:val="001420B0"/>
    <w:rsid w:val="0015119E"/>
    <w:rsid w:val="001714AE"/>
    <w:rsid w:val="001757A5"/>
    <w:rsid w:val="00182313"/>
    <w:rsid w:val="0018328C"/>
    <w:rsid w:val="001D0425"/>
    <w:rsid w:val="001D141F"/>
    <w:rsid w:val="002008EB"/>
    <w:rsid w:val="00200CB7"/>
    <w:rsid w:val="00212849"/>
    <w:rsid w:val="00217E83"/>
    <w:rsid w:val="00251575"/>
    <w:rsid w:val="002905F9"/>
    <w:rsid w:val="0029373A"/>
    <w:rsid w:val="002A5DE6"/>
    <w:rsid w:val="002A602B"/>
    <w:rsid w:val="002B00B7"/>
    <w:rsid w:val="002B311C"/>
    <w:rsid w:val="002D35EB"/>
    <w:rsid w:val="002F459E"/>
    <w:rsid w:val="0032062F"/>
    <w:rsid w:val="00324DDD"/>
    <w:rsid w:val="00327754"/>
    <w:rsid w:val="003305F7"/>
    <w:rsid w:val="00347F5C"/>
    <w:rsid w:val="0035022B"/>
    <w:rsid w:val="00351E98"/>
    <w:rsid w:val="00370B34"/>
    <w:rsid w:val="0038146F"/>
    <w:rsid w:val="003C2C1D"/>
    <w:rsid w:val="003D7574"/>
    <w:rsid w:val="003F0CF0"/>
    <w:rsid w:val="003F6049"/>
    <w:rsid w:val="004212AD"/>
    <w:rsid w:val="00426D6D"/>
    <w:rsid w:val="00440CC0"/>
    <w:rsid w:val="00462C7F"/>
    <w:rsid w:val="00474B10"/>
    <w:rsid w:val="004760FC"/>
    <w:rsid w:val="004850E7"/>
    <w:rsid w:val="0048559B"/>
    <w:rsid w:val="00486210"/>
    <w:rsid w:val="0049740F"/>
    <w:rsid w:val="004C048F"/>
    <w:rsid w:val="004D30FF"/>
    <w:rsid w:val="00530523"/>
    <w:rsid w:val="00543398"/>
    <w:rsid w:val="005524C3"/>
    <w:rsid w:val="005850C5"/>
    <w:rsid w:val="005B5895"/>
    <w:rsid w:val="005E7AEA"/>
    <w:rsid w:val="00601F85"/>
    <w:rsid w:val="006031C2"/>
    <w:rsid w:val="00632E64"/>
    <w:rsid w:val="006401AF"/>
    <w:rsid w:val="00687CCD"/>
    <w:rsid w:val="006C447B"/>
    <w:rsid w:val="006D2DFC"/>
    <w:rsid w:val="00740345"/>
    <w:rsid w:val="0075124D"/>
    <w:rsid w:val="00765E8F"/>
    <w:rsid w:val="007942DB"/>
    <w:rsid w:val="007E1287"/>
    <w:rsid w:val="007E59FB"/>
    <w:rsid w:val="00867385"/>
    <w:rsid w:val="00887312"/>
    <w:rsid w:val="008C4467"/>
    <w:rsid w:val="008D5DF6"/>
    <w:rsid w:val="008E1890"/>
    <w:rsid w:val="008F360B"/>
    <w:rsid w:val="008F5859"/>
    <w:rsid w:val="00927A0F"/>
    <w:rsid w:val="00932FF3"/>
    <w:rsid w:val="00975AC5"/>
    <w:rsid w:val="009A6DB5"/>
    <w:rsid w:val="009C4FD7"/>
    <w:rsid w:val="009F5A80"/>
    <w:rsid w:val="00A053F9"/>
    <w:rsid w:val="00A15659"/>
    <w:rsid w:val="00A43DD6"/>
    <w:rsid w:val="00AA521D"/>
    <w:rsid w:val="00AE42C8"/>
    <w:rsid w:val="00AF31D5"/>
    <w:rsid w:val="00AF642D"/>
    <w:rsid w:val="00B46EBE"/>
    <w:rsid w:val="00B6437C"/>
    <w:rsid w:val="00B766C8"/>
    <w:rsid w:val="00B85207"/>
    <w:rsid w:val="00BB0D6D"/>
    <w:rsid w:val="00BB34C6"/>
    <w:rsid w:val="00BC11E8"/>
    <w:rsid w:val="00BC30D8"/>
    <w:rsid w:val="00BD2B4F"/>
    <w:rsid w:val="00BE27BC"/>
    <w:rsid w:val="00BE7C08"/>
    <w:rsid w:val="00BF4D94"/>
    <w:rsid w:val="00C3390F"/>
    <w:rsid w:val="00C34376"/>
    <w:rsid w:val="00C40148"/>
    <w:rsid w:val="00C60D38"/>
    <w:rsid w:val="00C734C7"/>
    <w:rsid w:val="00C82CE3"/>
    <w:rsid w:val="00CB38C6"/>
    <w:rsid w:val="00CC5B9A"/>
    <w:rsid w:val="00D4755A"/>
    <w:rsid w:val="00D56580"/>
    <w:rsid w:val="00E13EBD"/>
    <w:rsid w:val="00E4296E"/>
    <w:rsid w:val="00E8394C"/>
    <w:rsid w:val="00E83FCA"/>
    <w:rsid w:val="00EF0933"/>
    <w:rsid w:val="00F1678A"/>
    <w:rsid w:val="00F174C7"/>
    <w:rsid w:val="00F302CA"/>
    <w:rsid w:val="00F4061E"/>
    <w:rsid w:val="00F42BA9"/>
    <w:rsid w:val="00F66E28"/>
    <w:rsid w:val="00F8571D"/>
    <w:rsid w:val="00FA00F2"/>
    <w:rsid w:val="00FE7F26"/>
    <w:rsid w:val="00FF02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D5BB3"/>
  <w15:docId w15:val="{518A40A0-0F55-4B44-A633-4244BD0B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FF"/>
    <w:pPr>
      <w:jc w:val="both"/>
    </w:pPr>
  </w:style>
  <w:style w:type="paragraph" w:styleId="Ttulo1">
    <w:name w:val="heading 1"/>
    <w:basedOn w:val="Normal"/>
    <w:next w:val="Normal"/>
    <w:link w:val="Ttulo1Car"/>
    <w:autoRedefine/>
    <w:uiPriority w:val="9"/>
    <w:qFormat/>
    <w:rsid w:val="00C40148"/>
    <w:pPr>
      <w:keepNext/>
      <w:keepLines/>
      <w:numPr>
        <w:numId w:val="9"/>
      </w:numPr>
      <w:spacing w:before="360" w:after="360"/>
      <w:outlineLvl w:val="0"/>
    </w:pPr>
    <w:rPr>
      <w:rFonts w:asciiTheme="majorHAnsi" w:eastAsiaTheme="majorEastAsia" w:hAnsiTheme="majorHAnsi" w:cstheme="majorBidi"/>
      <w:b/>
      <w:bCs/>
      <w:color w:val="17365D" w:themeColor="text2" w:themeShade="BF"/>
      <w:sz w:val="32"/>
      <w:szCs w:val="28"/>
    </w:rPr>
  </w:style>
  <w:style w:type="paragraph" w:styleId="Ttulo2">
    <w:name w:val="heading 2"/>
    <w:basedOn w:val="Normal"/>
    <w:next w:val="Normal"/>
    <w:link w:val="Ttulo2Car"/>
    <w:autoRedefine/>
    <w:uiPriority w:val="9"/>
    <w:unhideWhenUsed/>
    <w:qFormat/>
    <w:rsid w:val="00E13EBD"/>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Ttulo3">
    <w:name w:val="heading 3"/>
    <w:basedOn w:val="Normal"/>
    <w:next w:val="Normal"/>
    <w:link w:val="Ttulo3Car"/>
    <w:uiPriority w:val="9"/>
    <w:semiHidden/>
    <w:unhideWhenUsed/>
    <w:qFormat/>
    <w:rsid w:val="00C40148"/>
    <w:pPr>
      <w:keepNext/>
      <w:keepLines/>
      <w:numPr>
        <w:ilvl w:val="2"/>
        <w:numId w:val="1"/>
      </w:numPr>
      <w:spacing w:before="240" w:after="120"/>
      <w:ind w:left="720" w:hanging="720"/>
      <w:outlineLvl w:val="2"/>
    </w:pPr>
    <w:rPr>
      <w:rFonts w:asciiTheme="majorHAnsi" w:eastAsiaTheme="majorEastAsia" w:hAnsiTheme="majorHAnsi" w:cstheme="majorBidi"/>
      <w:b/>
      <w:bCs/>
      <w:color w:val="17365D"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Referencia"/>
    <w:basedOn w:val="Normal"/>
    <w:autoRedefine/>
    <w:uiPriority w:val="34"/>
    <w:qFormat/>
    <w:rsid w:val="00AE42C8"/>
    <w:pPr>
      <w:numPr>
        <w:numId w:val="1"/>
      </w:numPr>
      <w:spacing w:after="240" w:line="240" w:lineRule="auto"/>
    </w:pPr>
  </w:style>
  <w:style w:type="character" w:customStyle="1" w:styleId="Ttulo1Car">
    <w:name w:val="Título 1 Car"/>
    <w:basedOn w:val="Fuentedeprrafopredeter"/>
    <w:link w:val="Ttulo1"/>
    <w:uiPriority w:val="9"/>
    <w:rsid w:val="00AE42C8"/>
    <w:rPr>
      <w:rFonts w:asciiTheme="majorHAnsi" w:eastAsiaTheme="majorEastAsia" w:hAnsiTheme="majorHAnsi" w:cstheme="majorBidi"/>
      <w:b/>
      <w:bCs/>
      <w:color w:val="17365D" w:themeColor="text2" w:themeShade="BF"/>
      <w:sz w:val="32"/>
      <w:szCs w:val="28"/>
    </w:rPr>
  </w:style>
  <w:style w:type="character" w:customStyle="1" w:styleId="Ttulo2Car">
    <w:name w:val="Título 2 Car"/>
    <w:basedOn w:val="Fuentedeprrafopredeter"/>
    <w:link w:val="Ttulo2"/>
    <w:uiPriority w:val="9"/>
    <w:rsid w:val="00E13EBD"/>
    <w:rPr>
      <w:rFonts w:asciiTheme="majorHAnsi" w:eastAsiaTheme="majorEastAsia" w:hAnsiTheme="majorHAnsi" w:cstheme="majorBidi"/>
      <w:b/>
      <w:bCs/>
      <w:color w:val="17365D" w:themeColor="text2" w:themeShade="BF"/>
      <w:sz w:val="26"/>
      <w:szCs w:val="26"/>
    </w:rPr>
  </w:style>
  <w:style w:type="character" w:customStyle="1" w:styleId="Ttulo3Car">
    <w:name w:val="Título 3 Car"/>
    <w:basedOn w:val="Fuentedeprrafopredeter"/>
    <w:link w:val="Ttulo3"/>
    <w:uiPriority w:val="9"/>
    <w:semiHidden/>
    <w:rsid w:val="00C40148"/>
    <w:rPr>
      <w:rFonts w:asciiTheme="majorHAnsi" w:eastAsiaTheme="majorEastAsia" w:hAnsiTheme="majorHAnsi" w:cstheme="majorBidi"/>
      <w:b/>
      <w:bCs/>
      <w:color w:val="17365D" w:themeColor="text2" w:themeShade="BF"/>
    </w:rPr>
  </w:style>
  <w:style w:type="paragraph" w:styleId="Ttulo">
    <w:name w:val="Title"/>
    <w:basedOn w:val="Normal"/>
    <w:next w:val="Normal"/>
    <w:link w:val="TtuloCar"/>
    <w:uiPriority w:val="10"/>
    <w:qFormat/>
    <w:rsid w:val="00AE4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42C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E42C8"/>
    <w:pPr>
      <w:numPr>
        <w:ilvl w:val="1"/>
      </w:numPr>
    </w:pPr>
    <w:rPr>
      <w:rFonts w:asciiTheme="majorHAnsi" w:eastAsiaTheme="majorEastAsia" w:hAnsiTheme="majorHAnsi" w:cstheme="majorBidi"/>
      <w:i/>
      <w:iCs/>
      <w:color w:val="548DD4" w:themeColor="text2" w:themeTint="99"/>
      <w:spacing w:val="15"/>
      <w:sz w:val="24"/>
      <w:szCs w:val="24"/>
    </w:rPr>
  </w:style>
  <w:style w:type="character" w:customStyle="1" w:styleId="SubttuloCar">
    <w:name w:val="Subtítulo Car"/>
    <w:basedOn w:val="Fuentedeprrafopredeter"/>
    <w:link w:val="Subttulo"/>
    <w:uiPriority w:val="11"/>
    <w:rsid w:val="00AE42C8"/>
    <w:rPr>
      <w:rFonts w:asciiTheme="majorHAnsi" w:eastAsiaTheme="majorEastAsia" w:hAnsiTheme="majorHAnsi" w:cstheme="majorBidi"/>
      <w:i/>
      <w:iCs/>
      <w:color w:val="548DD4" w:themeColor="text2" w:themeTint="99"/>
      <w:spacing w:val="15"/>
      <w:sz w:val="24"/>
      <w:szCs w:val="24"/>
    </w:rPr>
  </w:style>
  <w:style w:type="character" w:styleId="Refdecomentario">
    <w:name w:val="annotation reference"/>
    <w:basedOn w:val="Fuentedeprrafopredeter"/>
    <w:uiPriority w:val="99"/>
    <w:semiHidden/>
    <w:unhideWhenUsed/>
    <w:rsid w:val="004D30FF"/>
    <w:rPr>
      <w:sz w:val="16"/>
      <w:szCs w:val="16"/>
    </w:rPr>
  </w:style>
  <w:style w:type="paragraph" w:styleId="Textocomentario">
    <w:name w:val="annotation text"/>
    <w:basedOn w:val="Normal"/>
    <w:link w:val="TextocomentarioCar"/>
    <w:uiPriority w:val="99"/>
    <w:semiHidden/>
    <w:unhideWhenUsed/>
    <w:rsid w:val="004D30FF"/>
    <w:pPr>
      <w:spacing w:after="0" w:line="240" w:lineRule="auto"/>
      <w:ind w:firstLine="360"/>
    </w:pPr>
    <w:rPr>
      <w:rFonts w:eastAsiaTheme="minorEastAsia"/>
      <w:sz w:val="20"/>
      <w:szCs w:val="20"/>
    </w:rPr>
  </w:style>
  <w:style w:type="character" w:customStyle="1" w:styleId="TextocomentarioCar">
    <w:name w:val="Texto comentario Car"/>
    <w:basedOn w:val="Fuentedeprrafopredeter"/>
    <w:link w:val="Textocomentario"/>
    <w:uiPriority w:val="99"/>
    <w:semiHidden/>
    <w:rsid w:val="004D30FF"/>
    <w:rPr>
      <w:rFonts w:eastAsiaTheme="minorEastAsia"/>
      <w:sz w:val="20"/>
      <w:szCs w:val="20"/>
    </w:rPr>
  </w:style>
  <w:style w:type="paragraph" w:styleId="Textodeglobo">
    <w:name w:val="Balloon Text"/>
    <w:basedOn w:val="Normal"/>
    <w:link w:val="TextodegloboCar"/>
    <w:uiPriority w:val="99"/>
    <w:semiHidden/>
    <w:unhideWhenUsed/>
    <w:rsid w:val="004D3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30FF"/>
    <w:rPr>
      <w:rFonts w:ascii="Tahoma" w:hAnsi="Tahoma" w:cs="Tahoma"/>
      <w:sz w:val="16"/>
      <w:szCs w:val="16"/>
    </w:rPr>
  </w:style>
  <w:style w:type="paragraph" w:styleId="Encabezado">
    <w:name w:val="header"/>
    <w:basedOn w:val="Normal"/>
    <w:link w:val="EncabezadoCar"/>
    <w:uiPriority w:val="99"/>
    <w:unhideWhenUsed/>
    <w:rsid w:val="00BB0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0D6D"/>
  </w:style>
  <w:style w:type="paragraph" w:styleId="Piedepgina">
    <w:name w:val="footer"/>
    <w:basedOn w:val="Normal"/>
    <w:link w:val="PiedepginaCar"/>
    <w:uiPriority w:val="99"/>
    <w:unhideWhenUsed/>
    <w:rsid w:val="00BB0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0D6D"/>
  </w:style>
  <w:style w:type="table" w:styleId="Tablaconcuadrcula">
    <w:name w:val="Table Grid"/>
    <w:basedOn w:val="Tablanormal"/>
    <w:uiPriority w:val="59"/>
    <w:rsid w:val="00B4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B46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B46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493</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DIT-UPM</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dc:creator>
  <cp:lastModifiedBy>LUCIA MARIA DOVAL ABILLEIRA</cp:lastModifiedBy>
  <cp:revision>5</cp:revision>
  <dcterms:created xsi:type="dcterms:W3CDTF">2012-04-20T16:35:00Z</dcterms:created>
  <dcterms:modified xsi:type="dcterms:W3CDTF">2023-11-23T20:31:00Z</dcterms:modified>
</cp:coreProperties>
</file>