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28F09" w14:textId="20633D51" w:rsidR="00E350D9" w:rsidRPr="00D66895" w:rsidRDefault="00E350D9" w:rsidP="00D66895">
      <w:bookmarkStart w:id="0" w:name="_GoBack"/>
      <w:bookmarkEnd w:id="0"/>
    </w:p>
    <w:sectPr w:rsidR="00E350D9" w:rsidRPr="00D66895" w:rsidSect="003E7E87">
      <w:headerReference w:type="default" r:id="rId6"/>
      <w:footerReference w:type="default" r:id="rId7"/>
      <w:pgSz w:w="12240" w:h="15840"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F4CE9" w14:textId="77777777" w:rsidR="00EE10FF" w:rsidRDefault="00EE10FF" w:rsidP="00BC7732">
      <w:pPr>
        <w:spacing w:after="0" w:line="240" w:lineRule="auto"/>
      </w:pPr>
      <w:r>
        <w:separator/>
      </w:r>
    </w:p>
  </w:endnote>
  <w:endnote w:type="continuationSeparator" w:id="0">
    <w:p w14:paraId="52F5DF33" w14:textId="77777777" w:rsidR="00EE10FF" w:rsidRDefault="00EE10FF" w:rsidP="00BC7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565BE" w14:textId="1A35CDD8" w:rsidR="001F2F6B" w:rsidRDefault="00A615FA">
    <w:pPr>
      <w:pStyle w:val="Piedepgina"/>
    </w:pPr>
    <w:r>
      <w:rPr>
        <w:noProof/>
      </w:rPr>
      <mc:AlternateContent>
        <mc:Choice Requires="wps">
          <w:drawing>
            <wp:anchor distT="0" distB="0" distL="114300" distR="114300" simplePos="0" relativeHeight="251670528" behindDoc="0" locked="0" layoutInCell="1" allowOverlap="1" wp14:anchorId="6C185038" wp14:editId="4D8D1EB9">
              <wp:simplePos x="0" y="0"/>
              <wp:positionH relativeFrom="column">
                <wp:posOffset>2335368</wp:posOffset>
              </wp:positionH>
              <wp:positionV relativeFrom="paragraph">
                <wp:posOffset>655320</wp:posOffset>
              </wp:positionV>
              <wp:extent cx="2089150" cy="0"/>
              <wp:effectExtent l="0" t="0" r="0" b="0"/>
              <wp:wrapNone/>
              <wp:docPr id="5" name="Conector recto 5"/>
              <wp:cNvGraphicFramePr/>
              <a:graphic xmlns:a="http://schemas.openxmlformats.org/drawingml/2006/main">
                <a:graphicData uri="http://schemas.microsoft.com/office/word/2010/wordprocessingShape">
                  <wps:wsp>
                    <wps:cNvCnPr/>
                    <wps:spPr>
                      <a:xfrm flipV="1">
                        <a:off x="0" y="0"/>
                        <a:ext cx="2089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85971" id="Conector recto 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9pt,51.6pt" to="34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" strokecolor="#4472c4 [3204]" strokeweight=".5pt">
              <v:stroke joinstyle="miter"/>
            </v:line>
          </w:pict>
        </mc:Fallback>
      </mc:AlternateContent>
    </w:r>
    <w:r>
      <w:rPr>
        <w:noProof/>
      </w:rPr>
      <mc:AlternateContent>
        <mc:Choice Requires="wps">
          <w:drawing>
            <wp:anchor distT="45720" distB="45720" distL="114300" distR="114300" simplePos="0" relativeHeight="251672576" behindDoc="0" locked="0" layoutInCell="1" allowOverlap="1" wp14:anchorId="5FE2069B" wp14:editId="1D269C8E">
              <wp:simplePos x="0" y="0"/>
              <wp:positionH relativeFrom="margin">
                <wp:align>center</wp:align>
              </wp:positionH>
              <wp:positionV relativeFrom="paragraph">
                <wp:posOffset>691677</wp:posOffset>
              </wp:positionV>
              <wp:extent cx="201993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935" cy="1404620"/>
                      </a:xfrm>
                      <a:prstGeom prst="rect">
                        <a:avLst/>
                      </a:prstGeom>
                      <a:noFill/>
                      <a:ln w="9525">
                        <a:noFill/>
                        <a:miter lim="800000"/>
                        <a:headEnd/>
                        <a:tailEnd/>
                      </a:ln>
                    </wps:spPr>
                    <wps:txbx>
                      <w:txbxContent>
                        <w:p w14:paraId="77862D5B" w14:textId="3A541128" w:rsidR="00A615FA" w:rsidRDefault="00A615FA">
                          <w:r>
                            <w:t>Firma de Conformidad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E2069B" id="_x0000_t202" coordsize="21600,21600" o:spt="202" path="m,l,21600r21600,l21600,xe">
              <v:stroke joinstyle="miter"/>
              <v:path gradientshapeok="t" o:connecttype="rect"/>
            </v:shapetype>
            <v:shape id="Cuadro de texto 2" o:spid="_x0000_s1026" type="#_x0000_t202" style="position:absolute;margin-left:0;margin-top:54.45pt;width:159.0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" filled="f" stroked="f">
              <v:textbox style="mso-fit-shape-to-text:t">
                <w:txbxContent>
                  <w:p w14:paraId="77862D5B" w14:textId="3A541128" w:rsidR="00A615FA" w:rsidRDefault="00A615FA">
                    <w:r>
                      <w:t>Firma de Conformidad</w:t>
                    </w:r>
                  </w:p>
                </w:txbxContent>
              </v:textbox>
              <w10:wrap type="square" anchorx="margin"/>
            </v:shape>
          </w:pict>
        </mc:Fallback>
      </mc:AlternateContent>
    </w:r>
    <w:r w:rsidR="007D1386">
      <w:rPr>
        <w:noProof/>
      </w:rPr>
      <mc:AlternateContent>
        <mc:Choice Requires="wps">
          <w:drawing>
            <wp:anchor distT="0" distB="0" distL="114300" distR="114300" simplePos="0" relativeHeight="251669504" behindDoc="1" locked="0" layoutInCell="1" allowOverlap="1" wp14:anchorId="7AD6CB39" wp14:editId="61B7A9C0">
              <wp:simplePos x="0" y="0"/>
              <wp:positionH relativeFrom="margin">
                <wp:posOffset>20955</wp:posOffset>
              </wp:positionH>
              <wp:positionV relativeFrom="paragraph">
                <wp:posOffset>-3391535</wp:posOffset>
              </wp:positionV>
              <wp:extent cx="6837045" cy="18288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6837045" cy="1828800"/>
                      </a:xfrm>
                      <a:prstGeom prst="rect">
                        <a:avLst/>
                      </a:prstGeom>
                      <a:noFill/>
                      <a:ln>
                        <a:noFill/>
                      </a:ln>
                    </wps:spPr>
                    <wps:txbx>
                      <w:txbxContent>
                        <w:p w14:paraId="309FFD1A" w14:textId="2D102A24" w:rsidR="003C4608" w:rsidRPr="007D1386" w:rsidRDefault="007D1386" w:rsidP="007D1386">
                          <w:pPr>
                            <w:jc w:val="both"/>
                            <w:rPr>
                              <w:color w:val="D9D9D9" w:themeColor="background1" w:themeShade="D9"/>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386">
                            <w:rPr>
                              <w:szCs w:val="23"/>
                            </w:rPr>
                            <w:t xml:space="preserve">AVISO DE PRIVACIDAD Para dar cumplimiento a lo establecido en el artículo 9°, 29° y 37°, Ley federal de Protección de datos Personales en Posesión de Particulares (LFPDPPP), requerimos su consentimiento expreso para el tratamiento de sus datos sensibles, por lo que le solicitamos que indique si acepta o no el tratamiento. A.m. </w:t>
                          </w:r>
                          <w:proofErr w:type="spellStart"/>
                          <w:r w:rsidRPr="007D1386">
                            <w:rPr>
                              <w:szCs w:val="23"/>
                            </w:rPr>
                            <w:t>Lab</w:t>
                          </w:r>
                          <w:proofErr w:type="spellEnd"/>
                          <w:r w:rsidRPr="007D1386">
                            <w:rPr>
                              <w:szCs w:val="23"/>
                            </w:rPr>
                            <w:t xml:space="preserve"> S.A. de C.V. es responsable de recabar sus datos, del uso que se les dé a los mismos y de su protección. Sus datos personales serán utilizados para las siguientes finalidades: para proveerle nuestros servicios y productos; para la identificación del paciente en nuestro laboratorio y mantener el control interno de su historial de visitas al mismo con la finalidad de ofrecer descuentos a nuestros clientes frecuentes; para dar cumplimiento a nuestras obligaciones contraídas con nuestros clientes; para informarle sobre cambios o nuevos productos que estén relacionados con el contrato o adquirido por el cliente; dar cumplimiento a obligaciones contractuales contraídas con nuestros clientes ; para evaluar la calidad de los productos que le brindamos; para realizar estudios internos sobre hábitos de consumo, para cuestiones de publicidad y marketing, y, para la adquisición de productos, insumos, mercancías o servicios que se requiere para nuestra actividad comercial. Para mayor información acerca del tratamiento que le damos a sus datos personales y de los derechos de Acceso, Rectificación, Cancelación u Oposición que puede hacer valer sobre los mismos, usted puede consultar nuestro Aviso de Privacidad Integral en la página electrónica www.amlaboratorios.mx apartado Aviso de Privacidad, o bien consultar el mismo de manera física en nuestras instalaciones. NOTA: Para el caso que el titular de los datos solicite sus Derechos ARCO; como está establecido en el art. 16° Frac. IV de la Ley Federal de Protección de Datos Personales en Posesión de Particulares, podrá solicitarlo por escrito al Departamento Jurídico, ubicado en Avenida 1° de </w:t>
                          </w:r>
                          <w:proofErr w:type="gramStart"/>
                          <w:r w:rsidRPr="007D1386">
                            <w:rPr>
                              <w:szCs w:val="23"/>
                            </w:rPr>
                            <w:t>Mayo</w:t>
                          </w:r>
                          <w:proofErr w:type="gramEnd"/>
                          <w:r w:rsidRPr="007D1386">
                            <w:rPr>
                              <w:szCs w:val="23"/>
                            </w:rPr>
                            <w:t xml:space="preserve"> 111, Col. Hidalgo, Nicolás Romero, Edo. Méx.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D6CB39" id="Cuadro de texto 12" o:spid="_x0000_s1027" type="#_x0000_t202" style="position:absolute;margin-left:1.65pt;margin-top:-267.05pt;width:538.35pt;height:2in;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" filled="f" stroked="f">
              <v:textbox style="mso-fit-shape-to-text:t">
                <w:txbxContent>
                  <w:p w14:paraId="309FFD1A" w14:textId="2D102A24" w:rsidR="003C4608" w:rsidRPr="007D1386" w:rsidRDefault="007D1386" w:rsidP="007D1386">
                    <w:pPr>
                      <w:jc w:val="both"/>
                      <w:rPr>
                        <w:color w:val="D9D9D9" w:themeColor="background1" w:themeShade="D9"/>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386">
                      <w:rPr>
                        <w:szCs w:val="23"/>
                      </w:rPr>
                      <w:t xml:space="preserve">AVISO DE PRIVACIDAD Para dar cumplimiento a lo establecido en el artículo 9°, 29° y 37°, Ley federal de Protección de datos Personales en Posesión de Particulares (LFPDPPP), requerimos su consentimiento expreso para el tratamiento de sus datos sensibles, por lo que le solicitamos que indique si acepta o no el tratamiento. A.m. </w:t>
                    </w:r>
                    <w:proofErr w:type="spellStart"/>
                    <w:r w:rsidRPr="007D1386">
                      <w:rPr>
                        <w:szCs w:val="23"/>
                      </w:rPr>
                      <w:t>Lab</w:t>
                    </w:r>
                    <w:proofErr w:type="spellEnd"/>
                    <w:r w:rsidRPr="007D1386">
                      <w:rPr>
                        <w:szCs w:val="23"/>
                      </w:rPr>
                      <w:t xml:space="preserve"> S.A. de C.V. es responsable de recabar sus datos, del uso que se les dé a los mismos y de su protección. Sus datos personales serán utilizados para las siguientes finalidades: para proveerle nuestros servicios y productos; para la identificación del paciente en nuestro laboratorio y mantener el control interno de su historial de visitas al mismo con la finalidad de ofrecer descuentos a nuestros clientes frecuentes; para dar cumplimiento a nuestras obligaciones contraídas con nuestros clientes; para informarle sobre cambios o nuevos productos que estén relacionados con el contrato o adquirido por el cliente; dar cumplimiento a obligaciones contractuales contraídas con nuestros clientes ; para evaluar la calidad de los productos que le brindamos; para realizar estudios internos sobre hábitos de consumo, para cuestiones de publicidad y marketing, y, para la adquisición de productos, insumos, mercancías o servicios que se requiere para nuestra actividad comercial. Para mayor información acerca del tratamiento que le damos a sus datos personales y de los derechos de Acceso, Rectificación, Cancelación u Oposición que puede hacer valer sobre los mismos, usted puede consultar nuestro Aviso de Privacidad Integral en la página electrónica www.amlaboratorios.mx apartado Aviso de Privacidad, o bien consultar el mismo de manera física en nuestras instalaciones. NOTA: Para el caso que el titular de los datos solicite sus Derechos ARCO; como está establecido en el art. 16° Frac. IV de la Ley Federal de Protección de Datos Personales en Posesión de Particulares, podrá solicitarlo por escrito al Departamento Jurídico, ubicado en Avenida 1° de </w:t>
                    </w:r>
                    <w:proofErr w:type="gramStart"/>
                    <w:r w:rsidRPr="007D1386">
                      <w:rPr>
                        <w:szCs w:val="23"/>
                      </w:rPr>
                      <w:t>Mayo</w:t>
                    </w:r>
                    <w:proofErr w:type="gramEnd"/>
                    <w:r w:rsidRPr="007D1386">
                      <w:rPr>
                        <w:szCs w:val="23"/>
                      </w:rPr>
                      <w:t xml:space="preserve"> 111, Col. Hidalgo, Nicolás Romero, Edo. Méx.</w:t>
                    </w:r>
                  </w:p>
                </w:txbxContent>
              </v:textbox>
              <w10:wrap type="square" anchorx="margin"/>
            </v:shape>
          </w:pict>
        </mc:Fallback>
      </mc:AlternateContent>
    </w:r>
    <w:r w:rsidR="001F2F6B" w:rsidRPr="001F2F6B">
      <w:rPr>
        <w:noProof/>
      </w:rPr>
      <w:drawing>
        <wp:anchor distT="0" distB="0" distL="114300" distR="114300" simplePos="0" relativeHeight="251663360" behindDoc="0" locked="0" layoutInCell="1" allowOverlap="1" wp14:anchorId="0B611DA8" wp14:editId="6932DF16">
          <wp:simplePos x="0" y="0"/>
          <wp:positionH relativeFrom="column">
            <wp:posOffset>1630680</wp:posOffset>
          </wp:positionH>
          <wp:positionV relativeFrom="page">
            <wp:posOffset>9601200</wp:posOffset>
          </wp:positionV>
          <wp:extent cx="1272540" cy="434975"/>
          <wp:effectExtent l="0" t="0" r="3810" b="3175"/>
          <wp:wrapSquare wrapText="bothSides"/>
          <wp:docPr id="10" name="Imagen 5">
            <a:extLst xmlns:a="http://schemas.openxmlformats.org/drawingml/2006/main">
              <a:ext uri="{FF2B5EF4-FFF2-40B4-BE49-F238E27FC236}">
                <a16:creationId xmlns:a16="http://schemas.microsoft.com/office/drawing/2014/main" id="{97D8984F-B760-4A6C-8DC0-FFF63A0BA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97D8984F-B760-4A6C-8DC0-FFF63A0BAB23}"/>
                      </a:ext>
                    </a:extLst>
                  </pic:cNvPr>
                  <pic:cNvPicPr>
                    <a:picLocks noChangeAspect="1"/>
                  </pic:cNvPicPr>
                </pic:nvPicPr>
                <pic:blipFill rotWithShape="1">
                  <a:blip r:embed="rId1">
                    <a:extLst>
                      <a:ext uri="{28A0092B-C50C-407E-A947-70E740481C1C}">
                        <a14:useLocalDpi xmlns:a14="http://schemas.microsoft.com/office/drawing/2010/main" val="0"/>
                      </a:ext>
                    </a:extLst>
                  </a:blip>
                  <a:srcRect b="18514"/>
                  <a:stretch/>
                </pic:blipFill>
                <pic:spPr>
                  <a:xfrm>
                    <a:off x="0" y="0"/>
                    <a:ext cx="1272540" cy="434975"/>
                  </a:xfrm>
                  <a:prstGeom prst="rect">
                    <a:avLst/>
                  </a:prstGeom>
                </pic:spPr>
              </pic:pic>
            </a:graphicData>
          </a:graphic>
          <wp14:sizeRelH relativeFrom="margin">
            <wp14:pctWidth>0</wp14:pctWidth>
          </wp14:sizeRelH>
          <wp14:sizeRelV relativeFrom="margin">
            <wp14:pctHeight>0</wp14:pctHeight>
          </wp14:sizeRelV>
        </wp:anchor>
      </w:drawing>
    </w:r>
    <w:r w:rsidR="001F2F6B" w:rsidRPr="001F2F6B">
      <w:rPr>
        <w:noProof/>
      </w:rPr>
      <w:drawing>
        <wp:anchor distT="0" distB="0" distL="114300" distR="114300" simplePos="0" relativeHeight="251662336" behindDoc="0" locked="0" layoutInCell="1" allowOverlap="1" wp14:anchorId="1A2BCCA2" wp14:editId="4DEBDA08">
          <wp:simplePos x="0" y="0"/>
          <wp:positionH relativeFrom="page">
            <wp:posOffset>-9525</wp:posOffset>
          </wp:positionH>
          <wp:positionV relativeFrom="page">
            <wp:posOffset>9142095</wp:posOffset>
          </wp:positionV>
          <wp:extent cx="7759587" cy="89685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59587" cy="896854"/>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1865D" w14:textId="77777777" w:rsidR="00EE10FF" w:rsidRDefault="00EE10FF" w:rsidP="00BC7732">
      <w:pPr>
        <w:spacing w:after="0" w:line="240" w:lineRule="auto"/>
      </w:pPr>
      <w:r>
        <w:separator/>
      </w:r>
    </w:p>
  </w:footnote>
  <w:footnote w:type="continuationSeparator" w:id="0">
    <w:p w14:paraId="241A4B41" w14:textId="77777777" w:rsidR="00EE10FF" w:rsidRDefault="00EE10FF" w:rsidP="00BC7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8E2B2" w14:textId="7C28891E" w:rsidR="00BC7732" w:rsidRDefault="00263BDE">
    <w:pPr>
      <w:pStyle w:val="Encabezado"/>
    </w:pPr>
    <w:r>
      <w:rPr>
        <w:noProof/>
      </w:rPr>
      <w:drawing>
        <wp:anchor distT="0" distB="0" distL="114300" distR="114300" simplePos="0" relativeHeight="251649024" behindDoc="0" locked="0" layoutInCell="1" allowOverlap="1" wp14:anchorId="50559ED4" wp14:editId="3A213CD5">
          <wp:simplePos x="0" y="0"/>
          <wp:positionH relativeFrom="margin">
            <wp:posOffset>-17780</wp:posOffset>
          </wp:positionH>
          <wp:positionV relativeFrom="margin">
            <wp:posOffset>1150620</wp:posOffset>
          </wp:positionV>
          <wp:extent cx="6871335" cy="215646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133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F80707A" wp14:editId="5F50FE42">
          <wp:simplePos x="0" y="0"/>
          <wp:positionH relativeFrom="page">
            <wp:posOffset>258445</wp:posOffset>
          </wp:positionH>
          <wp:positionV relativeFrom="page">
            <wp:posOffset>172720</wp:posOffset>
          </wp:positionV>
          <wp:extent cx="2642235" cy="831215"/>
          <wp:effectExtent l="0" t="0" r="5715"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2235" cy="8312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732"/>
    <w:rsid w:val="001F2F6B"/>
    <w:rsid w:val="00263BDE"/>
    <w:rsid w:val="002F53B7"/>
    <w:rsid w:val="00351338"/>
    <w:rsid w:val="0036100F"/>
    <w:rsid w:val="00382D95"/>
    <w:rsid w:val="00396A78"/>
    <w:rsid w:val="003B541C"/>
    <w:rsid w:val="003C4608"/>
    <w:rsid w:val="003E7E87"/>
    <w:rsid w:val="00417E58"/>
    <w:rsid w:val="00477CDD"/>
    <w:rsid w:val="004A4022"/>
    <w:rsid w:val="00585F08"/>
    <w:rsid w:val="00725F2D"/>
    <w:rsid w:val="00753DAF"/>
    <w:rsid w:val="007D1386"/>
    <w:rsid w:val="007D704D"/>
    <w:rsid w:val="0083130D"/>
    <w:rsid w:val="008B1E88"/>
    <w:rsid w:val="009942A4"/>
    <w:rsid w:val="00A615FA"/>
    <w:rsid w:val="00A94C71"/>
    <w:rsid w:val="00B22604"/>
    <w:rsid w:val="00B37755"/>
    <w:rsid w:val="00BC7732"/>
    <w:rsid w:val="00C21B6A"/>
    <w:rsid w:val="00C242D0"/>
    <w:rsid w:val="00D66895"/>
    <w:rsid w:val="00E350D9"/>
    <w:rsid w:val="00EE10FF"/>
    <w:rsid w:val="00FC1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A389A"/>
  <w15:chartTrackingRefBased/>
  <w15:docId w15:val="{28C8AFAB-3D0C-4586-A7E3-78105C10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77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732"/>
  </w:style>
  <w:style w:type="paragraph" w:styleId="Piedepgina">
    <w:name w:val="footer"/>
    <w:basedOn w:val="Normal"/>
    <w:link w:val="PiedepginaCar"/>
    <w:uiPriority w:val="99"/>
    <w:unhideWhenUsed/>
    <w:rsid w:val="00BC77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732"/>
  </w:style>
  <w:style w:type="paragraph" w:styleId="NormalWeb">
    <w:name w:val="Normal (Web)"/>
    <w:basedOn w:val="Normal"/>
    <w:uiPriority w:val="99"/>
    <w:semiHidden/>
    <w:unhideWhenUsed/>
    <w:rsid w:val="002F53B7"/>
    <w:pPr>
      <w:spacing w:before="100" w:beforeAutospacing="1" w:after="100" w:afterAutospacing="1" w:line="240" w:lineRule="auto"/>
    </w:pPr>
    <w:rPr>
      <w:rFonts w:ascii="Times New Roman" w:eastAsiaTheme="minorEastAsia"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ZionSystems</dc:creator>
  <cp:keywords/>
  <dc:description/>
  <cp:lastModifiedBy>ZionSystem</cp:lastModifiedBy>
  <cp:revision>7</cp:revision>
  <cp:lastPrinted>2018-06-25T01:54:00Z</cp:lastPrinted>
  <dcterms:created xsi:type="dcterms:W3CDTF">2018-06-24T17:27:00Z</dcterms:created>
  <dcterms:modified xsi:type="dcterms:W3CDTF">2018-06-26T00:15:00Z</dcterms:modified>
</cp:coreProperties>
</file>