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No. De Oficio: </w:t>
      </w:r>
      <w:r w:rsidR="0034033B">
        <w:rPr>
          <w:rFonts w:ascii="Montserrat Medium" w:eastAsia="Times New Roman" w:hAnsi="Montserrat Medium" w:cs="Segoe UI"/>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Zacatecas, Zac., a 0</w:t>
      </w:r>
      <w:r w:rsidR="0034033B">
        <w:rPr>
          <w:rFonts w:ascii="Montserrat Medium" w:eastAsia="Times New Roman" w:hAnsi="Montserrat Medium" w:cs="Segoe UI"/>
          <w:lang w:val="es-AR" w:eastAsia="es-ES"/>
        </w:rPr>
        <w:t>8</w:t>
      </w:r>
      <w:r>
        <w:rPr>
          <w:rFonts w:ascii="Montserrat Medium" w:eastAsia="Times New Roman" w:hAnsi="Montserrat Medium" w:cs="Segoe UI"/>
          <w:lang w:val="es-AR" w:eastAsia="es-ES"/>
        </w:rPr>
        <w:t xml:space="preserve"> de </w:t>
      </w:r>
      <w:r w:rsidR="0034033B">
        <w:rPr>
          <w:rFonts w:ascii="Montserrat Medium" w:eastAsia="Times New Roman" w:hAnsi="Montserrat Medium" w:cs="Segoe UI"/>
          <w:lang w:val="es-AR" w:eastAsia="es-ES"/>
        </w:rPr>
        <w:t>agosto</w:t>
      </w:r>
      <w:r>
        <w:rPr>
          <w:rFonts w:ascii="Montserrat Medium" w:eastAsia="Times New Roman" w:hAnsi="Montserrat Medium" w:cs="Segoe UI"/>
          <w:lang w:val="es-AR" w:eastAsia="es-ES"/>
        </w:rPr>
        <w:t xml:space="preserve"> de</w:t>
      </w:r>
      <w:r w:rsidR="0034033B">
        <w:rPr>
          <w:rFonts w:ascii="Montserrat Medium" w:eastAsia="Times New Roman" w:hAnsi="Montserrat Medium" w:cs="Segoe UI"/>
          <w:lang w:val="es-AR" w:eastAsia="es-ES"/>
        </w:rPr>
        <w:t>l</w:t>
      </w:r>
      <w:r>
        <w:rPr>
          <w:rFonts w:ascii="Montserrat Medium" w:eastAsia="Times New Roman" w:hAnsi="Montserrat Medium" w:cs="Segoe UI"/>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rPr>
            <w:t>Qué escribir:</w:t>
          </w:r>
          <w:r>
            <w:rPr>
              <w:rStyle w:val="PlaceholderText"/>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rPr>
            <w:t>Evidencia:</w:t>
          </w:r>
          <w:r>
            <w:rPr>
              <w:rStyle w:val="PlaceholderText"/>
            </w:rPr>
            <w:t xml:space="preserve"> ninguna. Lo redacta el autor; no lleva datos técnicos.</w:t>
          </w:r>
        </w:p>
      </w:sdtContent>
    </w:sdt>
    <w:p w14:paraId="56E90C86" w14:textId="77777777" w:rsidR="00B81BD4" w:rsidRPr="00B81BD4" w:rsidRDefault="00B81BD4" w:rsidP="00B81BD4">
      <w:r w:rsidRPr="00B81BD4">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rPr>
        <w:lastRenderedPageBreak/>
        <w:t xml:space="preserve">Concepto de </w:t>
      </w:r>
      <w:r w:rsidR="00B81BD4">
        <w:rPr>
          <w:rFonts w:eastAsiaTheme="majorEastAsia" w:cs="Arial"/>
          <w:b/>
          <w:bCs/>
          <w:sz w:val="28"/>
          <w:szCs w:val="28"/>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rPr>
        <w:t xml:space="preserve">Propósito didáctico </w:t>
      </w:r>
    </w:p>
    <w:p w14:paraId="73D4FBF6" w14:textId="77777777" w:rsidR="00B81BD4" w:rsidRDefault="00B81BD4" w:rsidP="00B81BD4">
      <w: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rPr>
        <w:t xml:space="preserve">Competencias a desarrollar </w:t>
      </w:r>
    </w:p>
    <w:p w14:paraId="54A7D09D" w14:textId="77777777" w:rsidR="00B81BD4" w:rsidRDefault="00B81BD4" w:rsidP="00B81BD4">
      <w: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t xml:space="preserve">Competencias interpersonales: Razonamiento crítico, compromiso ético. </w:t>
      </w:r>
    </w:p>
    <w:p w14:paraId="6C33994F" w14:textId="77777777" w:rsidR="00B81BD4" w:rsidRDefault="00B81BD4" w:rsidP="001C4212">
      <w:pPr>
        <w:jc w:val="left"/>
      </w:pPr>
      <w:r w:rsidRPr="00B81BD4">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rPr>
        <w:lastRenderedPageBreak/>
        <w:t>Características y estructura del informe final</w:t>
      </w:r>
      <w:r>
        <w:rPr>
          <w:b/>
          <w:bCs/>
          <w:sz w:val="32"/>
          <w:szCs w:val="28"/>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lang w:val="es-ES"/>
        </w:rPr>
        <w:t>Extensión</w:t>
      </w:r>
      <w:r>
        <w:rPr>
          <w:b/>
          <w:lang w:val="es-ES"/>
        </w:rPr>
        <w:t xml:space="preserve">. </w:t>
      </w:r>
      <w:r w:rsidRPr="00D12CA7">
        <w:rPr>
          <w:bCs/>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lang w:val="es-ES"/>
        </w:rPr>
        <w:t>Tamaño</w:t>
      </w:r>
      <w:r>
        <w:rPr>
          <w:b/>
          <w:lang w:val="es-ES"/>
        </w:rPr>
        <w:t xml:space="preserve">. </w:t>
      </w:r>
      <w:r w:rsidRPr="00D12CA7">
        <w:rPr>
          <w:bCs/>
          <w:lang w:val="es-ES"/>
        </w:rPr>
        <w:t>La impresión del documento final se realizará en hoja tamaño carta.</w:t>
      </w:r>
    </w:p>
    <w:p w14:paraId="548E39DC" w14:textId="77777777" w:rsidR="00D12CA7" w:rsidRPr="00D12CA7" w:rsidRDefault="00D12CA7" w:rsidP="00D12CA7">
      <w:pPr>
        <w:rPr>
          <w:b/>
          <w:lang w:val="es-ES"/>
        </w:rPr>
      </w:pPr>
      <w:r w:rsidRPr="00D12CA7">
        <w:rPr>
          <w:b/>
          <w:lang w:val="es-ES"/>
        </w:rPr>
        <w:t>Impresión</w:t>
      </w:r>
      <w:r>
        <w:rPr>
          <w:b/>
          <w:lang w:val="es-ES"/>
        </w:rPr>
        <w:t xml:space="preserve">. </w:t>
      </w:r>
      <w:r>
        <w:rPr>
          <w:bCs/>
          <w:lang w:val="es-ES"/>
        </w:rPr>
        <w:t>La impresión del documento podrá ser en blanco y negó o color, dependiendo de la elección del tesista</w:t>
      </w:r>
      <w:r w:rsidRPr="00D12CA7">
        <w:rPr>
          <w:bCs/>
          <w:lang w:val="es-ES"/>
        </w:rPr>
        <w:t>. No se aceptan copias fotostáticas.</w:t>
      </w:r>
      <w:r w:rsidRPr="00D12CA7">
        <w:rPr>
          <w:b/>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En el lomo del documento, anotar el titulo del trabajo, el año de presentación y </w:t>
      </w:r>
      <w:r>
        <w:rPr>
          <w:lang w:val="es-ES"/>
        </w:rPr>
        <w:t>el nombre del tesista</w:t>
      </w:r>
      <w:r w:rsidRPr="00D12CA7">
        <w:rPr>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El color del empastado </w:t>
      </w:r>
      <w:r>
        <w:rPr>
          <w:lang w:val="es-ES"/>
        </w:rPr>
        <w:t xml:space="preserve">es vino con </w:t>
      </w:r>
      <w:r w:rsidRPr="00D12CA7">
        <w:rPr>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lang w:val="es-ES"/>
        </w:rPr>
        <w:t xml:space="preserve">Tipo de fuente: </w:t>
      </w:r>
    </w:p>
    <w:p w14:paraId="62E85CB9" w14:textId="77777777" w:rsidR="001C4212" w:rsidRPr="001C4212" w:rsidRDefault="001C4212" w:rsidP="00283674">
      <w:pPr>
        <w:numPr>
          <w:ilvl w:val="1"/>
          <w:numId w:val="3"/>
        </w:numPr>
        <w:rPr>
          <w:lang w:val="es-ES"/>
        </w:rPr>
      </w:pPr>
      <w: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t xml:space="preserve">El texto tendrá el formato </w:t>
      </w:r>
      <w:r w:rsidR="00D12CA7" w:rsidRPr="00D12CA7">
        <w:rPr>
          <w:lang w:val="es-ES"/>
        </w:rPr>
        <w:t>Arial de 1</w:t>
      </w:r>
      <w:r w:rsidR="00D12CA7">
        <w:rPr>
          <w:lang w:val="es-ES"/>
        </w:rPr>
        <w:t>2</w:t>
      </w:r>
      <w:r w:rsidR="00D12CA7" w:rsidRPr="00D12CA7">
        <w:rPr>
          <w:lang w:val="es-ES"/>
        </w:rPr>
        <w:t xml:space="preserve"> puntos</w:t>
      </w:r>
      <w:r>
        <w:rPr>
          <w:lang w:val="es-ES"/>
        </w:rPr>
        <w:t xml:space="preserve"> con sangría en la primera línea</w:t>
      </w:r>
      <w:r w:rsidR="00D12CA7" w:rsidRPr="00D12CA7">
        <w:rPr>
          <w:lang w:val="es-ES"/>
        </w:rPr>
        <w:t>.</w:t>
      </w:r>
    </w:p>
    <w:p w14:paraId="1E20A93E" w14:textId="77777777" w:rsidR="00D12CA7" w:rsidRPr="00D12CA7" w:rsidRDefault="00D12CA7" w:rsidP="00283674">
      <w:pPr>
        <w:numPr>
          <w:ilvl w:val="0"/>
          <w:numId w:val="3"/>
        </w:numPr>
        <w:rPr>
          <w:lang w:val="es-ES"/>
        </w:rPr>
      </w:pPr>
      <w:r w:rsidRPr="00D12CA7">
        <w:rPr>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lang w:val="es-ES"/>
        </w:rPr>
        <w:t>Numeración: Abajo y a la derecha.</w:t>
      </w:r>
    </w:p>
    <w:p w14:paraId="160470AD" w14:textId="77777777" w:rsidR="00D12CA7" w:rsidRPr="00D12CA7" w:rsidRDefault="00D12CA7" w:rsidP="00283674">
      <w:pPr>
        <w:numPr>
          <w:ilvl w:val="0"/>
          <w:numId w:val="3"/>
        </w:numPr>
        <w:rPr>
          <w:lang w:val="es-ES"/>
        </w:rPr>
      </w:pPr>
      <w:r w:rsidRPr="00D12CA7">
        <w:rPr>
          <w:lang w:val="es-ES"/>
        </w:rPr>
        <w:t>Interlineado: 1.5 de espacio.</w:t>
      </w:r>
    </w:p>
    <w:p w14:paraId="43636288" w14:textId="77777777" w:rsidR="001C4212" w:rsidRPr="00D12CA7" w:rsidRDefault="001C4212" w:rsidP="00283674">
      <w:pPr>
        <w:numPr>
          <w:ilvl w:val="0"/>
          <w:numId w:val="3"/>
        </w:numPr>
        <w:rPr>
          <w:lang w:val="es-ES"/>
        </w:rPr>
      </w:pPr>
      <w:r>
        <w:rPr>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lang w:val="es-ES"/>
        </w:rPr>
        <w:tab/>
        <w:t>1 Tema principal</w:t>
      </w:r>
    </w:p>
    <w:p w14:paraId="6046B620"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Pr="00D12CA7">
        <w:rPr>
          <w:lang w:val="es-ES"/>
        </w:rPr>
        <w:t>1.1 Subtema</w:t>
      </w:r>
    </w:p>
    <w:p w14:paraId="13C5C843"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0034033B">
        <w:rPr>
          <w:lang w:val="es-ES"/>
        </w:rPr>
        <w:tab/>
      </w:r>
      <w:r w:rsidRPr="00D12CA7">
        <w:rPr>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lang w:val="es-ES"/>
        </w:rPr>
        <w:t>El rótulo de la figura o de la gráfica debe contener número</w:t>
      </w:r>
      <w:r>
        <w:rPr>
          <w:lang w:val="es-ES"/>
        </w:rPr>
        <w:t xml:space="preserve"> de capítulo, número de figura o tabla</w:t>
      </w:r>
      <w:r w:rsidRPr="00D12CA7">
        <w:rPr>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rPr>
            <w:t>Qué escribir (1 a 2 cuartillas, sin abreviaturas ni referencias, y se escribe AL FINAL):</w:t>
          </w:r>
        </w:p>
        <w:p w14:paraId="23C5CA7C" w14:textId="77777777" w:rsidR="00670110" w:rsidRDefault="00EA4012">
          <w:r>
            <w:rPr>
              <w:rStyle w:val="PlaceholderText"/>
            </w:rPr>
            <w:t xml:space="preserve">• </w:t>
          </w:r>
          <w:r>
            <w:rPr>
              <w:rStyle w:val="PlaceholderText"/>
              <w:b/>
            </w:rPr>
            <w:t>Objetivo y alcance:</w:t>
          </w:r>
          <w:r>
            <w:rPr>
              <w:rStyle w:val="PlaceholderText"/>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rPr>
            <w:t xml:space="preserve">• </w:t>
          </w:r>
          <w:r>
            <w:rPr>
              <w:rStyle w:val="PlaceholderText"/>
              <w:b/>
            </w:rPr>
            <w:t>Materiales y métodos:</w:t>
          </w:r>
          <w:r>
            <w:rPr>
              <w:rStyle w:val="PlaceholderText"/>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rPr>
            <w:t xml:space="preserve">• </w:t>
          </w:r>
          <w:r>
            <w:rPr>
              <w:rStyle w:val="PlaceholderText"/>
              <w:b/>
            </w:rPr>
            <w:t>Resultados más importantes:</w:t>
          </w:r>
          <w:r>
            <w:rPr>
              <w:rStyle w:val="PlaceholderText"/>
            </w:rPr>
            <w:t xml:space="preserve"> solo cifras que aparezcan en el capítulo 5. Todavía no existen; se llenan cuando se corran los escenarios E1–E4.</w:t>
          </w:r>
        </w:p>
        <w:p w14:paraId="2A965E3C" w14:textId="77777777" w:rsidR="00670110" w:rsidRDefault="00EA4012">
          <w:r>
            <w:rPr>
              <w:rStyle w:val="PlaceholderText"/>
            </w:rPr>
            <w:t xml:space="preserve">• </w:t>
          </w:r>
          <w:r>
            <w:rPr>
              <w:rStyle w:val="PlaceholderText"/>
              <w:b/>
            </w:rPr>
            <w:t>Conclusiones:</w:t>
          </w:r>
          <w:r>
            <w:rPr>
              <w:rStyle w:val="PlaceholderText"/>
            </w:rPr>
            <w:t xml:space="preserve"> si se sostienen las hipótesis H1 a H3, con sus limitaciones. No incluyas nada que no esté también en el cuerpo del trabajo.</w:t>
          </w:r>
        </w:p>
        <w:p w14:paraId="65AA0008" w14:textId="77777777" w:rsidR="00670110" w:rsidRDefault="00EA4012">
          <w:r>
            <w:rPr>
              <w:rStyle w:val="PlaceholderText"/>
              <w:b/>
            </w:rPr>
            <w:t>Cierra con</w:t>
          </w:r>
          <w:r>
            <w:rPr>
              <w:rStyle w:val="PlaceholderText"/>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lang w:eastAsia="es-ES"/>
        </w:rPr>
        <w:t>D</w:t>
      </w:r>
      <w:r w:rsidR="00B81BD4" w:rsidRPr="001D44EE">
        <w:rPr>
          <w:rFonts w:eastAsia="MS Mincho" w:cs="Arial"/>
          <w:color w:val="000000"/>
          <w:szCs w:val="24"/>
          <w:lang w:eastAsia="es-ES"/>
        </w:rPr>
        <w:t>ebe redactarse también en idioma inglés. (Abstract)</w:t>
      </w:r>
      <w:r w:rsidR="00B81BD4">
        <w:rPr>
          <w:rFonts w:eastAsia="MS Mincho" w:cs="Arial"/>
          <w:color w:val="000000"/>
          <w:szCs w:val="24"/>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rPr>
            <w:t>Qué escribir:</w:t>
          </w:r>
          <w:r>
            <w:rPr>
              <w:rStyle w:val="PlaceholderText"/>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t>Algunos criterios</w:t>
      </w:r>
      <w:r w:rsidR="001C4212" w:rsidRPr="001C4212">
        <w:t xml:space="preserve"> para formular adecuadamente el problema</w:t>
      </w:r>
      <w:r>
        <w:t xml:space="preserve"> </w:t>
      </w:r>
      <w:r w:rsidR="001C4212" w:rsidRPr="001C4212">
        <w:t>son:</w:t>
      </w:r>
    </w:p>
    <w:p w14:paraId="57F75703" w14:textId="77777777" w:rsidR="001C4212" w:rsidRPr="001C4212" w:rsidRDefault="001C4212" w:rsidP="00283674">
      <w:pPr>
        <w:pStyle w:val="ListParagraph"/>
        <w:numPr>
          <w:ilvl w:val="1"/>
          <w:numId w:val="3"/>
        </w:numPr>
      </w:pPr>
      <w:r w:rsidRPr="001C4212">
        <w:t>Plantear y delimitar el problema.</w:t>
      </w:r>
    </w:p>
    <w:p w14:paraId="46D1F830" w14:textId="77777777" w:rsidR="001C4212" w:rsidRPr="001C4212" w:rsidRDefault="001C4212" w:rsidP="00283674">
      <w:pPr>
        <w:pStyle w:val="ListParagraph"/>
        <w:numPr>
          <w:ilvl w:val="1"/>
          <w:numId w:val="3"/>
        </w:numPr>
      </w:pPr>
      <w:r w:rsidRPr="001C4212">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t>Revisar la literatura sobre el problema o cuestiones conexas.</w:t>
      </w:r>
    </w:p>
    <w:p w14:paraId="13201F05" w14:textId="77777777" w:rsidR="001C4212" w:rsidRPr="001C4212" w:rsidRDefault="001C4212" w:rsidP="00283674">
      <w:pPr>
        <w:pStyle w:val="ListParagraph"/>
        <w:numPr>
          <w:ilvl w:val="1"/>
          <w:numId w:val="3"/>
        </w:numPr>
      </w:pPr>
      <w:r w:rsidRPr="001C4212">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t xml:space="preserve">El objetivo es el enunciado claro y preciso de las metas que se persiguen y su </w:t>
      </w:r>
      <w:r w:rsidR="002B3E60">
        <w:t>alcance debe</w:t>
      </w:r>
      <w: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t xml:space="preserve"> </w:t>
      </w:r>
      <w:r>
        <w:t>y pueden expresarse de la siguiente forma.</w:t>
      </w:r>
    </w:p>
    <w:p w14:paraId="5526387D" w14:textId="77777777" w:rsidR="009D47A6" w:rsidRDefault="001C4212" w:rsidP="001C4212">
      <w:r>
        <w:rPr>
          <w:i/>
          <w:iCs/>
        </w:rPr>
        <w:t>Objetivo general.</w:t>
      </w:r>
      <w: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rPr>
        <w:t>Objetivos específicos.</w:t>
      </w:r>
      <w:r>
        <w:t xml:space="preserve"> Son los que concretan respuestas a propósitos precisos inherentes al problema formulado o a las dificultades identificadas para </w:t>
      </w:r>
      <w: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t>funcionalidad.</w:t>
      </w:r>
      <w: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proyectos propios y de prueba, lo que restringe la validez externa de los resultados.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pPr>
            <w:pStyle w:val="Heading3"/>
            <w:ind w:firstLine="0"/>
            <w:jc w:val="left"/>
            <w:rPr>
              <w:color w:val="000000"/>
              <w:sz w:val="24"/>
            </w:rPr>
          </w:pPr>
          <w:r>
            <w:rPr>
              <w:color w:val="000000"/>
              <w:sz w:val="24"/>
            </w:rPr>
            <w:t xml:space="preserve">2.1 Modelos de lenguaje de gran tamaño</w:t>
          </w:r>
        </w:p>
        <w:p>
          <w:r>
            <w:t xml:space="preserve">Un modelo de lenguaje de gran tamaño es una red neuronal, casi siempre con arquitectura </w:t>
          </w:r>
          <w:r>
            <w:rPr>
              <w:i/>
            </w:rPr>
            <w:t xml:space="preserve">transformer</w:t>
          </w:r>
          <w:r>
            <w:t xml:space="preserve"> [6], entrenada para predecir el siguiente fragmento de texto a partir del anterior. El preentrenamiento sobre corpus muy amplios, que incluyen código fuente, les permite realizar tareas nuevas a partir de instrucciones y ejemplos dados en el texto de entrada, sin actualizar sus parámetros, capacidad que se conoce como aprendizaje en contexto [7].</w:t>
          </w:r>
        </w:p>
        <w:p>
          <w:r>
            <w:t xml:space="preserve">Tres propiedades condicionan su uso en ingeniería de software. La primera es el carácter probabilístico de la salida: la misma entrada puede producir salidas distintas, lo que obliga a repetir las mediciones y a reportar su variabilidad. La segunda es la ventana de contexto, el límite de texto que el modelo procesa en una llamada; todo lo que la tarea necesita saber debe caber en ella o recuperarse por otros medios. La tercera es la posibilidad de generar texto plausible y equivocado, incluidos fragmentos de código que no compilan o que no cumplen lo pedido. La literatura estudia ese fenómeno como alucinación [8], y en código se manifiesta como aciertos aparentes que se caen con pruebas más exigentes [4]. Loom responde a las tres con salidas estructuradas y validadas, con contexto seleccionado por tarea y con comprobaciones que se ejecutan fuera del modelo.</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acciones: el modelo decide invocar una herramienta (leer un archivo, escribir uno, ejecutar un comando), recibe su resultado y continúa hasta completar la tarea [9]. El diseño de la interfaz que expone las herramientas al modelo condiciona su desempeño en tareas de ingeniería de software [10]. Los proveedores ofrecen la invocación de funciones: el modelo decide cuándo llamar una función definida por la aplicación y devuelve una llamada estructurada, con su esquema de entrada, que la aplicación ejecuta [11]. Eso permite tratar su salida como datos y no como texto libre.</w:t>
          </w:r>
        </w:p>
        <w:p>
          <w:r>
            <w:t xml:space="preserve">En Loom, las </w:t>
          </w:r>
          <w:r>
            <w:rPr>
              <w:i/>
            </w:rPr>
            <w:t xml:space="preserve">skills</w:t>
          </w:r>
          <w:r>
            <w:t xml:space="preserve"> de análisis (leer una HU, generar casos de prueba, diseñar la arquitectura, revisar código) usan esa salida estructurada. Las </w:t>
          </w:r>
          <w:r>
            <w:rPr>
              <w:i/>
            </w:rPr>
            <w:t xml:space="preserve">skills</w:t>
          </w:r>
          <w:r>
            <w:t xml:space="preserve"> que escriben código funcionan como agentes con acceso a los archivos del repositorio de trabajo, dentro de un directorio acotado.</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descripciones en lenguaje natural se evaluó primero con problemas de funciones aisladas, cuya corrección se comprueba con pruebas unitarias [12]. Trabajos posteriores llevaron la tarea a repositorios reales: SWE-bench reúne 2,294 </w:t>
          </w:r>
          <w:r>
            <w:rPr>
              <w:i/>
            </w:rPr>
            <w:t xml:space="preserve">issues</w:t>
          </w:r>
          <w:r>
            <w:t xml:space="preserve"> reales de 12 repositorios de Python, y resolverlos exige editar código existente, con frecuencia en varios archivos, y no solo escribir funciones nuevas [3]. La distancia entre ambos tipos de problema es la que separa el código correcto de un ejercicio del código que se integra a un sistema en operación.</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y su valor de negocio, y se acompaña de criterios de aceptación que delimitan cuándo se considera cumplida [13]. Los criterios suelen redactarse en la forma </w:t>
          </w:r>
          <w:r>
            <w:rPr>
              <w:i/>
            </w:rPr>
            <w:t xml:space="preserve">Given/When/Then</w:t>
          </w:r>
          <w:r>
            <w:t xml:space="preserve">, propuesta por North para el desarrollo dirigido por el comportamiento, que los vuelve verificables [14].</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especificar, planear, dividir en tareas e implementar, con supervisión humana en cada punto de control [15]. Loom lo adopta: cada HU tiene su carpeta con la especificación, los casos de prueba, el plan, las tareas, los paquetes de trabajo y la evidencia, en Markdown versionado en git, de modo que cada decisión queda trazada hasta el criterio del que proviene.</w:t>
          </w:r>
        </w:p>
        <w:p>
          <w:pPr>
            <w:pStyle w:val="Heading3"/>
            <w:ind w:firstLine="0"/>
            <w:jc w:val="left"/>
            <w:rPr>
              <w:color w:val="000000"/>
              <w:sz w:val="24"/>
            </w:rPr>
          </w:pPr>
          <w:r>
            <w:rPr>
              <w:color w:val="000000"/>
              <w:sz w:val="24"/>
            </w:rPr>
            <w:t xml:space="preserve">2.5 Pruebas de software</w:t>
          </w:r>
        </w:p>
        <w:p>
          <w:r>
            <w:t xml:space="preserve">El desarrollo dirigido por pruebas (</w:t>
          </w:r>
          <w:r>
            <w:rPr>
              <w:i/>
            </w:rPr>
            <w:t xml:space="preserve">Test-Driven Development</w:t>
          </w:r>
          <w:r>
            <w:t xml:space="preserve">, TDD) escribe la prueba antes que el código que la satisface, en ciclos cortos de prueba en rojo, código mínimo y refactorización [16]. Loom exige que cada paquete de código entregue sus pruebas y rechaza los que no las incluyen.</w:t>
          </w:r>
        </w:p>
        <w:p>
          <w:r>
            <w:t xml:space="preserve">Las pruebas de extremo a extremo comprueban el sistema completo desde la interfaz, como lo usaría una persona. Playwright, por ejemplo, es un </w:t>
          </w:r>
          <w:r>
            <w:rPr>
              <w:i/>
            </w:rPr>
            <w:t xml:space="preserve">framework</w:t>
          </w:r>
          <w:r>
            <w:t xml:space="preserve"> de pruebas de extremo a extremo para aplicaciones web modernas que automatiza Chromium, WebKit y Firefox [17]. Son más costosas y frágiles que las pruebas unitarias, y por eso la pirámide de pruebas recomienda muchas más pruebas unitarias que pruebas de alto nivel a través de la interfaz gráfica [18]. En Loom, los casos de prueba derivados de los criterios de aceptación se ejecutan de este modo contra un ambiente desplegado.</w:t>
          </w:r>
        </w:p>
        <w:p>
          <w:pPr>
            <w:pStyle w:val="Heading3"/>
            <w:ind w:firstLine="0"/>
            <w:jc w:val="left"/>
            <w:rPr>
              <w:color w:val="000000"/>
              <w:sz w:val="24"/>
            </w:rPr>
          </w:pPr>
          <w:r>
            <w:rPr>
              <w:color w:val="000000"/>
              <w:sz w:val="24"/>
            </w:rPr>
            <w:t xml:space="preserve">2.6 Revisión de código</w:t>
          </w:r>
        </w:p>
        <w:p>
          <w:r>
            <w:t xml:space="preserve">La revisión de código por pares es una práctica extendida. Un estudio en Microsoft encontró que detectar defectos sigue siendo la motivación principal, pero que la revisión trata menos de defectos de lo esperado y aporta transferencia de conocimiento, conciencia del equipo y soluciones alternativas; la comprensión del código y del cambio resultó ser el aspecto central [2]. Las observaciones de una revisión se distinguen por su severidad y por la fuente de la que provienen: el cumplimiento de la HU, la conformidad con la arquitectura, las buenas prácticas del lenguaje, la calidad de las pruebas o la seguridad. La revisión automática con modelos se ha estudiado con modelos entrenados para evaluar la calidad de un cambio, generar comentarios de revisión y sugerir refinamientos del código [19]. Si su calidad depende del contexto que recibe, como sostiene la hipótesis H1 de esta tesis, es una pregunta empírica que el capítulo 5 debe contestar.</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ejecuta de forma automática la construcción y las pruebas de cada cambio; la entrega continua extiende esa cadena hasta dejar el sistema listo para desplegarse mediante una </w:t>
          </w:r>
          <w:r>
            <w:rPr>
              <w:i/>
            </w:rPr>
            <w:t xml:space="preserve">pipeline</w:t>
          </w:r>
          <w:r>
            <w:t xml:space="preserve"> automatizada de despliegue que va del </w:t>
          </w:r>
          <w:r>
            <w:rPr>
              <w:i/>
            </w:rPr>
            <w:t xml:space="preserve">check-in</w:t>
          </w:r>
          <w:r>
            <w:t xml:space="preserve"> al </w:t>
          </w:r>
          <w:r>
            <w:rPr>
              <w:i/>
            </w:rPr>
            <w:t xml:space="preserve">release</w:t>
          </w:r>
          <w:r>
            <w:t xml:space="preserve"> [20]. Los contenedores empaquetan una aplicación con sus dependencias y permiten construir y ejecutar la misma imagen en el desarrollo, en la integración continua y en la nube [21].</w:t>
          </w:r>
        </w:p>
        <w:p>
          <w:r>
            <w:t xml:space="preserve">Para autenticar un flujo de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[22]; GitHub Actions emite esos tokens mediante OpenID Connect [23]. Loom usa esa alternativa para el despliegue automático.</w:t>
          </w:r>
        </w:p>
        <w:p>
          <w:pPr>
            <w:pStyle w:val="Heading3"/>
            <w:ind w:firstLine="0"/>
            <w:jc w:val="left"/>
            <w:rPr>
              <w:color w:val="000000"/>
              <w:sz w:val="24"/>
            </w:rPr>
          </w:pPr>
          <w:r>
            <w:rPr>
              <w:color w:val="000000"/>
              <w:sz w:val="24"/>
            </w:rPr>
            <w:t xml:space="preserve">2.8 Registros de decisión de arquitectura</w:t>
          </w:r>
        </w:p>
        <w:p>
          <w:r>
            <w:t xml:space="preserve">Un registro de decisión de arquitectura (</w:t>
          </w:r>
          <w:r>
            <w:rPr>
              <w:i/>
            </w:rPr>
            <w:t xml:space="preserve">Architecture Decision Record</w:t>
          </w:r>
          <w:r>
            <w:t xml:space="preserve">, ADR) documenta una decisión significativa con su contexto, la decisión tomada y sus consecuencias, y no se modifica: si la decisión cambia, un registro nuevo sustituye al anterior [24]. El diseño de Loom se documentó en más de ochenta registros de este tipo, lo que permite reconstruir por qué el sistema tiene su forma actual y qué se descartó.</w:t>
          </w:r>
        </w:p>
        <w:p>
          <w:pPr>
            <w:pStyle w:val="Heading3"/>
            <w:ind w:firstLine="0"/>
            <w:jc w:val="left"/>
            <w:rPr>
              <w:color w:val="000000"/>
              <w:sz w:val="24"/>
            </w:rPr>
          </w:pPr>
          <w:r>
            <w:rPr>
              <w:color w:val="000000"/>
              <w:sz w:val="24"/>
            </w:rPr>
            <w:t xml:space="preserve">2.9 Evaluación experimental en ingeniería de software</w:t>
          </w:r>
        </w:p>
        <w:p>
          <w:r>
            <w:t xml:space="preserve">Comparar sistemas que incorporan LLM plantea problemas de validez propios. La aleatoriedad de las salidas exige repetir las corridas y reportar la varianza. La evolución de los modelos hace que un resultado no se reproduzca meses después si no se registran la versión y la fecha. La evaluación de la calidad de una salida por parte de personas debe ser ciega y apoyarse en una rúbrica escrita, para reducir el sesgo del evaluador. Los tipos de amenazas a la validez (interna, externa, de constructo y de conclusión) ofrecen una lista de comprobación para el diseño del estudio [25].</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t>E</w:t>
      </w:r>
      <w:r w:rsidRPr="009C1BCD">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t>Conocer lo que se ha hecho con respecto a un tema ayuda a:</w:t>
      </w:r>
    </w:p>
    <w:p w14:paraId="7D0853B1" w14:textId="77777777" w:rsidR="001C4212" w:rsidRDefault="001C4212" w:rsidP="00283674">
      <w:pPr>
        <w:pStyle w:val="ListParagraph"/>
        <w:numPr>
          <w:ilvl w:val="1"/>
          <w:numId w:val="2"/>
        </w:numPr>
      </w:pPr>
      <w:r>
        <w:t>No investigar sobre algún tema que ya ha sido estudiado a fondo.</w:t>
      </w:r>
    </w:p>
    <w:p w14:paraId="437FA749" w14:textId="77777777" w:rsidR="001C4212" w:rsidRDefault="001C4212" w:rsidP="00283674">
      <w:pPr>
        <w:pStyle w:val="ListParagraph"/>
        <w:numPr>
          <w:ilvl w:val="1"/>
          <w:numId w:val="2"/>
        </w:numPr>
      </w:pPr>
      <w:r>
        <w:t>Estructurar más formalmente la idea de investigación</w:t>
      </w:r>
    </w:p>
    <w:p w14:paraId="13416A46" w14:textId="77777777" w:rsidR="001C4212" w:rsidRDefault="001C4212" w:rsidP="00283674">
      <w:pPr>
        <w:pStyle w:val="ListParagraph"/>
        <w:numPr>
          <w:ilvl w:val="1"/>
          <w:numId w:val="2"/>
        </w:numPr>
      </w:pPr>
      <w: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[NOTA DE BORRADOR: los trabajos se eligieron por conveniencia y sus descripciones se contrastaron con la página de cada fuente en septiembre de 2026. Falta el protocolo de búsqueda sistemática (bases de datos, cadenas, criterios de inclusión y fecha), que debe documentarse antes de la entrega.]</w:t>
          </w:r>
        </w:p>
        <w:p>
          <w:r>
            <w:t xml:space="preserve">La revisión se centra en trabajos que automatizan más de una etapa del desarrollo con modelos de lenguaje, y en los que evalúan esa automatización sobre software real. Se descartan los que atienden únicamente la generación de fragmentos de código aislados, que el marco teórico ya cubre.</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Aporta un método de evaluación por ejecución sobre software real. No aborda la especificación previa ni la revisión, y la entrada es un </w:t>
          </w:r>
          <w:r>
            <w:rPr>
              <w:i/>
            </w:rPr>
            <w:t xml:space="preserve">issue</w:t>
          </w:r>
          <w:r>
            <w:t xml:space="preserve"> ya redactado.</w:t>
          </w:r>
        </w:p>
        <w:p>
          <w:r>
            <w:t xml:space="preserve">SWE-agent propone una interfaz agente-computadora diseñada para que un agente basado en un modelo de lenguaje navegue repositorios, edite código y ejecute pruebas; con ella alcanzó 12.5 % de resolución en SWE-bench, por encima de los enfoques no interactivos anteriores [10]. El trabajo se limita a resolver una tarea dada y no cubre pruebas derivadas de criterios de negocio ni el ciclo posterior a la corrección.</w:t>
          </w:r>
        </w:p>
        <w:p>
          <w:r>
            <w:t xml:space="preserve">AutoCodeRover combina un modelo de lenguaje con búsqueda de código sobre el árbol de sintaxis y localización de fallos basada en espectro para resolver </w:t>
          </w:r>
          <w:r>
            <w:rPr>
              <w:i/>
            </w:rPr>
            <w:t xml:space="preserve">issues</w:t>
          </w:r>
          <w:r>
            <w:t xml:space="preserve"> de forma autónoma; resolvió 19 % de SWE-bench-lite con un costo computacional menor que otros enfoques comparables [26]. Se ubica en la reparación, no en la construcción de una funcionalidad nueva desde su especificación.</w:t>
          </w:r>
        </w:p>
        <w:p>
          <w:r>
            <w:t xml:space="preserve">MetaGPT codifica procedimientos operativos estándar en secuencias de </w:t>
          </w:r>
          <w:r>
            <w:rPr>
              <w:i/>
            </w:rPr>
            <w:t xml:space="preserve">prompts</w:t>
          </w:r>
          <w:r>
            <w:t xml:space="preserve"> y reparte roles especializados entre agentes en forma de línea de ensamble, de modo que se verifican los resultados intermedios [27]. ChatDev hace que agentes con roles colaboren mediante diálogo estructurado en las fases de diseño, codificación y pruebas, y usa una técnica de comunicación para reducir las alucinaciones [28]. Son los más cercanos a Loom en la idea de recorrer varias etapas. Ninguno parte de historias de usuario de un backlog real ni trata un proyecto con avance previo.</w:t>
          </w:r>
        </w:p>
        <w:p>
          <w:r>
            <w:t xml:space="preserve">Los asistentes comerciales integran la generación y la edición de código en el flujo cotidiano. El agente de Copilot en la nube de GitHub recibe una tarea, investiga el repositorio, propone un plan, hace cambios en una rama y puede ejecutar pruebas y analizadores estáticos; la persona revisa los cambios antes de crear el Pull Request [29].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con GitHub Actions o GitLab CI/CD [30]. Ambas describen capacidades de una etapa o de un tramo del ciclo; la documentación consultada no describe la derivación de casos de prueba desde criterios de negocio ni la validación funcional en un ambiente desplegado, lo que debe confirmarse al cierre de la revisión.</w:t>
          </w:r>
        </w:p>
        <w:p>
          <w:r>
            <w:t xml:space="preserve">En la revisión automática, CodeReviewer preentrena un modelo con objetivos específicos de la revisión y lo evalúa al valorar la calidad de un cambio, generar comentarios y sugerir refinamientos [19]. La pregunta sobre el efecto del contexto entregado (solo el </w:t>
          </w:r>
          <w:r>
            <w:rPr>
              <w:i/>
            </w:rPr>
            <w:t xml:space="preserve">diff</w:t>
          </w:r>
          <w:r>
            <w:t xml:space="preserve"> frente a la HU, los casos de prueba y la arquitectura) es la que Loom somete a medición.</w:t>
          </w:r>
        </w:p>
        <w:p>
          <w:r>
            <w:t xml:space="preserve">En el desarrollo dirigido por especificaciones con agentes, GitHub publicó en 2025 un conjunto de herramientas de código abierto que organiza el trabajo en especificar, planear, dividir en tareas e implementar con un agente de código, con supervisión humana en cada etapa [15]. Comparte con Loom la centralidad de la especificación; no incluye la revisión con contexto, las pruebas de humo ni el despliegue.</w:t>
          </w:r>
        </w:p>
      </w:sdtContent>
    </w:sdt>
    <w:p w14:paraId="19459AD9" w14:textId="77777777" w:rsidR="00942DD5" w:rsidRDefault="00942DD5" w:rsidP="001D44EE"/>
    <w:p w14:paraId="1E524356" w14:textId="77777777" w:rsidR="00162284" w:rsidRPr="001D44EE" w:rsidRDefault="00162284" w:rsidP="001D44EE">
      <w:r w:rsidRPr="001D44EE">
        <w:t>Esta parte incluye la revisión (bibliográfica o de campo) de las soluciones que se</w:t>
      </w:r>
      <w:r w:rsidR="002C4EA9" w:rsidRPr="001D44EE">
        <w:t xml:space="preserve"> </w:t>
      </w:r>
      <w:r w:rsidRPr="001D44EE">
        <w:t>han desarrollado con anterioridad y la efectividad de las mismas, así como</w:t>
      </w:r>
      <w:r w:rsidR="002C4EA9" w:rsidRPr="001D44EE">
        <w:t xml:space="preserve"> </w:t>
      </w:r>
      <w:r w:rsidRPr="001D44EE">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t>Esta sección refleja que el tesista ha obtenido información suficiente para</w:t>
      </w:r>
      <w:r w:rsidR="002C4EA9" w:rsidRPr="001D44EE">
        <w:t xml:space="preserve"> </w:t>
      </w:r>
      <w:r w:rsidRPr="001D44EE">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y SWE-agent</w:t>
                </w:r>
              </w:p>
            </w:tc>
            <w:tc>
              <w:tcPr>
                <w:tcW w:w="714" w:type="pct"/>
              </w:tcPr>
              <w:p>
                <w:pPr>
                  <w:spacing w:after="0" w:line="240" w:lineRule="auto"/>
                  <w:ind w:firstLine="0"/>
                  <w:jc w:val="left"/>
                  <w:rPr>
                    <w:sz w:val="17"/>
                  </w:rPr>
                </w:pPr>
                <w:r>
                  <w:rPr>
                    <w:sz w:val="17"/>
                  </w:rPr>
                  <w:t xml:space="preserve">Resolución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AutoCodeRover</w:t>
                </w:r>
              </w:p>
            </w:tc>
            <w:tc>
              <w:tcPr>
                <w:tcW w:w="714" w:type="pct"/>
              </w:tcPr>
              <w:p>
                <w:pPr>
                  <w:spacing w:after="0" w:line="240" w:lineRule="auto"/>
                  <w:ind w:firstLine="0"/>
                  <w:jc w:val="left"/>
                  <w:rPr>
                    <w:sz w:val="17"/>
                  </w:rPr>
                </w:pPr>
                <w:r>
                  <w:rPr>
                    <w:sz w:val="17"/>
                  </w:rPr>
                  <w:t xml:space="preserve">Reparación</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(proyecto nuevo)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 [29]</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 [30]</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Sí, mediante el modo de arranque y el diagnóstico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tres rasgos que los trabajos revisados presentan por separado: parte de una HU real con criterios, revisa con ese contexto y valida el resultado en un ambiente desplegado. Esa afirmación es de diseño; que además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[31]: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segunda aplicación con backlog en Jira, cuyo dominio y pila tecnológica se documentan en su ficha de proyecto.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segunda aplicación</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pPr>
            <w:pStyle w:val="Heading3"/>
            <w:ind w:firstLine="0"/>
            <w:jc w:val="left"/>
            <w:rPr>
              <w:color w:val="000000"/>
              <w:sz w:val="24"/>
            </w:rPr>
          </w:pPr>
          <w:r>
            <w:rPr>
              <w:color w:val="000000"/>
              <w:sz w:val="24"/>
            </w:rPr>
            <w:t xml:space="preserve">4.1.3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4.1.4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4.1.5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pPr>
            <w:pStyle w:val="Heading3"/>
            <w:ind w:firstLine="0"/>
            <w:jc w:val="left"/>
            <w:rPr>
              <w:color w:val="000000"/>
              <w:sz w:val="24"/>
            </w:rPr>
          </w:pPr>
          <w:r>
            <w:rPr>
              <w:color w:val="000000"/>
              <w:sz w:val="24"/>
            </w:rPr>
            <w:t xml:space="preserve">4.1.6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*skills* del pipeline</w:t>
          </w:r>
        </w:p>
        <w:p>
          <w:r>
            <w:t xml:space="preserve">La tabla 4.2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pPr>
            <w:pStyle w:val="Heading3"/>
            <w:ind w:firstLine="0"/>
            <w:jc w:val="left"/>
            <w:rPr>
              <w:color w:val="000000"/>
              <w:sz w:val="24"/>
            </w:rPr>
          </w:pPr>
          <w:r>
            <w:rPr>
              <w:color w:val="000000"/>
              <w:sz w:val="24"/>
            </w:rPr>
            <w:t xml:space="preserve">4.2.5 Generación de código y compuertas de ejecución</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Cada ronda de revisión y de corrección se guarda con su resultado, y las observaciones pueden valorarse por una persona (relevante, mal sustentada, ruido, falsa) o pasar por una segunda opinión de otro proveedor de IA, para disponer de evidencia de su relevancia.</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despliegue automático usa GitHub Actions con federación de identidad: el propio </w:t>
          </w:r>
          <w:r>
            <w:rPr>
              <w:i/>
            </w:rPr>
            <w:t xml:space="preserve">script</w:t>
          </w:r>
          <w:r>
            <w:t xml:space="preserve"> crea el pool y el proveedor de identidad, que solo aceptan a ese repositorio,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 corrida</w:t>
          </w:r>
        </w:p>
        <w:p>
          <w:r>
            <w:t xml:space="preserve">Este capítulo reporta una corrida completa del escenario E1c: el Proyecto de inventarios del capítulo 4 con «Claude (cuenta normal)» como proveedor de IA, que usa el CLI de Claude Code con el modelo </w:t>
          </w:r>
          <w:r>
            <w:rPr>
              <w:rFonts w:ascii="Consolas" w:hAnsi="Consolas" w:cs="Consolas"/>
            </w:rPr>
            <w:t xml:space="preserve">claude-sonnet-5</w:t>
          </w:r>
          <w:r>
            <w:t xml:space="preserve">. La corrida se hizo el 21 de septiembre de 2026, con la plataforma en el estado descrito en el capítulo 4, desde un Proyecto sin datos previos: el repositorio de GitHub estaba reducido a su README inicial y las colecciones de Mongo del Proyecto estaban vacías. Se procesaron tres HUs de Jira (ITZINV-12, ITZINV-13 e ITZINV-14) y se recorrieron las cuatro fases.</w:t>
          </w:r>
        </w:p>
        <w:p>
          <w:r>
            <w:t xml:space="preserve">Del diseño experimental del capítulo 4 solo se ejecutó este escenario (Tabla 5.1). La corrida describe qué hace el sistema y con qué calidad, pero no compara proveedores ni proyectos ni condiciones de contexto, de modo que las hipótesis H1, H2 y H3 siguen sin evaluarse (apartado 5.2.9).</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Inventarios</w:t>
                </w:r>
              </w:p>
            </w:tc>
            <w:tc>
              <w:tcPr>
                <w:tcW w:w="1250" w:type="pct"/>
              </w:tcPr>
              <w:p>
                <w:pPr>
                  <w:spacing w:after="0" w:line="240" w:lineRule="auto"/>
                  <w:ind w:firstLine="0"/>
                  <w:jc w:val="left"/>
                  <w:rPr>
                    <w:sz w:val="17"/>
                  </w:rPr>
                </w:pPr>
                <w:r>
                  <w:rPr>
                    <w:sz w:val="17"/>
                  </w:rPr>
                  <w:t xml:space="preserve">Claude por CLI (cuenta personal)</w:t>
                </w:r>
              </w:p>
            </w:tc>
            <w:tc>
              <w:tcPr>
                <w:tcW w:w="1250" w:type="pct"/>
              </w:tcPr>
              <w:p>
                <w:pPr>
                  <w:spacing w:after="0" w:line="240" w:lineRule="auto"/>
                  <w:ind w:firstLine="0"/>
                  <w:jc w:val="left"/>
                  <w:rPr>
                    <w:sz w:val="17"/>
                  </w:rPr>
                </w:pPr>
                <w:r>
                  <w:rPr>
                    <w:sz w:val="17"/>
                  </w:rPr>
                  <w:t xml:space="preserve">Ejecutado (esta corrida)</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Inventarios</w:t>
                </w:r>
              </w:p>
            </w:tc>
            <w:tc>
              <w:tcPr>
                <w:tcW w:w="1250" w:type="pct"/>
              </w:tcPr>
              <w:p>
                <w:pPr>
                  <w:spacing w:after="0" w:line="240" w:lineRule="auto"/>
                  <w:ind w:firstLine="0"/>
                  <w:jc w:val="left"/>
                  <w:rPr>
                    <w:sz w:val="17"/>
                  </w:rPr>
                </w:pPr>
                <w:r>
                  <w:rPr>
                    <w:sz w:val="17"/>
                  </w:rPr>
                  <w:t xml:space="preserve">Gemini</w:t>
                </w:r>
              </w:p>
            </w:tc>
            <w:tc>
              <w:tcPr>
                <w:tcW w:w="1250" w:type="pct"/>
              </w:tcPr>
              <w:p>
                <w:pPr>
                  <w:spacing w:after="0" w:line="240" w:lineRule="auto"/>
                  <w:ind w:firstLine="0"/>
                  <w:jc w:val="left"/>
                  <w:rPr>
                    <w:sz w:val="17"/>
                  </w:rPr>
                </w:pPr>
                <w:r>
                  <w:rPr>
                    <w:sz w:val="17"/>
                  </w:rPr>
                  <w:t xml:space="preserve">No ejecutado en esta etapa; existe una corrida parcial previa que no es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IAT</w:t>
                </w:r>
              </w:p>
            </w:tc>
            <w:tc>
              <w:tcPr>
                <w:tcW w:w="1250" w:type="pct"/>
              </w:tcPr>
              <w:p>
                <w:pPr>
                  <w:spacing w:after="0" w:line="240" w:lineRule="auto"/>
                  <w:ind w:firstLine="0"/>
                  <w:jc w:val="left"/>
                  <w:rPr>
                    <w:sz w:val="17"/>
                  </w:rPr>
                </w:pPr>
                <w:r>
                  <w:rPr>
                    <w:sz w:val="17"/>
                  </w:rPr>
                  <w:t xml:space="preserve">Claude</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IAT</w:t>
                </w:r>
              </w:p>
            </w:tc>
            <w:tc>
              <w:tcPr>
                <w:tcW w:w="1250" w:type="pct"/>
              </w:tcPr>
              <w:p>
                <w:pPr>
                  <w:spacing w:after="0" w:line="240" w:lineRule="auto"/>
                  <w:ind w:firstLine="0"/>
                  <w:jc w:val="left"/>
                  <w:rPr>
                    <w:sz w:val="17"/>
                  </w:rPr>
                </w:pPr>
                <w:r>
                  <w:rPr>
                    <w:sz w:val="17"/>
                  </w:rPr>
                  <w:t xml:space="preserve">Gemini</w:t>
                </w:r>
              </w:p>
            </w:tc>
            <w:tc>
              <w:tcPr>
                <w:tcW w:w="1250" w:type="pct"/>
              </w:tcPr>
              <w:p>
                <w:pPr>
                  <w:spacing w:after="0" w:line="240" w:lineRule="auto"/>
                  <w:ind w:firstLine="0"/>
                  <w:jc w:val="left"/>
                  <w:rPr>
                    <w:sz w:val="17"/>
                  </w:rPr>
                </w:pPr>
                <w:r>
                  <w:rPr>
                    <w:sz w:val="17"/>
                  </w:rPr>
                  <w:t xml:space="preserve">No ejecutado</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con las pantallas.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dos reglas para la corrida.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Las decisiones sobre los supuestos de las tres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 corrida</w:t>
          </w:r>
        </w:p>
        <w:p>
          <w:r>
            <w:t xml:space="preserve">La corrida es una sola repetición, con un solo evaluador y un solo modelo, de modo que la variabilidad entre corridas no está medida. Los tiempos dependen de la máquina, de la red y de la carga del proveedor: una generación falló por el límite de sesión de la suscripción y hubo que repetirla. La persona que operó el sistema es también quien lo construyó, lo que favorece el conocimiento de sus puntos débiles. Las observaciones de la revisión no se valoraron todavía como relevantes o no, por lo que solo se reporta cuántas hay y de qué tipo. Por último, tres acciones de entorno se hicieron fuera de Loom (Tabla 5.5), y sus efectos no se cuentan como resultado del sistema.</w:t>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69"/>
        <w:gridCol w:w="1709"/>
        <w:gridCol w:w="1452"/>
        <w:gridCol w:w="1880"/>
        <w:gridCol w:w="2734"/>
      </w:tblGrid>
      <w:tr w:rsidR="00CB28BB" w:rsidRPr="00CB28BB" w14:paraId="7EE173F3" w14:textId="77777777" w:rsidTr="00EE50BF">
        <w:trPr>
          <w:cantSplit/>
          <w:tblHeader/>
        </w:trPr>
        <w:tc>
          <w:tcPr>
            <w:tcW w:w="450" w:type="pct"/>
            <w:shd w:val="clear" w:color="auto" w:fill="E5E5ED"/>
          </w:tcPr>
          <w:p w14:paraId="38D77C9E" w14:textId="34428619"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3DD490B1" w14:textId="771F3E87" w:rsidR="00CB28BB" w:rsidRPr="00EE50BF" w:rsidRDefault="00CB28BB" w:rsidP="00EE50BF">
            <w:pPr>
              <w:spacing w:after="0" w:line="240" w:lineRule="auto"/>
              <w:ind w:firstLine="0"/>
              <w:jc w:val="left"/>
              <w:rPr>
                <w:b/>
                <w:sz w:val="17"/>
              </w:rPr>
            </w:pPr>
            <w:r w:rsidRPr="00EE50BF">
              <w:rPr>
                <w:b/>
                <w:sz w:val="17"/>
              </w:rPr>
              <w:t>Proyecto</w:t>
            </w:r>
          </w:p>
        </w:tc>
        <w:tc>
          <w:tcPr>
            <w:tcW w:w="850" w:type="pct"/>
            <w:shd w:val="clear" w:color="auto" w:fill="E5E5ED"/>
          </w:tcPr>
          <w:p w14:paraId="1EBFA13B" w14:textId="04AEABE5" w:rsidR="00CB28BB" w:rsidRPr="00EE50BF" w:rsidRDefault="00CB28BB" w:rsidP="00EE50BF">
            <w:pPr>
              <w:spacing w:after="0" w:line="240" w:lineRule="auto"/>
              <w:ind w:firstLine="0"/>
              <w:jc w:val="left"/>
              <w:rPr>
                <w:b/>
                <w:sz w:val="17"/>
              </w:rPr>
            </w:pPr>
            <w:r w:rsidRPr="00EE50BF">
              <w:rPr>
                <w:b/>
                <w:sz w:val="17"/>
              </w:rPr>
              <w:t>Proveedor</w:t>
            </w:r>
          </w:p>
        </w:tc>
        <w:tc>
          <w:tcPr>
            <w:tcW w:w="1100" w:type="pct"/>
            <w:shd w:val="clear" w:color="auto" w:fill="E5E5ED"/>
          </w:tcPr>
          <w:p w14:paraId="3899207D" w14:textId="3C052491" w:rsidR="00CB28BB" w:rsidRPr="00EE50BF" w:rsidRDefault="00CB28BB" w:rsidP="00EE50BF">
            <w:pPr>
              <w:spacing w:after="0" w:line="240" w:lineRule="auto"/>
              <w:ind w:firstLine="0"/>
              <w:jc w:val="left"/>
              <w:rPr>
                <w:b/>
                <w:sz w:val="17"/>
              </w:rPr>
            </w:pPr>
            <w:r w:rsidRPr="00EE50BF">
              <w:rPr>
                <w:b/>
                <w:sz w:val="17"/>
              </w:rPr>
              <w:t>Estado</w:t>
            </w:r>
          </w:p>
        </w:tc>
        <w:tc>
          <w:tcPr>
            <w:tcW w:w="1600" w:type="pct"/>
            <w:shd w:val="clear" w:color="auto" w:fill="E5E5ED"/>
          </w:tcPr>
          <w:p w14:paraId="65801CE5" w14:textId="2C58A73E" w:rsidR="00CB28BB" w:rsidRPr="00EE50BF" w:rsidRDefault="00CB28BB" w:rsidP="00EE50BF">
            <w:pPr>
              <w:spacing w:after="0" w:line="240" w:lineRule="auto"/>
              <w:ind w:firstLine="0"/>
              <w:jc w:val="left"/>
              <w:rPr>
                <w:b/>
                <w:sz w:val="17"/>
              </w:rPr>
            </w:pPr>
            <w:r w:rsidRPr="00EE50BF">
              <w:rPr>
                <w:b/>
                <w:sz w:val="17"/>
              </w:rPr>
              <w:t>Motivo</w:t>
            </w:r>
          </w:p>
        </w:tc>
      </w:tr>
      <w:tr w:rsidR="00CB28BB" w:rsidRPr="00CB28BB" w14:paraId="52FFA384" w14:textId="77777777" w:rsidTr="00EE50BF">
        <w:trPr>
          <w:cantSplit/>
        </w:trPr>
        <w:tc>
          <w:tcPr>
            <w:tcW w:w="450" w:type="pct"/>
          </w:tcPr>
          <w:p w14:paraId="2A2A2DA9" w14:textId="6014C3D2" w:rsidR="00CB28BB" w:rsidRPr="00EE50BF" w:rsidRDefault="00CB28BB" w:rsidP="00EE50BF">
            <w:pPr>
              <w:spacing w:after="0" w:line="240" w:lineRule="auto"/>
              <w:ind w:firstLine="0"/>
              <w:jc w:val="left"/>
              <w:rPr>
                <w:sz w:val="17"/>
              </w:rPr>
            </w:pPr>
            <w:r>
              <w:rPr>
                <w:sz w:val="17"/>
              </w:rPr>
              <w:t>E1</w:t>
            </w:r>
          </w:p>
        </w:tc>
        <w:tc>
          <w:tcPr>
            <w:tcW w:w="1000" w:type="pct"/>
          </w:tcPr>
          <w:p w14:paraId="2F2673F4" w14:textId="17A9486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13B1D06" w14:textId="544A52BB" w:rsidR="00CB28BB" w:rsidRPr="00EE50BF" w:rsidRDefault="00CB28BB" w:rsidP="00EE50BF">
            <w:pPr>
              <w:spacing w:after="0" w:line="240" w:lineRule="auto"/>
              <w:ind w:firstLine="0"/>
              <w:jc w:val="left"/>
              <w:rPr>
                <w:sz w:val="17"/>
              </w:rPr>
            </w:pPr>
            <w:r>
              <w:rPr>
                <w:sz w:val="17"/>
              </w:rPr>
              <w:t>Claude (API)</w:t>
            </w:r>
          </w:p>
        </w:tc>
        <w:tc>
          <w:tcPr>
            <w:tcW w:w="1100" w:type="pct"/>
          </w:tcPr>
          <w:p w14:paraId="03D550AA" w14:textId="4254B131" w:rsidR="00CB28BB" w:rsidRPr="00EE50BF" w:rsidRDefault="00CB28BB" w:rsidP="00EE50BF">
            <w:pPr>
              <w:spacing w:after="0" w:line="240" w:lineRule="auto"/>
              <w:ind w:firstLine="0"/>
              <w:jc w:val="left"/>
              <w:rPr>
                <w:sz w:val="17"/>
              </w:rPr>
            </w:pPr>
            <w:r>
              <w:rPr>
                <w:sz w:val="17"/>
              </w:rPr>
              <w:t>No ejecutado</w:t>
            </w:r>
          </w:p>
        </w:tc>
        <w:tc>
          <w:tcPr>
            <w:tcW w:w="1600" w:type="pct"/>
          </w:tcPr>
          <w:p w14:paraId="29844960" w14:textId="461E75CC" w:rsidR="00CB28BB" w:rsidRPr="00EE50BF" w:rsidRDefault="00CB28BB" w:rsidP="00EE50BF">
            <w:pPr>
              <w:spacing w:after="0" w:line="240" w:lineRule="auto"/>
              <w:ind w:firstLine="0"/>
              <w:jc w:val="left"/>
              <w:rPr>
                <w:sz w:val="17"/>
              </w:rPr>
            </w:pPr>
            <w:r>
              <w:rPr>
                <w:sz w:val="17"/>
              </w:rPr>
              <w:t>La API de Anthropic rechazó la primera llamada con un error 400 por saldo de crédito insuficiente; el error quedó registrado por el sistema.</w:t>
            </w:r>
          </w:p>
        </w:tc>
      </w:tr>
      <w:tr w:rsidR="00CB28BB" w:rsidRPr="00CB28BB" w14:paraId="4A9A24DF" w14:textId="77777777" w:rsidTr="00EE50BF">
        <w:trPr>
          <w:cantSplit/>
        </w:trPr>
        <w:tc>
          <w:tcPr>
            <w:tcW w:w="450" w:type="pct"/>
          </w:tcPr>
          <w:p w14:paraId="3430EF46" w14:textId="1999FA83" w:rsidR="00CB28BB" w:rsidRPr="00EE50BF" w:rsidRDefault="00CB28BB" w:rsidP="00EE50BF">
            <w:pPr>
              <w:spacing w:after="0" w:line="240" w:lineRule="auto"/>
              <w:ind w:firstLine="0"/>
              <w:jc w:val="left"/>
              <w:rPr>
                <w:sz w:val="17"/>
              </w:rPr>
            </w:pPr>
            <w:r>
              <w:rPr>
                <w:sz w:val="17"/>
              </w:rPr>
              <w:t>E1c</w:t>
            </w:r>
          </w:p>
        </w:tc>
        <w:tc>
          <w:tcPr>
            <w:tcW w:w="1000" w:type="pct"/>
          </w:tcPr>
          <w:p w14:paraId="54580E9F" w14:textId="432C408B"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5135BA75" w14:textId="13B4DCE1" w:rsidR="00CB28BB" w:rsidRPr="00EE50BF" w:rsidRDefault="00CB28BB" w:rsidP="00EE50BF">
            <w:pPr>
              <w:spacing w:after="0" w:line="240" w:lineRule="auto"/>
              <w:ind w:firstLine="0"/>
              <w:jc w:val="left"/>
              <w:rPr>
                <w:sz w:val="17"/>
              </w:rPr>
            </w:pPr>
            <w:r>
              <w:rPr>
                <w:sz w:val="17"/>
              </w:rPr>
              <w:t>Claude (cuenta normal, CLI)</w:t>
            </w:r>
          </w:p>
        </w:tc>
        <w:tc>
          <w:tcPr>
            <w:tcW w:w="1100" w:type="pct"/>
          </w:tcPr>
          <w:p w14:paraId="153F0C66" w14:textId="1C8A690D" w:rsidR="00CB28BB" w:rsidRPr="00EE50BF" w:rsidRDefault="00CB28BB" w:rsidP="00EE50BF">
            <w:pPr>
              <w:spacing w:after="0" w:line="240" w:lineRule="auto"/>
              <w:ind w:firstLine="0"/>
              <w:jc w:val="left"/>
              <w:rPr>
                <w:sz w:val="17"/>
              </w:rPr>
            </w:pPr>
            <w:r>
              <w:rPr>
                <w:sz w:val="17"/>
              </w:rPr>
              <w:t>Ejecutado (fases 1 a 3, 6 de 13 paquetes)</w:t>
            </w:r>
          </w:p>
        </w:tc>
        <w:tc>
          <w:tcPr>
            <w:tcW w:w="1600" w:type="pct"/>
          </w:tcPr>
          <w:p w14:paraId="2ECB5C21" w14:textId="04ECCBE0" w:rsidR="00CB28BB" w:rsidRPr="00EE50BF" w:rsidRDefault="00CB28BB" w:rsidP="00EE50BF">
            <w:pPr>
              <w:spacing w:after="0" w:line="240" w:lineRule="auto"/>
              <w:ind w:firstLine="0"/>
              <w:jc w:val="left"/>
              <w:rPr>
                <w:sz w:val="17"/>
              </w:rPr>
            </w:pPr>
            <w:r>
              <w:rPr>
                <w:sz w:val="17"/>
              </w:rPr>
              <w:t>Alternativa exploratoria: no da tokens ni costos comparables con la API (el costo es el que informa el CLI).</w:t>
            </w:r>
          </w:p>
        </w:tc>
      </w:tr>
      <w:tr w:rsidR="00CB28BB" w:rsidRPr="00CB28BB" w14:paraId="0FE6949E" w14:textId="77777777" w:rsidTr="00EE50BF">
        <w:trPr>
          <w:cantSplit/>
        </w:trPr>
        <w:tc>
          <w:tcPr>
            <w:tcW w:w="450" w:type="pct"/>
          </w:tcPr>
          <w:p w14:paraId="16855269" w14:textId="0B56140A" w:rsidR="00CB28BB" w:rsidRPr="00EE50BF" w:rsidRDefault="00CB28BB" w:rsidP="00EE50BF">
            <w:pPr>
              <w:spacing w:after="0" w:line="240" w:lineRule="auto"/>
              <w:ind w:firstLine="0"/>
              <w:jc w:val="left"/>
              <w:rPr>
                <w:sz w:val="17"/>
              </w:rPr>
            </w:pPr>
            <w:r>
              <w:rPr>
                <w:sz w:val="17"/>
              </w:rPr>
              <w:t>E2</w:t>
            </w:r>
          </w:p>
        </w:tc>
        <w:tc>
          <w:tcPr>
            <w:tcW w:w="1000" w:type="pct"/>
          </w:tcPr>
          <w:p w14:paraId="13B73FFE" w14:textId="004B77F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81EAF70" w14:textId="6A44DD6B" w:rsidR="00CB28BB" w:rsidRPr="00EE50BF" w:rsidRDefault="00CB28BB" w:rsidP="00EE50BF">
            <w:pPr>
              <w:spacing w:after="0" w:line="240" w:lineRule="auto"/>
              <w:ind w:firstLine="0"/>
              <w:jc w:val="left"/>
              <w:rPr>
                <w:sz w:val="17"/>
              </w:rPr>
            </w:pPr>
            <w:r>
              <w:rPr>
                <w:sz w:val="17"/>
              </w:rPr>
              <w:t>Gemini (API)</w:t>
            </w:r>
          </w:p>
        </w:tc>
        <w:tc>
          <w:tcPr>
            <w:tcW w:w="1100" w:type="pct"/>
          </w:tcPr>
          <w:p w14:paraId="4C3D566B" w14:textId="6EEF4AA8" w:rsidR="00CB28BB" w:rsidRPr="00EE50BF" w:rsidRDefault="00CB28BB" w:rsidP="00EE50BF">
            <w:pPr>
              <w:spacing w:after="0" w:line="240" w:lineRule="auto"/>
              <w:ind w:firstLine="0"/>
              <w:jc w:val="left"/>
              <w:rPr>
                <w:sz w:val="17"/>
              </w:rPr>
            </w:pPr>
            <w:r>
              <w:rPr>
                <w:sz w:val="17"/>
              </w:rPr>
              <w:t>Ejecutado (fases 1 a 3, 5 de 10 paquetes)</w:t>
            </w:r>
          </w:p>
        </w:tc>
        <w:tc>
          <w:tcPr>
            <w:tcW w:w="1600" w:type="pct"/>
          </w:tcPr>
          <w:p w14:paraId="68293517" w14:textId="6D0FEFC3" w:rsidR="00CB28BB" w:rsidRPr="00EE50BF" w:rsidRDefault="00CB28BB" w:rsidP="00EE50BF">
            <w:pPr>
              <w:spacing w:after="0" w:line="240" w:lineRule="auto"/>
              <w:ind w:firstLine="0"/>
              <w:jc w:val="left"/>
              <w:rPr>
                <w:sz w:val="17"/>
              </w:rPr>
            </w:pPr>
            <w:r>
              <w:rPr>
                <w:sz w:val="17"/>
              </w:rPr>
              <w:t>Completo hasta donde se acotó el piloto.</w:t>
            </w:r>
          </w:p>
        </w:tc>
      </w:tr>
      <w:tr w:rsidR="00CB28BB" w:rsidRPr="00CB28BB" w14:paraId="46562B4F" w14:textId="77777777" w:rsidTr="00EE50BF">
        <w:trPr>
          <w:cantSplit/>
        </w:trPr>
        <w:tc>
          <w:tcPr>
            <w:tcW w:w="450" w:type="pct"/>
          </w:tcPr>
          <w:p w14:paraId="1BE01C09" w14:textId="176DF8DD" w:rsidR="00CB28BB" w:rsidRPr="00EE50BF" w:rsidRDefault="00CB28BB" w:rsidP="00EE50BF">
            <w:pPr>
              <w:spacing w:after="0" w:line="240" w:lineRule="auto"/>
              <w:ind w:firstLine="0"/>
              <w:jc w:val="left"/>
              <w:rPr>
                <w:sz w:val="17"/>
              </w:rPr>
            </w:pPr>
            <w:r>
              <w:rPr>
                <w:sz w:val="17"/>
              </w:rPr>
              <w:t>E3</w:t>
            </w:r>
          </w:p>
        </w:tc>
        <w:tc>
          <w:tcPr>
            <w:tcW w:w="1000" w:type="pct"/>
          </w:tcPr>
          <w:p w14:paraId="7FA0464E" w14:textId="70F0F4D9" w:rsidR="00CB28BB" w:rsidRPr="00EE50BF" w:rsidRDefault="00CB28BB" w:rsidP="00EE50BF">
            <w:pPr>
              <w:spacing w:after="0" w:line="240" w:lineRule="auto"/>
              <w:ind w:firstLine="0"/>
              <w:jc w:val="left"/>
              <w:rPr>
                <w:sz w:val="17"/>
              </w:rPr>
            </w:pPr>
            <w:r>
              <w:rPr>
                <w:sz w:val="17"/>
              </w:rPr>
              <w:t>P2 IAT</w:t>
            </w:r>
          </w:p>
        </w:tc>
        <w:tc>
          <w:tcPr>
            <w:tcW w:w="850" w:type="pct"/>
          </w:tcPr>
          <w:p w14:paraId="42B611A7" w14:textId="66EE1C5F" w:rsidR="00CB28BB" w:rsidRPr="00EE50BF" w:rsidRDefault="00CB28BB" w:rsidP="00EE50BF">
            <w:pPr>
              <w:spacing w:after="0" w:line="240" w:lineRule="auto"/>
              <w:ind w:firstLine="0"/>
              <w:jc w:val="left"/>
              <w:rPr>
                <w:sz w:val="17"/>
              </w:rPr>
            </w:pPr>
            <w:r>
              <w:rPr>
                <w:sz w:val="17"/>
              </w:rPr>
              <w:t>Claude (API)</w:t>
            </w:r>
          </w:p>
        </w:tc>
        <w:tc>
          <w:tcPr>
            <w:tcW w:w="1100" w:type="pct"/>
          </w:tcPr>
          <w:p w14:paraId="5DCFFC1F" w14:textId="57C345F2" w:rsidR="00CB28BB" w:rsidRPr="00EE50BF" w:rsidRDefault="00CB28BB" w:rsidP="00EE50BF">
            <w:pPr>
              <w:spacing w:after="0" w:line="240" w:lineRule="auto"/>
              <w:ind w:firstLine="0"/>
              <w:jc w:val="left"/>
              <w:rPr>
                <w:sz w:val="17"/>
              </w:rPr>
            </w:pPr>
            <w:r>
              <w:rPr>
                <w:sz w:val="17"/>
              </w:rPr>
              <w:t>No ejecutado</w:t>
            </w:r>
          </w:p>
        </w:tc>
        <w:tc>
          <w:tcPr>
            <w:tcW w:w="1600" w:type="pct"/>
          </w:tcPr>
          <w:p w14:paraId="0F0823E8" w14:textId="795F4228" w:rsidR="00CB28BB" w:rsidRPr="00EE50BF" w:rsidRDefault="00CB28BB" w:rsidP="00EE50BF">
            <w:pPr>
              <w:spacing w:after="0" w:line="240" w:lineRule="auto"/>
              <w:ind w:firstLine="0"/>
              <w:jc w:val="left"/>
              <w:rPr>
                <w:sz w:val="17"/>
              </w:rPr>
            </w:pPr>
            <w:r>
              <w:rPr>
                <w:sz w:val="17"/>
              </w:rPr>
              <w:t>Fuera del alcance del piloto; el proyecto IAT todavía no está configurado en Loom.</w:t>
            </w:r>
          </w:p>
        </w:tc>
      </w:tr>
      <w:tr w:rsidR="00CB28BB" w:rsidRPr="00CB28BB" w14:paraId="5897025D" w14:textId="77777777" w:rsidTr="00EE50BF">
        <w:trPr>
          <w:cantSplit/>
        </w:trPr>
        <w:tc>
          <w:tcPr>
            <w:tcW w:w="450" w:type="pct"/>
          </w:tcPr>
          <w:p w14:paraId="72C86018" w14:textId="5679F24A" w:rsidR="00CB28BB" w:rsidRPr="00EE50BF" w:rsidRDefault="00CB28BB" w:rsidP="00EE50BF">
            <w:pPr>
              <w:spacing w:after="0" w:line="240" w:lineRule="auto"/>
              <w:ind w:firstLine="0"/>
              <w:jc w:val="left"/>
              <w:rPr>
                <w:sz w:val="17"/>
              </w:rPr>
            </w:pPr>
            <w:r>
              <w:rPr>
                <w:sz w:val="17"/>
              </w:rPr>
              <w:t>E4</w:t>
            </w:r>
          </w:p>
        </w:tc>
        <w:tc>
          <w:tcPr>
            <w:tcW w:w="1000" w:type="pct"/>
          </w:tcPr>
          <w:p w14:paraId="0C1B763A" w14:textId="1F50E12B" w:rsidR="00CB28BB" w:rsidRPr="00EE50BF" w:rsidRDefault="00CB28BB" w:rsidP="00EE50BF">
            <w:pPr>
              <w:spacing w:after="0" w:line="240" w:lineRule="auto"/>
              <w:ind w:firstLine="0"/>
              <w:jc w:val="left"/>
              <w:rPr>
                <w:sz w:val="17"/>
              </w:rPr>
            </w:pPr>
            <w:r>
              <w:rPr>
                <w:sz w:val="17"/>
              </w:rPr>
              <w:t>P2 IAT</w:t>
            </w:r>
          </w:p>
        </w:tc>
        <w:tc>
          <w:tcPr>
            <w:tcW w:w="850" w:type="pct"/>
          </w:tcPr>
          <w:p w14:paraId="14934C24" w14:textId="7CDAF1C1" w:rsidR="00CB28BB" w:rsidRPr="00EE50BF" w:rsidRDefault="00CB28BB" w:rsidP="00EE50BF">
            <w:pPr>
              <w:spacing w:after="0" w:line="240" w:lineRule="auto"/>
              <w:ind w:firstLine="0"/>
              <w:jc w:val="left"/>
              <w:rPr>
                <w:sz w:val="17"/>
              </w:rPr>
            </w:pPr>
            <w:r>
              <w:rPr>
                <w:sz w:val="17"/>
              </w:rPr>
              <w:t>Gemini (API)</w:t>
            </w:r>
          </w:p>
        </w:tc>
        <w:tc>
          <w:tcPr>
            <w:tcW w:w="1100" w:type="pct"/>
          </w:tcPr>
          <w:p w14:paraId="71DCB5FA" w14:textId="76796FB9" w:rsidR="00CB28BB" w:rsidRPr="00EE50BF" w:rsidRDefault="00CB28BB" w:rsidP="00EE50BF">
            <w:pPr>
              <w:spacing w:after="0" w:line="240" w:lineRule="auto"/>
              <w:ind w:firstLine="0"/>
              <w:jc w:val="left"/>
              <w:rPr>
                <w:sz w:val="17"/>
              </w:rPr>
            </w:pPr>
            <w:r>
              <w:rPr>
                <w:sz w:val="17"/>
              </w:rPr>
              <w:t>No ejecutado</w:t>
            </w:r>
          </w:p>
        </w:tc>
        <w:tc>
          <w:tcPr>
            <w:tcW w:w="1600" w:type="pct"/>
          </w:tcPr>
          <w:p w14:paraId="3B3E1ACD" w14:textId="2BBFFABA" w:rsidR="00CB28BB" w:rsidRPr="00EE50BF" w:rsidRDefault="00CB28BB" w:rsidP="00EE50BF">
            <w:pPr>
              <w:spacing w:after="0" w:line="240" w:lineRule="auto"/>
              <w:ind w:firstLine="0"/>
              <w:jc w:val="left"/>
              <w:rPr>
                <w:sz w:val="17"/>
              </w:rPr>
            </w:pPr>
            <w:r>
              <w:rPr>
                <w:sz w:val="17"/>
              </w:rPr>
              <w:t>Ídem.</w:t>
            </w:r>
          </w:p>
        </w:tc>
      </w:tr>
    </w:tbl>
    <w:p w14:paraId="37E59DE0" w14:textId="2C19A23F" w:rsidR="00CB28BB" w:rsidRDefault="00CB28BB" w:rsidP="00CB28BB">
      <w:r>
        <w:t xml:space="preserve">En consecuencia, </w:t>
      </w:r>
      <w:r>
        <w:rPr>
          <w:b/>
        </w:rPr>
        <w:t>este capítulo todavía no contiene la comparación Claude (API) frente a Gemini ni datos de generalización entre proyectos</w:t>
      </w:r>
      <w:r>
        <w:t>: describe con detalle lo que produjo Loom con Gemini y con el CLI de Claude sobre un mismo proyecto, y las diferencias entre ambas corridas se presentan como observaciones, no como conclusiones.</w:t>
      </w:r>
    </w:p>
    <w:p w14:paraId="292365D6" w14:textId="4E06789D" w:rsidR="00CB28BB" w:rsidRDefault="00CB28BB" w:rsidP="00CB28BB">
      <w:pPr>
        <w:pStyle w:val="Heading3"/>
        <w:ind w:firstLine="0"/>
        <w:jc w:val="left"/>
        <w:rPr>
          <w:color w:val="000000"/>
          <w:sz w:val="24"/>
        </w:rPr>
      </w:pPr>
      <w:r>
        <w:rPr>
          <w:color w:val="000000"/>
          <w:sz w:val="24"/>
        </w:rPr>
        <w:lastRenderedPageBreak/>
        <w:t>5.1.2 Configuración</w:t>
      </w:r>
    </w:p>
    <w:p w14:paraId="72C3F357" w14:textId="7700E3DA" w:rsidR="00CB28BB" w:rsidRDefault="00CB28BB" w:rsidP="00CB28BB">
      <w:pPr>
        <w:ind w:left="560" w:hanging="280"/>
      </w:pPr>
      <w:r>
        <w:t xml:space="preserve">• </w:t>
      </w:r>
      <w:r>
        <w:rPr>
          <w:b/>
        </w:rPr>
        <w:t>Versión de Loom:</w:t>
      </w:r>
      <w:r>
        <w:t xml:space="preserve"> commit 4f8a12a del repositorio de código (skills 01 a 10 implementadas). Durante el piloto se corrigió un defecto de la skill 05 (ver 5.2.2) y esa corrección aplica solo a la corrida E1c.</w:t>
      </w:r>
    </w:p>
    <w:p w14:paraId="34E8C59D" w14:textId="10BECA19" w:rsidR="00CB28BB" w:rsidRDefault="00CB28BB" w:rsidP="00CB28BB">
      <w:pPr>
        <w:ind w:left="560" w:hanging="280"/>
      </w:pPr>
      <w:r>
        <w:t xml:space="preserve">• </w:t>
      </w:r>
      <w:r>
        <w:rPr>
          <w:b/>
        </w:rPr>
        <w:t>Proyecto y backlog:</w:t>
      </w:r>
      <w:r>
        <w:t xml:space="preserve"> ITZ Control Inventarios (Jira, proyecto ITZINV). Se tomaron tres HUs, ITZINV-12, ITZINV-13 e ITZINV-14, que forman el primer bloque funcional (inicio de sesión, recuperación de contraseña y cierre de sesión).</w:t>
      </w:r>
    </w:p>
    <w:p w14:paraId="1A26CA68" w14:textId="5128E5B2" w:rsidR="00CB28BB" w:rsidRDefault="00CB28BB" w:rsidP="00CB28BB">
      <w:pPr>
        <w:ind w:left="560" w:hanging="280"/>
      </w:pPr>
      <w:r>
        <w:t xml:space="preserve">• </w:t>
      </w:r>
      <w:r>
        <w:rPr>
          <w:b/>
        </w:rPr>
        <w:t>Stack indicado al Proyecto (igual en ambos escenarios):</w:t>
      </w:r>
      <w:r>
        <w:t xml:space="preserve"> Java con Spring Boot, Spring Security, Spring Data JPA, Hibernate y Maven en el backend; Angular con PrimeNG, RxJS, Tailwind CSS y Jest en el frontend; monorepo, JWT y despliegue en Google Cloud.</w:t>
      </w:r>
    </w:p>
    <w:p w14:paraId="1B1C8695" w14:textId="29DE36A0" w:rsidR="00CB28BB" w:rsidRDefault="00CB28BB" w:rsidP="00CB28BB">
      <w:pPr>
        <w:ind w:left="560" w:hanging="280"/>
      </w:pPr>
      <w:r>
        <w:t xml:space="preserve">• </w:t>
      </w:r>
      <w:r>
        <w:rPr>
          <w:b/>
        </w:rPr>
        <w:t>Destino:</w:t>
      </w:r>
      <w:r>
        <w:t xml:space="preserve"> un repositorio de GitHub privado y nuevo por escenario, de modo que los Pull Requests no se mezclen.</w:t>
      </w:r>
    </w:p>
    <w:p w14:paraId="23D97DD2" w14:textId="0EE37283" w:rsidR="00CB28BB" w:rsidRDefault="00CB28BB" w:rsidP="00CB28BB">
      <w:pPr>
        <w:ind w:left="560" w:hanging="280"/>
      </w:pPr>
      <w:r>
        <w:t xml:space="preserve">• </w:t>
      </w:r>
      <w:r>
        <w:rPr>
          <w:b/>
        </w:rPr>
        <w:t>Modelos de IA:</w:t>
      </w:r>
      <w:r>
        <w:t xml:space="preserve"> en E2, gemini-3.6-flash para análisis y revisión y gemini-pro-latest para escribir código (precios de LOOM_PRECIOS_MODELOS, USD por millón de tokens: 0.75 de entrada y 3.75 de salida para el primero; 2 y 12 para el segundo, aproximado porque el alias no tiene precio propio). En E1c, los modelos que elige el CLI de Claude Code (claude-sonnet-5 y claude-haiku-4-5); el costo es el nocional que informa el CLI, no un gasto de API.</w:t>
      </w:r>
    </w:p>
    <w:p w14:paraId="6B338BF8" w14:textId="1CD6A8B7" w:rsidR="00CB28BB" w:rsidRDefault="00CB28BB" w:rsidP="00CB28BB">
      <w:pPr>
        <w:ind w:left="560" w:hanging="280"/>
      </w:pPr>
      <w:r>
        <w:t xml:space="preserve">• </w:t>
      </w:r>
      <w:r>
        <w:rPr>
          <w:b/>
        </w:rPr>
        <w:t>Repeticiones:</w:t>
      </w:r>
      <w:r>
        <w:t xml:space="preserve"> una sola corrida por escenario, por lo que no se mide la varianza entre corridas.</w:t>
      </w:r>
    </w:p>
    <w:p w14:paraId="681843D3" w14:textId="05EED8C9" w:rsidR="00CB28BB" w:rsidRDefault="00CB28BB" w:rsidP="00CB28BB">
      <w:pPr>
        <w:pStyle w:val="Heading3"/>
        <w:ind w:firstLine="0"/>
        <w:jc w:val="left"/>
        <w:rPr>
          <w:color w:val="000000"/>
          <w:sz w:val="24"/>
        </w:rPr>
      </w:pPr>
      <w:r>
        <w:rPr>
          <w:color w:val="000000"/>
          <w:sz w:val="24"/>
        </w:rPr>
        <w:t>5.1.3 Procedimiento</w:t>
      </w:r>
    </w:p>
    <w:p w14:paraId="7CA2C73E" w14:textId="426FB852" w:rsidR="00CB28BB" w:rsidRDefault="00CB28BB" w:rsidP="00CB28BB">
      <w:r>
        <w:t xml:space="preserve">Cada escenario se condujo por la API de Loom, la misma que usa la interfaz, siguiendo el orden de las fases: (1) leer las tres HUs de Jira; (2) generar los casos de prueba; (3) generar la arquitectura y aprobarla; (4) descomponer en paquetes de trabajo; (5) para cada paquete, en el orden que fija Loom, generar </w:t>
      </w:r>
      <w:r>
        <w:lastRenderedPageBreak/>
        <w:t>el código y abrir el Pull Request, revisarlo, corregirlo una vez si tenía observaciones y volver a revisarlo, y fusionarlo.</w:t>
      </w:r>
    </w:p>
    <w:p w14:paraId="1B3EBEB5" w14:textId="3C3A1C47" w:rsidR="00CB28BB" w:rsidRDefault="00CB28BB" w:rsidP="00CB28BB">
      <w:r>
        <w:t xml:space="preserve">Tres decisiones del piloto conviene tenerlas presentes. Primero, se ejecutaron solo los primeros paquetes en el orden de Loom (cinco en E2 y seis en E1c: la estructura de los paquetes no es la misma, y en E1c se ejecutaron cuatro del esqueleto más la HU-001 completa); el resto quedó pendiente. Segundo, para liberar a los paquetes que dependen de otros, el guion </w:t>
      </w:r>
      <w:r>
        <w:rPr>
          <w:b/>
        </w:rPr>
        <w:t>fusionó cada Pull Request al terminar su ciclo aunque conservara observaciones</w:t>
      </w:r>
      <w:r>
        <w:t>; que un paquete aparezca fusionado no es una señal de calidad. Tercero, las observaciones sobre supuestos sin confirmar no se atendieron, porque por diseño requieren a una persona.</w:t>
      </w:r>
    </w:p>
    <w:p w14:paraId="042B5628" w14:textId="0D94EAD7" w:rsidR="00CB28BB" w:rsidRDefault="00CB28BB" w:rsidP="00CB28BB">
      <w:pPr>
        <w:pStyle w:val="Heading3"/>
        <w:ind w:firstLine="0"/>
        <w:jc w:val="left"/>
        <w:rPr>
          <w:color w:val="000000"/>
          <w:sz w:val="24"/>
        </w:rPr>
      </w:pPr>
      <w:r>
        <w:rPr>
          <w:color w:val="000000"/>
          <w:sz w:val="24"/>
        </w:rPr>
        <w:t>5.1.4 Medición</w:t>
      </w:r>
    </w:p>
    <w:p w14:paraId="5779EDFD" w14:textId="704B9676" w:rsidR="00CB28BB" w:rsidRDefault="00CB28BB" w:rsidP="00CB28BB">
      <w:r>
        <w:t>Se usaron las métricas que registra el propio sistema (proveedor, modelo, tokens, duración, reintentos, rechazos de compuertas y costo por llamada). Además, el código generado se probó fuera de Loom, en contenedores: las pruebas del backend con Maven (imagen maven:3.9-eclipse-temurin-21) y las del frontend con Jest (imagen node:22). Las pruebas del backend que necesitan Docker (Testcontainers) no pudieron ejecutarse dentro de ese contenedor. No hubo evaluación humana ciega de la relevancia de las observaciones ni de la suficiencia de los casos de prueba: las calificaciones con rúbrica siguen pendientes.</w:t>
      </w:r>
    </w:p>
    <w:p w14:paraId="618BB3CE" w14:textId="477DD5C7" w:rsidR="00CB28BB" w:rsidRDefault="00CB28BB" w:rsidP="00CB28BB">
      <w:r>
        <w:t>Todos los artefactos que produjo Loom (especificaciones, casos de prueba, arquitectura y planes de paquetes, en formato Markdown) se conservaron como evidencia; los Listados 5.1 y 5.2 y el Anexo D reproducen ejemplos completos.</w:t>
      </w:r>
    </w:p>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lastRenderedPageBreak/>
        <w:t>En esta sección contrasta los resultados obtenidos de la investigación y respalda el nuevo conocimiento generado.</w:t>
      </w:r>
    </w:p>
    <w:p w14:paraId="58B0F588" w14:textId="77777777" w:rsidR="00D12CA7" w:rsidRDefault="00D12CA7" w:rsidP="00D12CA7">
      <w:r w:rsidRPr="00D12CA7">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Ejecución de punta a punta</w:t>
          </w:r>
        </w:p>
        <w:p>
          <w:r>
            <w:t xml:space="preserve">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38"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39"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Lo que la corrida no permite concluir</w:t>
          </w:r>
        </w:p>
        <w:p>
          <w:r>
            <w:t xml:space="preserve">La corrida muestra que el flujo se puede completar de punta a punta con una intervención mínima, que las compuertas y la regla de integración continua impidieron fusionar código roto y que las pruebas de humo encuentran omisiones reales de la aplicación. No permite todavía responder las preguntas de investigación centrales. Para la hipótesis H1 faltan la corrida con una revisión que solo recibe el </w:t>
          </w:r>
          <w:r>
            <w:rPr>
              <w:i/>
            </w:rPr>
            <w:t xml:space="preserve">diff</w:t>
          </w:r>
          <w:r>
            <w:t xml:space="preserve"> y la valoración, por una persona y a ciegas, de la relevancia de las observaciones. Para H2 falta el segundo Proyecto (IAT), con el que se probaría que solo cambia la configuración. Para H3 falta la corrida equivalente con Gemini y la misma medición. Estos tres conjuntos de datos son el trabajo pendiente del capítulo.</w:t>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16"/>
        <w:gridCol w:w="2196"/>
        <w:gridCol w:w="1179"/>
        <w:gridCol w:w="1017"/>
        <w:gridCol w:w="863"/>
        <w:gridCol w:w="1179"/>
        <w:gridCol w:w="1094"/>
      </w:tblGrid>
      <w:tr w:rsidR="00CB28BB" w:rsidRPr="00CB28BB" w14:paraId="3B92E7C5" w14:textId="77777777" w:rsidTr="00EE50BF">
        <w:trPr>
          <w:cantSplit/>
          <w:tblHeader/>
        </w:trPr>
        <w:tc>
          <w:tcPr>
            <w:tcW w:w="595" w:type="pct"/>
            <w:shd w:val="clear" w:color="auto" w:fill="E5E5ED"/>
          </w:tcPr>
          <w:p w14:paraId="58F5D9B1" w14:textId="71F33D97" w:rsidR="00CB28BB" w:rsidRPr="00EE50BF" w:rsidRDefault="00CB28BB" w:rsidP="00EE50BF">
            <w:pPr>
              <w:spacing w:after="0" w:line="240" w:lineRule="auto"/>
              <w:ind w:firstLine="0"/>
              <w:jc w:val="left"/>
              <w:rPr>
                <w:b/>
                <w:sz w:val="17"/>
              </w:rPr>
            </w:pPr>
            <w:r w:rsidRPr="00EE50BF">
              <w:rPr>
                <w:b/>
                <w:sz w:val="17"/>
              </w:rPr>
              <w:t>HU</w:t>
            </w:r>
          </w:p>
        </w:tc>
        <w:tc>
          <w:tcPr>
            <w:tcW w:w="1285" w:type="pct"/>
            <w:shd w:val="clear" w:color="auto" w:fill="E5E5ED"/>
          </w:tcPr>
          <w:p w14:paraId="6AAD3C7B" w14:textId="1B8EBEE5" w:rsidR="00CB28BB" w:rsidRPr="00EE50BF" w:rsidRDefault="00CB28BB" w:rsidP="00EE50BF">
            <w:pPr>
              <w:spacing w:after="0" w:line="240" w:lineRule="auto"/>
              <w:ind w:firstLine="0"/>
              <w:jc w:val="left"/>
              <w:rPr>
                <w:b/>
                <w:sz w:val="17"/>
              </w:rPr>
            </w:pPr>
            <w:r w:rsidRPr="00EE50BF">
              <w:rPr>
                <w:b/>
                <w:sz w:val="17"/>
              </w:rPr>
              <w:t>Título (Jira: ITZINV-…)</w:t>
            </w:r>
          </w:p>
        </w:tc>
        <w:tc>
          <w:tcPr>
            <w:tcW w:w="690" w:type="pct"/>
            <w:shd w:val="clear" w:color="auto" w:fill="E5E5ED"/>
          </w:tcPr>
          <w:p w14:paraId="12F62B14" w14:textId="4E3E268A" w:rsidR="00CB28BB" w:rsidRPr="00EE50BF" w:rsidRDefault="00CB28BB" w:rsidP="00EE50BF">
            <w:pPr>
              <w:spacing w:after="0" w:line="240" w:lineRule="auto"/>
              <w:ind w:firstLine="0"/>
              <w:jc w:val="left"/>
              <w:rPr>
                <w:b/>
                <w:sz w:val="17"/>
              </w:rPr>
            </w:pPr>
            <w:r w:rsidRPr="00EE50BF">
              <w:rPr>
                <w:b/>
                <w:sz w:val="17"/>
              </w:rPr>
              <w:t>Criterios explícitos + inferidos</w:t>
            </w:r>
          </w:p>
        </w:tc>
        <w:tc>
          <w:tcPr>
            <w:tcW w:w="595" w:type="pct"/>
            <w:shd w:val="clear" w:color="auto" w:fill="E5E5ED"/>
          </w:tcPr>
          <w:p w14:paraId="08DF636E" w14:textId="415963AF" w:rsidR="00CB28BB" w:rsidRPr="00EE50BF" w:rsidRDefault="00CB28BB" w:rsidP="00EE50BF">
            <w:pPr>
              <w:spacing w:after="0" w:line="240" w:lineRule="auto"/>
              <w:ind w:firstLine="0"/>
              <w:jc w:val="left"/>
              <w:rPr>
                <w:b/>
                <w:sz w:val="17"/>
              </w:rPr>
            </w:pPr>
            <w:r w:rsidRPr="00EE50BF">
              <w:rPr>
                <w:b/>
                <w:sz w:val="17"/>
              </w:rPr>
              <w:t>Supuestos</w:t>
            </w:r>
          </w:p>
        </w:tc>
        <w:tc>
          <w:tcPr>
            <w:tcW w:w="505" w:type="pct"/>
            <w:shd w:val="clear" w:color="auto" w:fill="E5E5ED"/>
          </w:tcPr>
          <w:p w14:paraId="7CF6192C" w14:textId="1D520B77" w:rsidR="00CB28BB" w:rsidRPr="00EE50BF" w:rsidRDefault="00CB28BB" w:rsidP="00EE50BF">
            <w:pPr>
              <w:spacing w:after="0" w:line="240" w:lineRule="auto"/>
              <w:ind w:firstLine="0"/>
              <w:jc w:val="left"/>
              <w:rPr>
                <w:b/>
                <w:sz w:val="17"/>
              </w:rPr>
            </w:pPr>
            <w:r w:rsidRPr="00EE50BF">
              <w:rPr>
                <w:b/>
                <w:sz w:val="17"/>
              </w:rPr>
              <w:t>Casos de prueba</w:t>
            </w:r>
          </w:p>
        </w:tc>
        <w:tc>
          <w:tcPr>
            <w:tcW w:w="690" w:type="pct"/>
            <w:shd w:val="clear" w:color="auto" w:fill="E5E5ED"/>
          </w:tcPr>
          <w:p w14:paraId="08309F41" w14:textId="6F8E945E" w:rsidR="00CB28BB" w:rsidRPr="00EE50BF" w:rsidRDefault="00CB28BB" w:rsidP="00EE50BF">
            <w:pPr>
              <w:spacing w:after="0" w:line="240" w:lineRule="auto"/>
              <w:ind w:firstLine="0"/>
              <w:jc w:val="left"/>
              <w:rPr>
                <w:b/>
                <w:sz w:val="17"/>
              </w:rPr>
            </w:pPr>
            <w:r w:rsidRPr="00EE50BF">
              <w:rPr>
                <w:b/>
                <w:sz w:val="17"/>
              </w:rPr>
              <w:t>Criterios con al menos un caso</w:t>
            </w:r>
          </w:p>
        </w:tc>
        <w:tc>
          <w:tcPr>
            <w:tcW w:w="640" w:type="pct"/>
            <w:shd w:val="clear" w:color="auto" w:fill="E5E5ED"/>
          </w:tcPr>
          <w:p w14:paraId="4C5A343D" w14:textId="4BDEC692" w:rsidR="00CB28BB" w:rsidRPr="00EE50BF" w:rsidRDefault="00CB28BB" w:rsidP="00EE50BF">
            <w:pPr>
              <w:spacing w:after="0" w:line="240" w:lineRule="auto"/>
              <w:ind w:firstLine="0"/>
              <w:jc w:val="left"/>
              <w:rPr>
                <w:b/>
                <w:sz w:val="17"/>
              </w:rPr>
            </w:pPr>
            <w:r w:rsidRPr="00EE50BF">
              <w:rPr>
                <w:b/>
                <w:sz w:val="17"/>
              </w:rPr>
              <w:t>Tipo de verificación</w:t>
            </w:r>
          </w:p>
        </w:tc>
      </w:tr>
      <w:tr w:rsidR="00CB28BB" w:rsidRPr="00CB28BB" w14:paraId="3A0C04DC" w14:textId="77777777" w:rsidTr="00EE50BF">
        <w:trPr>
          <w:cantSplit/>
        </w:trPr>
        <w:tc>
          <w:tcPr>
            <w:tcW w:w="595" w:type="pct"/>
          </w:tcPr>
          <w:p w14:paraId="0DD241B8" w14:textId="3C74A296" w:rsidR="00CB28BB" w:rsidRPr="00EE50BF" w:rsidRDefault="00CB28BB" w:rsidP="00EE50BF">
            <w:pPr>
              <w:spacing w:after="0" w:line="240" w:lineRule="auto"/>
              <w:ind w:firstLine="0"/>
              <w:jc w:val="left"/>
              <w:rPr>
                <w:sz w:val="17"/>
              </w:rPr>
            </w:pPr>
            <w:r>
              <w:rPr>
                <w:sz w:val="17"/>
              </w:rPr>
              <w:t>HU-001</w:t>
            </w:r>
          </w:p>
        </w:tc>
        <w:tc>
          <w:tcPr>
            <w:tcW w:w="1285" w:type="pct"/>
          </w:tcPr>
          <w:p w14:paraId="562FD874" w14:textId="618E1C46" w:rsidR="00CB28BB" w:rsidRPr="00EE50BF" w:rsidRDefault="00CB28BB" w:rsidP="00EE50BF">
            <w:pPr>
              <w:spacing w:after="0" w:line="240" w:lineRule="auto"/>
              <w:ind w:firstLine="0"/>
              <w:jc w:val="left"/>
              <w:rPr>
                <w:sz w:val="17"/>
              </w:rPr>
            </w:pPr>
            <w:r>
              <w:rPr>
                <w:sz w:val="17"/>
              </w:rPr>
              <w:t>Iniciar sesión con correo electrónico y contraseña (12)</w:t>
            </w:r>
          </w:p>
        </w:tc>
        <w:tc>
          <w:tcPr>
            <w:tcW w:w="690" w:type="pct"/>
          </w:tcPr>
          <w:p w14:paraId="048FC538" w14:textId="23DF83B8" w:rsidR="00CB28BB" w:rsidRPr="00EE50BF" w:rsidRDefault="00CB28BB" w:rsidP="00EE50BF">
            <w:pPr>
              <w:spacing w:after="0" w:line="240" w:lineRule="auto"/>
              <w:ind w:firstLine="0"/>
              <w:jc w:val="left"/>
              <w:rPr>
                <w:sz w:val="17"/>
              </w:rPr>
            </w:pPr>
            <w:r>
              <w:rPr>
                <w:sz w:val="17"/>
              </w:rPr>
              <w:t>1 + 5 = 6</w:t>
            </w:r>
          </w:p>
        </w:tc>
        <w:tc>
          <w:tcPr>
            <w:tcW w:w="595" w:type="pct"/>
          </w:tcPr>
          <w:p w14:paraId="1A8D981D" w14:textId="50CCFEF6" w:rsidR="00CB28BB" w:rsidRPr="00EE50BF" w:rsidRDefault="00CB28BB" w:rsidP="00EE50BF">
            <w:pPr>
              <w:spacing w:after="0" w:line="240" w:lineRule="auto"/>
              <w:ind w:firstLine="0"/>
              <w:jc w:val="left"/>
              <w:rPr>
                <w:sz w:val="17"/>
              </w:rPr>
            </w:pPr>
            <w:r>
              <w:rPr>
                <w:sz w:val="17"/>
              </w:rPr>
              <w:t>2</w:t>
            </w:r>
          </w:p>
        </w:tc>
        <w:tc>
          <w:tcPr>
            <w:tcW w:w="505" w:type="pct"/>
          </w:tcPr>
          <w:p w14:paraId="45114ECD" w14:textId="635E0A64" w:rsidR="00CB28BB" w:rsidRPr="00EE50BF" w:rsidRDefault="00CB28BB" w:rsidP="00EE50BF">
            <w:pPr>
              <w:spacing w:after="0" w:line="240" w:lineRule="auto"/>
              <w:ind w:firstLine="0"/>
              <w:jc w:val="left"/>
              <w:rPr>
                <w:sz w:val="17"/>
              </w:rPr>
            </w:pPr>
            <w:r>
              <w:rPr>
                <w:sz w:val="17"/>
              </w:rPr>
              <w:t>6</w:t>
            </w:r>
          </w:p>
        </w:tc>
        <w:tc>
          <w:tcPr>
            <w:tcW w:w="690" w:type="pct"/>
          </w:tcPr>
          <w:p w14:paraId="4408E624" w14:textId="29C1952B" w:rsidR="00CB28BB" w:rsidRPr="00EE50BF" w:rsidRDefault="00CB28BB" w:rsidP="00EE50BF">
            <w:pPr>
              <w:spacing w:after="0" w:line="240" w:lineRule="auto"/>
              <w:ind w:firstLine="0"/>
              <w:jc w:val="left"/>
              <w:rPr>
                <w:sz w:val="17"/>
              </w:rPr>
            </w:pPr>
            <w:r>
              <w:rPr>
                <w:sz w:val="17"/>
              </w:rPr>
              <w:t>6 de 6</w:t>
            </w:r>
          </w:p>
        </w:tc>
        <w:tc>
          <w:tcPr>
            <w:tcW w:w="640" w:type="pct"/>
          </w:tcPr>
          <w:p w14:paraId="2471BA7D" w14:textId="0284493F" w:rsidR="00CB28BB" w:rsidRPr="00EE50BF" w:rsidRDefault="00CB28BB" w:rsidP="00EE50BF">
            <w:pPr>
              <w:spacing w:after="0" w:line="240" w:lineRule="auto"/>
              <w:ind w:firstLine="0"/>
              <w:jc w:val="left"/>
              <w:rPr>
                <w:sz w:val="17"/>
              </w:rPr>
            </w:pPr>
            <w:r>
              <w:rPr>
                <w:sz w:val="17"/>
              </w:rPr>
              <w:t>ui_playwright</w:t>
            </w:r>
          </w:p>
        </w:tc>
      </w:tr>
      <w:tr w:rsidR="00CB28BB" w:rsidRPr="00CB28BB" w14:paraId="784A0B49" w14:textId="77777777" w:rsidTr="00EE50BF">
        <w:trPr>
          <w:cantSplit/>
        </w:trPr>
        <w:tc>
          <w:tcPr>
            <w:tcW w:w="595" w:type="pct"/>
          </w:tcPr>
          <w:p w14:paraId="7A232F47" w14:textId="27FAB953" w:rsidR="00CB28BB" w:rsidRPr="00EE50BF" w:rsidRDefault="00CB28BB" w:rsidP="00EE50BF">
            <w:pPr>
              <w:spacing w:after="0" w:line="240" w:lineRule="auto"/>
              <w:ind w:firstLine="0"/>
              <w:jc w:val="left"/>
              <w:rPr>
                <w:sz w:val="17"/>
              </w:rPr>
            </w:pPr>
            <w:r>
              <w:rPr>
                <w:sz w:val="17"/>
              </w:rPr>
              <w:t>HU-002</w:t>
            </w:r>
          </w:p>
        </w:tc>
        <w:tc>
          <w:tcPr>
            <w:tcW w:w="1285" w:type="pct"/>
          </w:tcPr>
          <w:p w14:paraId="32D9C250" w14:textId="58A46AE9" w:rsidR="00CB28BB" w:rsidRPr="00EE50BF" w:rsidRDefault="00CB28BB" w:rsidP="00EE50BF">
            <w:pPr>
              <w:spacing w:after="0" w:line="240" w:lineRule="auto"/>
              <w:ind w:firstLine="0"/>
              <w:jc w:val="left"/>
              <w:rPr>
                <w:sz w:val="17"/>
              </w:rPr>
            </w:pPr>
            <w:r>
              <w:rPr>
                <w:sz w:val="17"/>
              </w:rPr>
              <w:t>Recuperación de contraseña por correo electrónico (13)</w:t>
            </w:r>
          </w:p>
        </w:tc>
        <w:tc>
          <w:tcPr>
            <w:tcW w:w="690" w:type="pct"/>
          </w:tcPr>
          <w:p w14:paraId="670032EE" w14:textId="36A6619C" w:rsidR="00CB28BB" w:rsidRPr="00EE50BF" w:rsidRDefault="00CB28BB" w:rsidP="00EE50BF">
            <w:pPr>
              <w:spacing w:after="0" w:line="240" w:lineRule="auto"/>
              <w:ind w:firstLine="0"/>
              <w:jc w:val="left"/>
              <w:rPr>
                <w:sz w:val="17"/>
              </w:rPr>
            </w:pPr>
            <w:r>
              <w:rPr>
                <w:sz w:val="17"/>
              </w:rPr>
              <w:t>1 + 4 = 5</w:t>
            </w:r>
          </w:p>
        </w:tc>
        <w:tc>
          <w:tcPr>
            <w:tcW w:w="595" w:type="pct"/>
          </w:tcPr>
          <w:p w14:paraId="0DAEB353" w14:textId="27FB65E8" w:rsidR="00CB28BB" w:rsidRPr="00EE50BF" w:rsidRDefault="00CB28BB" w:rsidP="00EE50BF">
            <w:pPr>
              <w:spacing w:after="0" w:line="240" w:lineRule="auto"/>
              <w:ind w:firstLine="0"/>
              <w:jc w:val="left"/>
              <w:rPr>
                <w:sz w:val="17"/>
              </w:rPr>
            </w:pPr>
            <w:r>
              <w:rPr>
                <w:sz w:val="17"/>
              </w:rPr>
              <w:t>3</w:t>
            </w:r>
          </w:p>
        </w:tc>
        <w:tc>
          <w:tcPr>
            <w:tcW w:w="505" w:type="pct"/>
          </w:tcPr>
          <w:p w14:paraId="022228FC" w14:textId="72812CA7" w:rsidR="00CB28BB" w:rsidRPr="00EE50BF" w:rsidRDefault="00CB28BB" w:rsidP="00EE50BF">
            <w:pPr>
              <w:spacing w:after="0" w:line="240" w:lineRule="auto"/>
              <w:ind w:firstLine="0"/>
              <w:jc w:val="left"/>
              <w:rPr>
                <w:sz w:val="17"/>
              </w:rPr>
            </w:pPr>
            <w:r>
              <w:rPr>
                <w:sz w:val="17"/>
              </w:rPr>
              <w:t>7</w:t>
            </w:r>
          </w:p>
        </w:tc>
        <w:tc>
          <w:tcPr>
            <w:tcW w:w="690" w:type="pct"/>
          </w:tcPr>
          <w:p w14:paraId="738AF701" w14:textId="609AE56C" w:rsidR="00CB28BB" w:rsidRPr="00EE50BF" w:rsidRDefault="00CB28BB" w:rsidP="00EE50BF">
            <w:pPr>
              <w:spacing w:after="0" w:line="240" w:lineRule="auto"/>
              <w:ind w:firstLine="0"/>
              <w:jc w:val="left"/>
              <w:rPr>
                <w:sz w:val="17"/>
              </w:rPr>
            </w:pPr>
            <w:r>
              <w:rPr>
                <w:sz w:val="17"/>
              </w:rPr>
              <w:t>5 de 5</w:t>
            </w:r>
          </w:p>
        </w:tc>
        <w:tc>
          <w:tcPr>
            <w:tcW w:w="640" w:type="pct"/>
          </w:tcPr>
          <w:p w14:paraId="3532C8B1" w14:textId="316049A9" w:rsidR="00CB28BB" w:rsidRPr="00EE50BF" w:rsidRDefault="00CB28BB" w:rsidP="00EE50BF">
            <w:pPr>
              <w:spacing w:after="0" w:line="240" w:lineRule="auto"/>
              <w:ind w:firstLine="0"/>
              <w:jc w:val="left"/>
              <w:rPr>
                <w:sz w:val="17"/>
              </w:rPr>
            </w:pPr>
            <w:r>
              <w:rPr>
                <w:sz w:val="17"/>
              </w:rPr>
              <w:t>ui_playwright</w:t>
            </w:r>
          </w:p>
        </w:tc>
      </w:tr>
      <w:tr w:rsidR="00CB28BB" w:rsidRPr="00CB28BB" w14:paraId="3E8646C7" w14:textId="77777777" w:rsidTr="00EE50BF">
        <w:trPr>
          <w:cantSplit/>
        </w:trPr>
        <w:tc>
          <w:tcPr>
            <w:tcW w:w="595" w:type="pct"/>
          </w:tcPr>
          <w:p w14:paraId="4B9FD951" w14:textId="55F6A1AC" w:rsidR="00CB28BB" w:rsidRPr="00EE50BF" w:rsidRDefault="00CB28BB" w:rsidP="00EE50BF">
            <w:pPr>
              <w:spacing w:after="0" w:line="240" w:lineRule="auto"/>
              <w:ind w:firstLine="0"/>
              <w:jc w:val="left"/>
              <w:rPr>
                <w:sz w:val="17"/>
              </w:rPr>
            </w:pPr>
            <w:r>
              <w:rPr>
                <w:sz w:val="17"/>
              </w:rPr>
              <w:t>HU-003</w:t>
            </w:r>
          </w:p>
        </w:tc>
        <w:tc>
          <w:tcPr>
            <w:tcW w:w="1285" w:type="pct"/>
          </w:tcPr>
          <w:p w14:paraId="4E60E48C" w14:textId="71A5360C" w:rsidR="00CB28BB" w:rsidRPr="00EE50BF" w:rsidRDefault="00CB28BB" w:rsidP="00EE50BF">
            <w:pPr>
              <w:spacing w:after="0" w:line="240" w:lineRule="auto"/>
              <w:ind w:firstLine="0"/>
              <w:jc w:val="left"/>
              <w:rPr>
                <w:sz w:val="17"/>
              </w:rPr>
            </w:pPr>
            <w:r>
              <w:rPr>
                <w:sz w:val="17"/>
              </w:rPr>
              <w:t>Cerrar sesión voluntariamente y expiración por inactividad (14)</w:t>
            </w:r>
          </w:p>
        </w:tc>
        <w:tc>
          <w:tcPr>
            <w:tcW w:w="690" w:type="pct"/>
          </w:tcPr>
          <w:p w14:paraId="762CACD1" w14:textId="6A176025" w:rsidR="00CB28BB" w:rsidRPr="00EE50BF" w:rsidRDefault="00CB28BB" w:rsidP="00EE50BF">
            <w:pPr>
              <w:spacing w:after="0" w:line="240" w:lineRule="auto"/>
              <w:ind w:firstLine="0"/>
              <w:jc w:val="left"/>
              <w:rPr>
                <w:sz w:val="17"/>
              </w:rPr>
            </w:pPr>
            <w:r>
              <w:rPr>
                <w:sz w:val="17"/>
              </w:rPr>
              <w:t>2 + 5 = 7</w:t>
            </w:r>
          </w:p>
        </w:tc>
        <w:tc>
          <w:tcPr>
            <w:tcW w:w="595" w:type="pct"/>
          </w:tcPr>
          <w:p w14:paraId="2AEEC596" w14:textId="1DD059F7" w:rsidR="00CB28BB" w:rsidRPr="00EE50BF" w:rsidRDefault="00CB28BB" w:rsidP="00EE50BF">
            <w:pPr>
              <w:spacing w:after="0" w:line="240" w:lineRule="auto"/>
              <w:ind w:firstLine="0"/>
              <w:jc w:val="left"/>
              <w:rPr>
                <w:sz w:val="17"/>
              </w:rPr>
            </w:pPr>
            <w:r>
              <w:rPr>
                <w:sz w:val="17"/>
              </w:rPr>
              <w:t>3</w:t>
            </w:r>
          </w:p>
        </w:tc>
        <w:tc>
          <w:tcPr>
            <w:tcW w:w="505" w:type="pct"/>
          </w:tcPr>
          <w:p w14:paraId="251EE87B" w14:textId="5D180922" w:rsidR="00CB28BB" w:rsidRPr="00EE50BF" w:rsidRDefault="00CB28BB" w:rsidP="00EE50BF">
            <w:pPr>
              <w:spacing w:after="0" w:line="240" w:lineRule="auto"/>
              <w:ind w:firstLine="0"/>
              <w:jc w:val="left"/>
              <w:rPr>
                <w:sz w:val="17"/>
              </w:rPr>
            </w:pPr>
            <w:r>
              <w:rPr>
                <w:sz w:val="17"/>
              </w:rPr>
              <w:t>7</w:t>
            </w:r>
          </w:p>
        </w:tc>
        <w:tc>
          <w:tcPr>
            <w:tcW w:w="690" w:type="pct"/>
          </w:tcPr>
          <w:p w14:paraId="2DC97A1F" w14:textId="7E23443A" w:rsidR="00CB28BB" w:rsidRPr="00EE50BF" w:rsidRDefault="00CB28BB" w:rsidP="00EE50BF">
            <w:pPr>
              <w:spacing w:after="0" w:line="240" w:lineRule="auto"/>
              <w:ind w:firstLine="0"/>
              <w:jc w:val="left"/>
              <w:rPr>
                <w:sz w:val="17"/>
              </w:rPr>
            </w:pPr>
            <w:r>
              <w:rPr>
                <w:sz w:val="17"/>
              </w:rPr>
              <w:t>7 de 7</w:t>
            </w:r>
          </w:p>
        </w:tc>
        <w:tc>
          <w:tcPr>
            <w:tcW w:w="640" w:type="pct"/>
          </w:tcPr>
          <w:p w14:paraId="255EBD06" w14:textId="29FD4DF9" w:rsidR="00CB28BB" w:rsidRPr="00EE50BF" w:rsidRDefault="00CB28BB" w:rsidP="00EE50BF">
            <w:pPr>
              <w:spacing w:after="0" w:line="240" w:lineRule="auto"/>
              <w:ind w:firstLine="0"/>
              <w:jc w:val="left"/>
              <w:rPr>
                <w:sz w:val="17"/>
              </w:rPr>
            </w:pPr>
            <w:r>
              <w:rPr>
                <w:sz w:val="17"/>
              </w:rPr>
              <w:t>ui_playwright</w:t>
            </w:r>
          </w:p>
        </w:tc>
      </w:tr>
      <w:tr w:rsidR="00CB28BB" w:rsidRPr="00CB28BB" w14:paraId="4FAE6F5E" w14:textId="77777777" w:rsidTr="00EE50BF">
        <w:trPr>
          <w:cantSplit/>
        </w:trPr>
        <w:tc>
          <w:tcPr>
            <w:tcW w:w="595" w:type="pct"/>
          </w:tcPr>
          <w:p w14:paraId="40561197" w14:textId="75A50852" w:rsidR="00CB28BB" w:rsidRPr="00EE50BF" w:rsidRDefault="00CB28BB" w:rsidP="00EE50BF">
            <w:pPr>
              <w:spacing w:after="0" w:line="240" w:lineRule="auto"/>
              <w:ind w:firstLine="0"/>
              <w:jc w:val="left"/>
              <w:rPr>
                <w:sz w:val="17"/>
              </w:rPr>
            </w:pPr>
            <w:r>
              <w:rPr>
                <w:sz w:val="17"/>
              </w:rPr>
              <w:t>Total</w:t>
            </w:r>
          </w:p>
        </w:tc>
        <w:tc>
          <w:tcPr>
            <w:tcW w:w="1285" w:type="pct"/>
          </w:tcPr>
          <w:p w14:paraId="40EDAAC4" w14:textId="77777777" w:rsidR="00CB28BB" w:rsidRPr="00EE50BF" w:rsidRDefault="00CB28BB" w:rsidP="00EE50BF">
            <w:pPr>
              <w:spacing w:after="0" w:line="240" w:lineRule="auto"/>
              <w:ind w:firstLine="0"/>
              <w:jc w:val="left"/>
              <w:rPr>
                <w:sz w:val="17"/>
              </w:rPr>
            </w:pPr>
          </w:p>
        </w:tc>
        <w:tc>
          <w:tcPr>
            <w:tcW w:w="690" w:type="pct"/>
          </w:tcPr>
          <w:p w14:paraId="78BD0408" w14:textId="573D1AD6" w:rsidR="00CB28BB" w:rsidRPr="00EE50BF" w:rsidRDefault="00CB28BB" w:rsidP="00EE50BF">
            <w:pPr>
              <w:spacing w:after="0" w:line="240" w:lineRule="auto"/>
              <w:ind w:firstLine="0"/>
              <w:jc w:val="left"/>
              <w:rPr>
                <w:sz w:val="17"/>
              </w:rPr>
            </w:pPr>
            <w:r>
              <w:rPr>
                <w:sz w:val="17"/>
              </w:rPr>
              <w:t>18</w:t>
            </w:r>
          </w:p>
        </w:tc>
        <w:tc>
          <w:tcPr>
            <w:tcW w:w="595" w:type="pct"/>
          </w:tcPr>
          <w:p w14:paraId="06509727" w14:textId="5E3B770E" w:rsidR="00CB28BB" w:rsidRPr="00EE50BF" w:rsidRDefault="00CB28BB" w:rsidP="00EE50BF">
            <w:pPr>
              <w:spacing w:after="0" w:line="240" w:lineRule="auto"/>
              <w:ind w:firstLine="0"/>
              <w:jc w:val="left"/>
              <w:rPr>
                <w:sz w:val="17"/>
              </w:rPr>
            </w:pPr>
            <w:r>
              <w:rPr>
                <w:sz w:val="17"/>
              </w:rPr>
              <w:t>8</w:t>
            </w:r>
          </w:p>
        </w:tc>
        <w:tc>
          <w:tcPr>
            <w:tcW w:w="505" w:type="pct"/>
          </w:tcPr>
          <w:p w14:paraId="5CC36A8A" w14:textId="2A5342D5" w:rsidR="00CB28BB" w:rsidRPr="00EE50BF" w:rsidRDefault="00CB28BB" w:rsidP="00EE50BF">
            <w:pPr>
              <w:spacing w:after="0" w:line="240" w:lineRule="auto"/>
              <w:ind w:firstLine="0"/>
              <w:jc w:val="left"/>
              <w:rPr>
                <w:sz w:val="17"/>
              </w:rPr>
            </w:pPr>
            <w:r>
              <w:rPr>
                <w:sz w:val="17"/>
              </w:rPr>
              <w:t>20</w:t>
            </w:r>
          </w:p>
        </w:tc>
        <w:tc>
          <w:tcPr>
            <w:tcW w:w="690" w:type="pct"/>
          </w:tcPr>
          <w:p w14:paraId="4FDB12E3" w14:textId="5737AAB0" w:rsidR="00CB28BB" w:rsidRPr="00EE50BF" w:rsidRDefault="00CB28BB" w:rsidP="00EE50BF">
            <w:pPr>
              <w:spacing w:after="0" w:line="240" w:lineRule="auto"/>
              <w:ind w:firstLine="0"/>
              <w:jc w:val="left"/>
              <w:rPr>
                <w:sz w:val="17"/>
              </w:rPr>
            </w:pPr>
            <w:r>
              <w:rPr>
                <w:sz w:val="17"/>
              </w:rPr>
              <w:t>18 de 18</w:t>
            </w:r>
          </w:p>
        </w:tc>
        <w:tc>
          <w:tcPr>
            <w:tcW w:w="640" w:type="pct"/>
          </w:tcPr>
          <w:p w14:paraId="227077BE" w14:textId="77777777" w:rsidR="00CB28BB" w:rsidRPr="00EE50BF" w:rsidRDefault="00CB28BB" w:rsidP="00EE50BF">
            <w:pPr>
              <w:spacing w:after="0" w:line="240" w:lineRule="auto"/>
              <w:ind w:firstLine="0"/>
              <w:jc w:val="left"/>
              <w:rPr>
                <w:sz w:val="17"/>
              </w:rPr>
            </w:pPr>
          </w:p>
        </w:tc>
      </w:tr>
    </w:tbl>
    <w:p w14:paraId="191004AA" w14:textId="604764F1" w:rsidR="00CB28BB" w:rsidRDefault="00CB28BB" w:rsidP="00CB28BB">
      <w:r>
        <w:t xml:space="preserve">Los 20 casos de prueba de E2 cubren los 18 criterios de aceptación según la referencia de criterio (criterio_ref) que cada caso lleva, es decir, el 100 % de trazabilidad criterio-caso. Esta medida solo dice que cada criterio tiene un caso que deriva de él; no dice que los casos sean suficientes o correctos, lo cual requiere la calificación con rúbrica. Un hallazgo relevante es que </w:t>
      </w:r>
      <w:r>
        <w:rPr>
          <w:b/>
        </w:rPr>
        <w:t>todos los casos son de tipo interfaz (ui_playwright)</w:t>
      </w:r>
      <w:r>
        <w:t>: ninguno verifica directamente la API del backend.</w:t>
      </w:r>
    </w:p>
    <w:p w14:paraId="2C9BA888" w14:textId="2634E433" w:rsidR="00CB28BB" w:rsidRDefault="00CB28BB" w:rsidP="00CB28BB">
      <w:r>
        <w:lastRenderedPageBreak/>
        <w:t xml:space="preserve">La Tabla 5.3 contrasta el análisis de las mismas tres HUs con Gemini (E2) y con el CLI de Claude (E1c). </w:t>
      </w:r>
      <w:r>
        <w:rPr>
          <w:b/>
        </w:rPr>
        <w:t>No es el escenario E1</w:t>
      </w:r>
      <w:r>
        <w:t xml:space="preserve"> (otro modo de ejecución y sin métricas comparables); se presenta como observación. Se incluye además una corrida anterior con el mismo CLI, hecha con una versión previa de Loom, que ilustra que ni siquiera un mismo proveedor produce siempre el mismo análisis.</w:t>
      </w:r>
    </w:p>
    <w:p w14:paraId="23D6B4ED" w14:textId="1834312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Análisis de las mismas HUs con distintos proveedores: criterios (explícitos + inferidos) / supuestos / casos de prueba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26"/>
        <w:gridCol w:w="2221"/>
        <w:gridCol w:w="2221"/>
        <w:gridCol w:w="3076"/>
      </w:tblGrid>
      <w:tr w:rsidR="00CB28BB" w:rsidRPr="00CB28BB" w14:paraId="6E7D2F41" w14:textId="77777777" w:rsidTr="00EE50BF">
        <w:trPr>
          <w:cantSplit/>
          <w:tblHeader/>
        </w:trPr>
        <w:tc>
          <w:tcPr>
            <w:tcW w:w="600" w:type="pct"/>
            <w:shd w:val="clear" w:color="auto" w:fill="E5E5ED"/>
          </w:tcPr>
          <w:p w14:paraId="59A4630B" w14:textId="516727B8" w:rsidR="00CB28BB" w:rsidRPr="00EE50BF" w:rsidRDefault="00CB28BB" w:rsidP="00EE50BF">
            <w:pPr>
              <w:spacing w:after="0" w:line="240" w:lineRule="auto"/>
              <w:ind w:firstLine="0"/>
              <w:jc w:val="left"/>
              <w:rPr>
                <w:b/>
                <w:sz w:val="17"/>
              </w:rPr>
            </w:pPr>
            <w:r w:rsidRPr="00EE50BF">
              <w:rPr>
                <w:b/>
                <w:sz w:val="17"/>
              </w:rPr>
              <w:t>HU</w:t>
            </w:r>
          </w:p>
        </w:tc>
        <w:tc>
          <w:tcPr>
            <w:tcW w:w="1300" w:type="pct"/>
            <w:shd w:val="clear" w:color="auto" w:fill="E5E5ED"/>
          </w:tcPr>
          <w:p w14:paraId="1278891F" w14:textId="7D6B9AE7" w:rsidR="00CB28BB" w:rsidRPr="00EE50BF" w:rsidRDefault="00CB28BB" w:rsidP="00EE50BF">
            <w:pPr>
              <w:spacing w:after="0" w:line="240" w:lineRule="auto"/>
              <w:ind w:firstLine="0"/>
              <w:jc w:val="left"/>
              <w:rPr>
                <w:b/>
                <w:sz w:val="17"/>
              </w:rPr>
            </w:pPr>
            <w:r w:rsidRPr="00EE50BF">
              <w:rPr>
                <w:b/>
                <w:sz w:val="17"/>
              </w:rPr>
              <w:t>E2 Gemini</w:t>
            </w:r>
          </w:p>
        </w:tc>
        <w:tc>
          <w:tcPr>
            <w:tcW w:w="1300" w:type="pct"/>
            <w:shd w:val="clear" w:color="auto" w:fill="E5E5ED"/>
          </w:tcPr>
          <w:p w14:paraId="353121DC" w14:textId="242280B0" w:rsidR="00CB28BB" w:rsidRPr="00EE50BF" w:rsidRDefault="00CB28BB" w:rsidP="00EE50BF">
            <w:pPr>
              <w:spacing w:after="0" w:line="240" w:lineRule="auto"/>
              <w:ind w:firstLine="0"/>
              <w:jc w:val="left"/>
              <w:rPr>
                <w:b/>
                <w:sz w:val="17"/>
              </w:rPr>
            </w:pPr>
            <w:r w:rsidRPr="00EE50BF">
              <w:rPr>
                <w:b/>
                <w:sz w:val="17"/>
              </w:rPr>
              <w:t>E1c Claude (CLI)</w:t>
            </w:r>
          </w:p>
        </w:tc>
        <w:tc>
          <w:tcPr>
            <w:tcW w:w="1800" w:type="pct"/>
            <w:shd w:val="clear" w:color="auto" w:fill="E5E5ED"/>
          </w:tcPr>
          <w:p w14:paraId="38ECC638" w14:textId="5AAFA1A6" w:rsidR="00CB28BB" w:rsidRPr="00EE50BF" w:rsidRDefault="00CB28BB" w:rsidP="00EE50BF">
            <w:pPr>
              <w:spacing w:after="0" w:line="240" w:lineRule="auto"/>
              <w:ind w:firstLine="0"/>
              <w:jc w:val="left"/>
              <w:rPr>
                <w:b/>
                <w:sz w:val="17"/>
              </w:rPr>
            </w:pPr>
            <w:r w:rsidRPr="00EE50BF">
              <w:rPr>
                <w:b/>
                <w:sz w:val="17"/>
              </w:rPr>
              <w:t>Corrida previa Claude (CLI, versión anterior de Loom)</w:t>
            </w:r>
          </w:p>
        </w:tc>
      </w:tr>
      <w:tr w:rsidR="00CB28BB" w:rsidRPr="00CB28BB" w14:paraId="264F67F6" w14:textId="77777777" w:rsidTr="00EE50BF">
        <w:trPr>
          <w:cantSplit/>
        </w:trPr>
        <w:tc>
          <w:tcPr>
            <w:tcW w:w="600" w:type="pct"/>
          </w:tcPr>
          <w:p w14:paraId="538AB371" w14:textId="1ED9429C" w:rsidR="00CB28BB" w:rsidRPr="00EE50BF" w:rsidRDefault="00CB28BB" w:rsidP="00EE50BF">
            <w:pPr>
              <w:spacing w:after="0" w:line="240" w:lineRule="auto"/>
              <w:ind w:firstLine="0"/>
              <w:jc w:val="left"/>
              <w:rPr>
                <w:sz w:val="17"/>
              </w:rPr>
            </w:pPr>
            <w:r>
              <w:rPr>
                <w:sz w:val="17"/>
              </w:rPr>
              <w:t>HU-001</w:t>
            </w:r>
          </w:p>
        </w:tc>
        <w:tc>
          <w:tcPr>
            <w:tcW w:w="1300" w:type="pct"/>
          </w:tcPr>
          <w:p w14:paraId="0B12E65F" w14:textId="0FDD2454" w:rsidR="00CB28BB" w:rsidRPr="00EE50BF" w:rsidRDefault="00CB28BB" w:rsidP="00EE50BF">
            <w:pPr>
              <w:spacing w:after="0" w:line="240" w:lineRule="auto"/>
              <w:ind w:firstLine="0"/>
              <w:jc w:val="left"/>
              <w:rPr>
                <w:sz w:val="17"/>
              </w:rPr>
            </w:pPr>
            <w:r>
              <w:rPr>
                <w:sz w:val="17"/>
              </w:rPr>
              <w:t>6 / 2 / 6</w:t>
            </w:r>
          </w:p>
        </w:tc>
        <w:tc>
          <w:tcPr>
            <w:tcW w:w="1300" w:type="pct"/>
          </w:tcPr>
          <w:p w14:paraId="6F1C88B3" w14:textId="31C77332" w:rsidR="00CB28BB" w:rsidRPr="00EE50BF" w:rsidRDefault="00CB28BB" w:rsidP="00EE50BF">
            <w:pPr>
              <w:spacing w:after="0" w:line="240" w:lineRule="auto"/>
              <w:ind w:firstLine="0"/>
              <w:jc w:val="left"/>
              <w:rPr>
                <w:sz w:val="17"/>
              </w:rPr>
            </w:pPr>
            <w:r>
              <w:rPr>
                <w:sz w:val="17"/>
              </w:rPr>
              <w:t>11 / 6 / 21</w:t>
            </w:r>
          </w:p>
        </w:tc>
        <w:tc>
          <w:tcPr>
            <w:tcW w:w="1800" w:type="pct"/>
          </w:tcPr>
          <w:p w14:paraId="34B53217" w14:textId="4B9B2658" w:rsidR="00CB28BB" w:rsidRPr="00EE50BF" w:rsidRDefault="00CB28BB" w:rsidP="00EE50BF">
            <w:pPr>
              <w:spacing w:after="0" w:line="240" w:lineRule="auto"/>
              <w:ind w:firstLine="0"/>
              <w:jc w:val="left"/>
              <w:rPr>
                <w:sz w:val="17"/>
              </w:rPr>
            </w:pPr>
            <w:r>
              <w:rPr>
                <w:sz w:val="17"/>
              </w:rPr>
              <w:t>7 / 3 / 8</w:t>
            </w:r>
          </w:p>
        </w:tc>
      </w:tr>
      <w:tr w:rsidR="00CB28BB" w:rsidRPr="00CB28BB" w14:paraId="7BCF7124" w14:textId="77777777" w:rsidTr="00EE50BF">
        <w:trPr>
          <w:cantSplit/>
        </w:trPr>
        <w:tc>
          <w:tcPr>
            <w:tcW w:w="600" w:type="pct"/>
          </w:tcPr>
          <w:p w14:paraId="4F540668" w14:textId="1A1AEE5D" w:rsidR="00CB28BB" w:rsidRPr="00EE50BF" w:rsidRDefault="00CB28BB" w:rsidP="00EE50BF">
            <w:pPr>
              <w:spacing w:after="0" w:line="240" w:lineRule="auto"/>
              <w:ind w:firstLine="0"/>
              <w:jc w:val="left"/>
              <w:rPr>
                <w:sz w:val="17"/>
              </w:rPr>
            </w:pPr>
            <w:r>
              <w:rPr>
                <w:sz w:val="17"/>
              </w:rPr>
              <w:t>HU-002</w:t>
            </w:r>
          </w:p>
        </w:tc>
        <w:tc>
          <w:tcPr>
            <w:tcW w:w="1300" w:type="pct"/>
          </w:tcPr>
          <w:p w14:paraId="6586ACE7" w14:textId="16372AF2" w:rsidR="00CB28BB" w:rsidRPr="00EE50BF" w:rsidRDefault="00CB28BB" w:rsidP="00EE50BF">
            <w:pPr>
              <w:spacing w:after="0" w:line="240" w:lineRule="auto"/>
              <w:ind w:firstLine="0"/>
              <w:jc w:val="left"/>
              <w:rPr>
                <w:sz w:val="17"/>
              </w:rPr>
            </w:pPr>
            <w:r>
              <w:rPr>
                <w:sz w:val="17"/>
              </w:rPr>
              <w:t>5 / 3 / 7</w:t>
            </w:r>
          </w:p>
        </w:tc>
        <w:tc>
          <w:tcPr>
            <w:tcW w:w="1300" w:type="pct"/>
          </w:tcPr>
          <w:p w14:paraId="7AA4140C" w14:textId="5D77527D" w:rsidR="00CB28BB" w:rsidRPr="00EE50BF" w:rsidRDefault="00CB28BB" w:rsidP="00EE50BF">
            <w:pPr>
              <w:spacing w:after="0" w:line="240" w:lineRule="auto"/>
              <w:ind w:firstLine="0"/>
              <w:jc w:val="left"/>
              <w:rPr>
                <w:sz w:val="17"/>
              </w:rPr>
            </w:pPr>
            <w:r>
              <w:rPr>
                <w:sz w:val="17"/>
              </w:rPr>
              <w:t>14 / 8 / 18</w:t>
            </w:r>
          </w:p>
        </w:tc>
        <w:tc>
          <w:tcPr>
            <w:tcW w:w="1800" w:type="pct"/>
          </w:tcPr>
          <w:p w14:paraId="03A2136A" w14:textId="45A477AD" w:rsidR="00CB28BB" w:rsidRPr="00EE50BF" w:rsidRDefault="00CB28BB" w:rsidP="00EE50BF">
            <w:pPr>
              <w:spacing w:after="0" w:line="240" w:lineRule="auto"/>
              <w:ind w:firstLine="0"/>
              <w:jc w:val="left"/>
              <w:rPr>
                <w:sz w:val="17"/>
              </w:rPr>
            </w:pPr>
            <w:r>
              <w:rPr>
                <w:sz w:val="17"/>
              </w:rPr>
              <w:t>7 / 3 / 7</w:t>
            </w:r>
          </w:p>
        </w:tc>
      </w:tr>
      <w:tr w:rsidR="00CB28BB" w:rsidRPr="00CB28BB" w14:paraId="1C666F16" w14:textId="77777777" w:rsidTr="00EE50BF">
        <w:trPr>
          <w:cantSplit/>
        </w:trPr>
        <w:tc>
          <w:tcPr>
            <w:tcW w:w="600" w:type="pct"/>
          </w:tcPr>
          <w:p w14:paraId="603475A7" w14:textId="519001C3" w:rsidR="00CB28BB" w:rsidRPr="00EE50BF" w:rsidRDefault="00CB28BB" w:rsidP="00EE50BF">
            <w:pPr>
              <w:spacing w:after="0" w:line="240" w:lineRule="auto"/>
              <w:ind w:firstLine="0"/>
              <w:jc w:val="left"/>
              <w:rPr>
                <w:sz w:val="17"/>
              </w:rPr>
            </w:pPr>
            <w:r>
              <w:rPr>
                <w:sz w:val="17"/>
              </w:rPr>
              <w:t>HU-003</w:t>
            </w:r>
          </w:p>
        </w:tc>
        <w:tc>
          <w:tcPr>
            <w:tcW w:w="1300" w:type="pct"/>
          </w:tcPr>
          <w:p w14:paraId="57926002" w14:textId="1CA06E7C" w:rsidR="00CB28BB" w:rsidRPr="00EE50BF" w:rsidRDefault="00CB28BB" w:rsidP="00EE50BF">
            <w:pPr>
              <w:spacing w:after="0" w:line="240" w:lineRule="auto"/>
              <w:ind w:firstLine="0"/>
              <w:jc w:val="left"/>
              <w:rPr>
                <w:sz w:val="17"/>
              </w:rPr>
            </w:pPr>
            <w:r>
              <w:rPr>
                <w:sz w:val="17"/>
              </w:rPr>
              <w:t>7 / 3 / 7</w:t>
            </w:r>
          </w:p>
        </w:tc>
        <w:tc>
          <w:tcPr>
            <w:tcW w:w="1300" w:type="pct"/>
          </w:tcPr>
          <w:p w14:paraId="257A0C7D" w14:textId="51BB39F4" w:rsidR="00CB28BB" w:rsidRPr="00EE50BF" w:rsidRDefault="00CB28BB" w:rsidP="00EE50BF">
            <w:pPr>
              <w:spacing w:after="0" w:line="240" w:lineRule="auto"/>
              <w:ind w:firstLine="0"/>
              <w:jc w:val="left"/>
              <w:rPr>
                <w:sz w:val="17"/>
              </w:rPr>
            </w:pPr>
            <w:r>
              <w:rPr>
                <w:sz w:val="17"/>
              </w:rPr>
              <w:t>11 / 6 / 19</w:t>
            </w:r>
          </w:p>
        </w:tc>
        <w:tc>
          <w:tcPr>
            <w:tcW w:w="1800" w:type="pct"/>
          </w:tcPr>
          <w:p w14:paraId="563DD021" w14:textId="16AB143E" w:rsidR="00CB28BB" w:rsidRPr="00EE50BF" w:rsidRDefault="00CB28BB" w:rsidP="00EE50BF">
            <w:pPr>
              <w:spacing w:after="0" w:line="240" w:lineRule="auto"/>
              <w:ind w:firstLine="0"/>
              <w:jc w:val="left"/>
              <w:rPr>
                <w:sz w:val="17"/>
              </w:rPr>
            </w:pPr>
            <w:r>
              <w:rPr>
                <w:sz w:val="17"/>
              </w:rPr>
              <w:t>6 / 3 / 7</w:t>
            </w:r>
          </w:p>
        </w:tc>
      </w:tr>
      <w:tr w:rsidR="00CB28BB" w:rsidRPr="00CB28BB" w14:paraId="404FD33A" w14:textId="77777777" w:rsidTr="00EE50BF">
        <w:trPr>
          <w:cantSplit/>
        </w:trPr>
        <w:tc>
          <w:tcPr>
            <w:tcW w:w="600" w:type="pct"/>
          </w:tcPr>
          <w:p w14:paraId="20C06474" w14:textId="3C3456C1" w:rsidR="00CB28BB" w:rsidRPr="00EE50BF" w:rsidRDefault="00CB28BB" w:rsidP="00EE50BF">
            <w:pPr>
              <w:spacing w:after="0" w:line="240" w:lineRule="auto"/>
              <w:ind w:firstLine="0"/>
              <w:jc w:val="left"/>
              <w:rPr>
                <w:sz w:val="17"/>
              </w:rPr>
            </w:pPr>
            <w:r>
              <w:rPr>
                <w:sz w:val="17"/>
              </w:rPr>
              <w:t>Total</w:t>
            </w:r>
          </w:p>
        </w:tc>
        <w:tc>
          <w:tcPr>
            <w:tcW w:w="1300" w:type="pct"/>
          </w:tcPr>
          <w:p w14:paraId="0FDA783B" w14:textId="3EF107D9" w:rsidR="00CB28BB" w:rsidRPr="00EE50BF" w:rsidRDefault="00CB28BB" w:rsidP="00EE50BF">
            <w:pPr>
              <w:spacing w:after="0" w:line="240" w:lineRule="auto"/>
              <w:ind w:firstLine="0"/>
              <w:jc w:val="left"/>
              <w:rPr>
                <w:sz w:val="17"/>
              </w:rPr>
            </w:pPr>
            <w:r>
              <w:rPr>
                <w:sz w:val="17"/>
              </w:rPr>
              <w:t>18 / 8 / 20</w:t>
            </w:r>
          </w:p>
        </w:tc>
        <w:tc>
          <w:tcPr>
            <w:tcW w:w="1300" w:type="pct"/>
          </w:tcPr>
          <w:p w14:paraId="4B432ADA" w14:textId="3FC6F296" w:rsidR="00CB28BB" w:rsidRPr="00EE50BF" w:rsidRDefault="00CB28BB" w:rsidP="00EE50BF">
            <w:pPr>
              <w:spacing w:after="0" w:line="240" w:lineRule="auto"/>
              <w:ind w:firstLine="0"/>
              <w:jc w:val="left"/>
              <w:rPr>
                <w:sz w:val="17"/>
              </w:rPr>
            </w:pPr>
            <w:r>
              <w:rPr>
                <w:sz w:val="17"/>
              </w:rPr>
              <w:t>36 / 20 / 58</w:t>
            </w:r>
          </w:p>
        </w:tc>
        <w:tc>
          <w:tcPr>
            <w:tcW w:w="1800" w:type="pct"/>
          </w:tcPr>
          <w:p w14:paraId="6ACFC89B" w14:textId="4E554DC4" w:rsidR="00CB28BB" w:rsidRPr="00EE50BF" w:rsidRDefault="00CB28BB" w:rsidP="00EE50BF">
            <w:pPr>
              <w:spacing w:after="0" w:line="240" w:lineRule="auto"/>
              <w:ind w:firstLine="0"/>
              <w:jc w:val="left"/>
              <w:rPr>
                <w:sz w:val="17"/>
              </w:rPr>
            </w:pPr>
            <w:r>
              <w:rPr>
                <w:sz w:val="17"/>
              </w:rPr>
              <w:t>20 / 9 / 22</w:t>
            </w:r>
          </w:p>
        </w:tc>
      </w:tr>
    </w:tbl>
    <w:p w14:paraId="61233552" w14:textId="2137772E" w:rsidR="00CB28BB" w:rsidRDefault="00CB28BB" w:rsidP="00CB28BB">
      <w:r>
        <w:t>Con el CLI, Loom infirió el doble de criterios y generó casi el triple de casos de prueba (58 frente a 20), todos también de tipo interfaz. Más casos no implica mejor calidad: la suficiencia y la redundancia de esos casos están por evaluarse con las rúbricas. Los títulos que asigna cada proveedor también varían (por ejemplo, «Recuperación de contraseña por correo electrónico» con Gemini y «Recuperar contraseña olvidada por correo electrónico» con el CLI).</w:t>
      </w:r>
    </w:p>
    <w:p w14:paraId="2D62A4FF" w14:textId="3FA2BA97" w:rsidR="00CB28BB" w:rsidRDefault="00CB28BB" w:rsidP="00CB28BB">
      <w:r>
        <w:rPr>
          <w:b/>
        </w:rPr>
        <w:t>Evidencia de las especificaciones y los casos de prueba.</w:t>
      </w:r>
      <w:r>
        <w:t xml:space="preserve"> Cada HU produce dos archivos Markdown en el repositorio de control: spec.md (descripción, criterios explícitos e inferidos, supuestos y notas) y test-cases.md (un caso por criterio o comportamiento, en formato Given/When/Then, con tipo de verificación, rol requerido y resultado esperado). El Listado 5.1 reproduce el spec.md de la HU-001 de E2 y el Listado 5.2 los primeros casos de su test-cases.md; los archivos completos de ambos escenarios están en la carpeta de evidencia (Tabla 5.4) y el Anexo D incluye el ejemplo completo.</w:t>
      </w:r>
    </w:p>
    <w:p w14:paraId="1C5F2D47" w14:textId="1274E39C"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1</w:t>
      </w:r>
      <w:r>
        <w:fldChar w:fldCharType="end"/>
      </w:r>
      <w:r>
        <w:t>. spec.md de la HU-001 generado por Loom en E2 (Gemini), tal como quedó en el repositorio de control</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1EF4BEC" w14:textId="77777777" w:rsidTr="00EE50BF">
        <w:tc>
          <w:tcPr>
            <w:tcW w:w="8554" w:type="dxa"/>
            <w:shd w:val="clear" w:color="auto" w:fill="F5F5F5"/>
          </w:tcPr>
          <w:p w14:paraId="5479E07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7D7239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F340D0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38B91D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6D0EA5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6D700A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9BD872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588904A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532025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tiene_supuestos: true</w:t>
            </w:r>
          </w:p>
          <w:p w14:paraId="7A1143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F19D8F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2CB65DD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1F8E9B8" w14:textId="77777777" w:rsidR="00CB28BB" w:rsidRDefault="00CB28BB" w:rsidP="00CB28BB">
            <w:pPr>
              <w:spacing w:after="0" w:line="240" w:lineRule="auto"/>
              <w:ind w:firstLine="0"/>
              <w:jc w:val="left"/>
              <w:rPr>
                <w:rFonts w:ascii="Courier New" w:hAnsi="Courier New" w:cs="Courier New"/>
                <w:sz w:val="15"/>
              </w:rPr>
            </w:pPr>
          </w:p>
          <w:p w14:paraId="2252478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5CEF5BF2" w14:textId="77777777" w:rsidR="00CB28BB" w:rsidRDefault="00CB28BB" w:rsidP="00CB28BB">
            <w:pPr>
              <w:spacing w:after="0" w:line="240" w:lineRule="auto"/>
              <w:ind w:firstLine="0"/>
              <w:jc w:val="left"/>
              <w:rPr>
                <w:rFonts w:ascii="Courier New" w:hAnsi="Courier New" w:cs="Courier New"/>
                <w:sz w:val="15"/>
              </w:rPr>
            </w:pPr>
          </w:p>
          <w:p w14:paraId="5D916A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1D7A7E31" w14:textId="77777777" w:rsidR="00CB28BB" w:rsidRDefault="00CB28BB" w:rsidP="00CB28BB">
            <w:pPr>
              <w:spacing w:after="0" w:line="240" w:lineRule="auto"/>
              <w:ind w:firstLine="0"/>
              <w:jc w:val="left"/>
              <w:rPr>
                <w:rFonts w:ascii="Courier New" w:hAnsi="Courier New" w:cs="Courier New"/>
                <w:sz w:val="15"/>
              </w:rPr>
            </w:pPr>
          </w:p>
          <w:p w14:paraId="059290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429188BC" w14:textId="77777777" w:rsidR="00CB28BB" w:rsidRDefault="00CB28BB" w:rsidP="00CB28BB">
            <w:pPr>
              <w:spacing w:after="0" w:line="240" w:lineRule="auto"/>
              <w:ind w:firstLine="0"/>
              <w:jc w:val="left"/>
              <w:rPr>
                <w:rFonts w:ascii="Courier New" w:hAnsi="Courier New" w:cs="Courier New"/>
                <w:sz w:val="15"/>
              </w:rPr>
            </w:pPr>
          </w:p>
          <w:p w14:paraId="4E2147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02CC0E35" w14:textId="77777777" w:rsidR="00CB28BB" w:rsidRDefault="00CB28BB" w:rsidP="00CB28BB">
            <w:pPr>
              <w:spacing w:after="0" w:line="240" w:lineRule="auto"/>
              <w:ind w:firstLine="0"/>
              <w:jc w:val="left"/>
              <w:rPr>
                <w:rFonts w:ascii="Courier New" w:hAnsi="Courier New" w:cs="Courier New"/>
                <w:sz w:val="15"/>
              </w:rPr>
            </w:pPr>
          </w:p>
          <w:p w14:paraId="4A37848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00124761" w14:textId="77777777" w:rsidR="00CB28BB" w:rsidRDefault="00CB28BB" w:rsidP="00CB28BB">
            <w:pPr>
              <w:spacing w:after="0" w:line="240" w:lineRule="auto"/>
              <w:ind w:firstLine="0"/>
              <w:jc w:val="left"/>
              <w:rPr>
                <w:rFonts w:ascii="Courier New" w:hAnsi="Courier New" w:cs="Courier New"/>
                <w:sz w:val="15"/>
              </w:rPr>
            </w:pPr>
          </w:p>
          <w:p w14:paraId="54EB68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503043B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6ED1C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5A01EB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6AF735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una cuenta de usuario se encuentra en estado inactivo o suspendido, Cuando el usuario intenta iniciar sesión con credenciales válidas, Entonces el sistema deniega el acceso y muestra un mensaje indicando que la cuenta no está activa.</w:t>
            </w:r>
          </w:p>
          <w:p w14:paraId="56F75990" w14:textId="77777777" w:rsidR="00CB28BB" w:rsidRDefault="00CB28BB" w:rsidP="00CB28BB">
            <w:pPr>
              <w:spacing w:after="0" w:line="240" w:lineRule="auto"/>
              <w:ind w:firstLine="0"/>
              <w:jc w:val="left"/>
              <w:rPr>
                <w:rFonts w:ascii="Courier New" w:hAnsi="Courier New" w:cs="Courier New"/>
                <w:sz w:val="15"/>
              </w:rPr>
            </w:pPr>
          </w:p>
          <w:p w14:paraId="5E2EA83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4ACDA7CE" w14:textId="77777777" w:rsidR="00CB28BB" w:rsidRDefault="00CB28BB" w:rsidP="00CB28BB">
            <w:pPr>
              <w:spacing w:after="0" w:line="240" w:lineRule="auto"/>
              <w:ind w:firstLine="0"/>
              <w:jc w:val="left"/>
              <w:rPr>
                <w:rFonts w:ascii="Courier New" w:hAnsi="Courier New" w:cs="Courier New"/>
                <w:sz w:val="15"/>
              </w:rPr>
            </w:pPr>
          </w:p>
          <w:p w14:paraId="2914FE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38403F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020821E8" w14:textId="77777777" w:rsidR="00CB28BB" w:rsidRDefault="00CB28BB" w:rsidP="00CB28BB">
            <w:pPr>
              <w:spacing w:after="0" w:line="240" w:lineRule="auto"/>
              <w:ind w:firstLine="0"/>
              <w:jc w:val="left"/>
              <w:rPr>
                <w:rFonts w:ascii="Courier New" w:hAnsi="Courier New" w:cs="Courier New"/>
                <w:sz w:val="15"/>
              </w:rPr>
            </w:pPr>
          </w:p>
          <w:p w14:paraId="3FED9B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186F33C0" w14:textId="77777777" w:rsidR="00CB28BB" w:rsidRDefault="00CB28BB" w:rsidP="00CB28BB">
            <w:pPr>
              <w:spacing w:after="0" w:line="240" w:lineRule="auto"/>
              <w:ind w:firstLine="0"/>
              <w:jc w:val="left"/>
              <w:rPr>
                <w:rFonts w:ascii="Courier New" w:hAnsi="Courier New" w:cs="Courier New"/>
                <w:sz w:val="15"/>
              </w:rPr>
            </w:pPr>
          </w:p>
          <w:p w14:paraId="1B3EEB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5B16BA20" w14:textId="7903A0DB" w:rsidR="00CB28BB" w:rsidRPr="00EE50BF" w:rsidRDefault="00CB28BB" w:rsidP="00EE50BF">
            <w:pPr>
              <w:spacing w:after="0" w:line="240" w:lineRule="auto"/>
              <w:ind w:firstLine="0"/>
              <w:jc w:val="left"/>
              <w:rPr>
                <w:rFonts w:ascii="Courier New" w:hAnsi="Courier New" w:cs="Courier New"/>
                <w:sz w:val="15"/>
              </w:rPr>
            </w:pPr>
          </w:p>
        </w:tc>
      </w:tr>
    </w:tbl>
    <w:p w14:paraId="79C4F3FD" w14:textId="0B110C8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test-cases.md de la HU-001 (E2): encabezado y primeros tres casos de prueba de seis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67F9AA01" w14:textId="77777777" w:rsidTr="00EE50BF">
        <w:tc>
          <w:tcPr>
            <w:tcW w:w="8554" w:type="dxa"/>
            <w:shd w:val="clear" w:color="auto" w:fill="F5F5F5"/>
          </w:tcPr>
          <w:p w14:paraId="2CC8635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0BE7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242D0E8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55912B0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78BC6DE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57598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06781E5" w14:textId="77777777" w:rsidR="00CB28BB" w:rsidRDefault="00CB28BB" w:rsidP="00CB28BB">
            <w:pPr>
              <w:spacing w:after="0" w:line="240" w:lineRule="auto"/>
              <w:ind w:firstLine="0"/>
              <w:jc w:val="left"/>
              <w:rPr>
                <w:rFonts w:ascii="Courier New" w:hAnsi="Courier New" w:cs="Courier New"/>
                <w:sz w:val="15"/>
              </w:rPr>
            </w:pPr>
          </w:p>
          <w:p w14:paraId="5D47047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107C3FE1" w14:textId="77777777" w:rsidR="00CB28BB" w:rsidRDefault="00CB28BB" w:rsidP="00CB28BB">
            <w:pPr>
              <w:spacing w:after="0" w:line="240" w:lineRule="auto"/>
              <w:ind w:firstLine="0"/>
              <w:jc w:val="left"/>
              <w:rPr>
                <w:rFonts w:ascii="Courier New" w:hAnsi="Courier New" w:cs="Courier New"/>
                <w:sz w:val="15"/>
              </w:rPr>
            </w:pPr>
          </w:p>
          <w:p w14:paraId="59F05A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190B77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702F61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51796C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457F775D" w14:textId="77777777" w:rsidR="00CB28BB" w:rsidRDefault="00CB28BB" w:rsidP="00CB28BB">
            <w:pPr>
              <w:spacing w:after="0" w:line="240" w:lineRule="auto"/>
              <w:ind w:firstLine="0"/>
              <w:jc w:val="left"/>
              <w:rPr>
                <w:rFonts w:ascii="Courier New" w:hAnsi="Courier New" w:cs="Courier New"/>
                <w:sz w:val="15"/>
              </w:rPr>
            </w:pPr>
          </w:p>
          <w:p w14:paraId="2DD92D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1DFE403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2D1051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El usuario es autenticado correctamente, redirigido a la plataforma y se visualiza únicamente la información y funcionalidades asociadas a su rol.</w:t>
            </w:r>
          </w:p>
          <w:p w14:paraId="1226F301" w14:textId="77777777" w:rsidR="00CB28BB" w:rsidRDefault="00CB28BB" w:rsidP="00CB28BB">
            <w:pPr>
              <w:spacing w:after="0" w:line="240" w:lineRule="auto"/>
              <w:ind w:firstLine="0"/>
              <w:jc w:val="left"/>
              <w:rPr>
                <w:rFonts w:ascii="Courier New" w:hAnsi="Courier New" w:cs="Courier New"/>
                <w:sz w:val="15"/>
              </w:rPr>
            </w:pPr>
          </w:p>
          <w:p w14:paraId="2596AEF4" w14:textId="77777777" w:rsidR="00CB28BB" w:rsidRDefault="00CB28BB" w:rsidP="00CB28BB">
            <w:pPr>
              <w:spacing w:after="0" w:line="240" w:lineRule="auto"/>
              <w:ind w:firstLine="0"/>
              <w:jc w:val="left"/>
              <w:rPr>
                <w:rFonts w:ascii="Courier New" w:hAnsi="Courier New" w:cs="Courier New"/>
                <w:sz w:val="15"/>
              </w:rPr>
            </w:pPr>
          </w:p>
          <w:p w14:paraId="15C5CC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15F895CE" w14:textId="77777777" w:rsidR="00CB28BB" w:rsidRDefault="00CB28BB" w:rsidP="00CB28BB">
            <w:pPr>
              <w:spacing w:after="0" w:line="240" w:lineRule="auto"/>
              <w:ind w:firstLine="0"/>
              <w:jc w:val="left"/>
              <w:rPr>
                <w:rFonts w:ascii="Courier New" w:hAnsi="Courier New" w:cs="Courier New"/>
                <w:sz w:val="15"/>
              </w:rPr>
            </w:pPr>
          </w:p>
          <w:p w14:paraId="4FA36C8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52B865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1699AE0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6DDA1CB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2EECCCE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070A8A05" w14:textId="77777777" w:rsidR="00CB28BB" w:rsidRDefault="00CB28BB" w:rsidP="00CB28BB">
            <w:pPr>
              <w:spacing w:after="0" w:line="240" w:lineRule="auto"/>
              <w:ind w:firstLine="0"/>
              <w:jc w:val="left"/>
              <w:rPr>
                <w:rFonts w:ascii="Courier New" w:hAnsi="Courier New" w:cs="Courier New"/>
                <w:sz w:val="15"/>
              </w:rPr>
            </w:pPr>
          </w:p>
          <w:p w14:paraId="33B3AA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89286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63CB935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44E76FB2" w14:textId="77777777" w:rsidR="00CB28BB" w:rsidRDefault="00CB28BB" w:rsidP="00CB28BB">
            <w:pPr>
              <w:spacing w:after="0" w:line="240" w:lineRule="auto"/>
              <w:ind w:firstLine="0"/>
              <w:jc w:val="left"/>
              <w:rPr>
                <w:rFonts w:ascii="Courier New" w:hAnsi="Courier New" w:cs="Courier New"/>
                <w:sz w:val="15"/>
              </w:rPr>
            </w:pPr>
          </w:p>
          <w:p w14:paraId="201703DF" w14:textId="77777777" w:rsidR="00CB28BB" w:rsidRDefault="00CB28BB" w:rsidP="00CB28BB">
            <w:pPr>
              <w:spacing w:after="0" w:line="240" w:lineRule="auto"/>
              <w:ind w:firstLine="0"/>
              <w:jc w:val="left"/>
              <w:rPr>
                <w:rFonts w:ascii="Courier New" w:hAnsi="Courier New" w:cs="Courier New"/>
                <w:sz w:val="15"/>
              </w:rPr>
            </w:pPr>
          </w:p>
          <w:p w14:paraId="418578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8983182" w14:textId="77777777" w:rsidR="00CB28BB" w:rsidRDefault="00CB28BB" w:rsidP="00CB28BB">
            <w:pPr>
              <w:spacing w:after="0" w:line="240" w:lineRule="auto"/>
              <w:ind w:firstLine="0"/>
              <w:jc w:val="left"/>
              <w:rPr>
                <w:rFonts w:ascii="Courier New" w:hAnsi="Courier New" w:cs="Courier New"/>
                <w:sz w:val="15"/>
              </w:rPr>
            </w:pPr>
          </w:p>
          <w:p w14:paraId="36A26B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0FEF79A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452BFD2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405A92A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A095F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5CA89EF5" w14:textId="77777777" w:rsidR="00CB28BB" w:rsidRDefault="00CB28BB" w:rsidP="00CB28BB">
            <w:pPr>
              <w:spacing w:after="0" w:line="240" w:lineRule="auto"/>
              <w:ind w:firstLine="0"/>
              <w:jc w:val="left"/>
              <w:rPr>
                <w:rFonts w:ascii="Courier New" w:hAnsi="Courier New" w:cs="Courier New"/>
                <w:sz w:val="15"/>
              </w:rPr>
            </w:pPr>
          </w:p>
          <w:p w14:paraId="76E06AE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2904A30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7C807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Aparece un mensaje de error en la UI indicando que el correo electrónico no cumple con el formato estándar.</w:t>
            </w:r>
          </w:p>
          <w:p w14:paraId="75893906" w14:textId="77777777" w:rsidR="00CB28BB" w:rsidRDefault="00CB28BB" w:rsidP="00CB28BB">
            <w:pPr>
              <w:spacing w:after="0" w:line="240" w:lineRule="auto"/>
              <w:ind w:firstLine="0"/>
              <w:jc w:val="left"/>
              <w:rPr>
                <w:rFonts w:ascii="Courier New" w:hAnsi="Courier New" w:cs="Courier New"/>
                <w:sz w:val="15"/>
              </w:rPr>
            </w:pPr>
          </w:p>
          <w:p w14:paraId="7EFDC19D" w14:textId="3FD8A6F1" w:rsidR="00CB28BB" w:rsidRPr="00EE50BF" w:rsidRDefault="00CB28BB" w:rsidP="00EE50BF">
            <w:pPr>
              <w:spacing w:after="0" w:line="240" w:lineRule="auto"/>
              <w:ind w:firstLine="0"/>
              <w:jc w:val="left"/>
              <w:rPr>
                <w:rFonts w:ascii="Courier New" w:hAnsi="Courier New" w:cs="Courier New"/>
                <w:sz w:val="15"/>
              </w:rPr>
            </w:pPr>
          </w:p>
        </w:tc>
      </w:tr>
    </w:tbl>
    <w:p w14:paraId="189D48F5" w14:textId="2EE46BD4"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4</w:t>
      </w:r>
      <w:r>
        <w:fldChar w:fldCharType="end"/>
      </w:r>
      <w:r>
        <w:t>. Archivos de especificación y casos de prueba conservados como evidencia (carpeta artefactos/ de la evidencia del piloto)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64"/>
        <w:gridCol w:w="2334"/>
        <w:gridCol w:w="1241"/>
        <w:gridCol w:w="1241"/>
        <w:gridCol w:w="1864"/>
      </w:tblGrid>
      <w:tr w:rsidR="00CB28BB" w:rsidRPr="00CB28BB" w14:paraId="4339CD88" w14:textId="77777777" w:rsidTr="00EE50BF">
        <w:trPr>
          <w:cantSplit/>
          <w:tblHeader/>
        </w:trPr>
        <w:tc>
          <w:tcPr>
            <w:tcW w:w="1090" w:type="pct"/>
            <w:shd w:val="clear" w:color="auto" w:fill="E5E5ED"/>
          </w:tcPr>
          <w:p w14:paraId="0122DA4C" w14:textId="7B41DBC1" w:rsidR="00CB28BB" w:rsidRPr="00EE50BF" w:rsidRDefault="00CB28BB" w:rsidP="00EE50BF">
            <w:pPr>
              <w:spacing w:after="0" w:line="240" w:lineRule="auto"/>
              <w:ind w:firstLine="0"/>
              <w:jc w:val="left"/>
              <w:rPr>
                <w:b/>
                <w:sz w:val="17"/>
              </w:rPr>
            </w:pPr>
            <w:r w:rsidRPr="00EE50BF">
              <w:rPr>
                <w:b/>
                <w:sz w:val="17"/>
              </w:rPr>
              <w:t>Escenario</w:t>
            </w:r>
          </w:p>
        </w:tc>
        <w:tc>
          <w:tcPr>
            <w:tcW w:w="1365" w:type="pct"/>
            <w:shd w:val="clear" w:color="auto" w:fill="E5E5ED"/>
          </w:tcPr>
          <w:p w14:paraId="311D4018" w14:textId="289886DB" w:rsidR="00CB28BB" w:rsidRPr="00EE50BF" w:rsidRDefault="00CB28BB" w:rsidP="00EE50BF">
            <w:pPr>
              <w:spacing w:after="0" w:line="240" w:lineRule="auto"/>
              <w:ind w:firstLine="0"/>
              <w:jc w:val="left"/>
              <w:rPr>
                <w:b/>
                <w:sz w:val="17"/>
              </w:rPr>
            </w:pPr>
            <w:r w:rsidRPr="00EE50BF">
              <w:rPr>
                <w:b/>
                <w:sz w:val="17"/>
              </w:rPr>
              <w:t>HU</w:t>
            </w:r>
          </w:p>
        </w:tc>
        <w:tc>
          <w:tcPr>
            <w:tcW w:w="725" w:type="pct"/>
            <w:shd w:val="clear" w:color="auto" w:fill="E5E5ED"/>
          </w:tcPr>
          <w:p w14:paraId="4A30B22F" w14:textId="7E7A5041" w:rsidR="00CB28BB" w:rsidRPr="00EE50BF" w:rsidRDefault="00CB28BB" w:rsidP="00EE50BF">
            <w:pPr>
              <w:spacing w:after="0" w:line="240" w:lineRule="auto"/>
              <w:ind w:firstLine="0"/>
              <w:jc w:val="left"/>
              <w:rPr>
                <w:b/>
                <w:sz w:val="17"/>
              </w:rPr>
            </w:pPr>
            <w:r w:rsidRPr="00EE50BF">
              <w:rPr>
                <w:b/>
                <w:sz w:val="17"/>
              </w:rPr>
              <w:t>spec.md</w:t>
            </w:r>
          </w:p>
        </w:tc>
        <w:tc>
          <w:tcPr>
            <w:tcW w:w="725" w:type="pct"/>
            <w:shd w:val="clear" w:color="auto" w:fill="E5E5ED"/>
          </w:tcPr>
          <w:p w14:paraId="493095C5" w14:textId="3565BF81" w:rsidR="00CB28BB" w:rsidRPr="00EE50BF" w:rsidRDefault="00CB28BB" w:rsidP="00EE50BF">
            <w:pPr>
              <w:spacing w:after="0" w:line="240" w:lineRule="auto"/>
              <w:ind w:firstLine="0"/>
              <w:jc w:val="left"/>
              <w:rPr>
                <w:b/>
                <w:sz w:val="17"/>
              </w:rPr>
            </w:pPr>
            <w:r w:rsidRPr="00EE50BF">
              <w:rPr>
                <w:b/>
                <w:sz w:val="17"/>
              </w:rPr>
              <w:t>test-cases.md</w:t>
            </w:r>
          </w:p>
        </w:tc>
        <w:tc>
          <w:tcPr>
            <w:tcW w:w="1090" w:type="pct"/>
            <w:shd w:val="clear" w:color="auto" w:fill="E5E5ED"/>
          </w:tcPr>
          <w:p w14:paraId="67EE7CE2" w14:textId="1B70954D"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0E400E8E" w14:textId="77777777" w:rsidTr="00EE50BF">
        <w:trPr>
          <w:cantSplit/>
        </w:trPr>
        <w:tc>
          <w:tcPr>
            <w:tcW w:w="1090" w:type="pct"/>
          </w:tcPr>
          <w:p w14:paraId="1B8EB5AC" w14:textId="491C71DB" w:rsidR="00CB28BB" w:rsidRPr="00EE50BF" w:rsidRDefault="00CB28BB" w:rsidP="00EE50BF">
            <w:pPr>
              <w:spacing w:after="0" w:line="240" w:lineRule="auto"/>
              <w:ind w:firstLine="0"/>
              <w:jc w:val="left"/>
              <w:rPr>
                <w:sz w:val="17"/>
              </w:rPr>
            </w:pPr>
            <w:r>
              <w:rPr>
                <w:sz w:val="17"/>
              </w:rPr>
              <w:t>E2 (Gemini)</w:t>
            </w:r>
          </w:p>
        </w:tc>
        <w:tc>
          <w:tcPr>
            <w:tcW w:w="1365" w:type="pct"/>
          </w:tcPr>
          <w:p w14:paraId="4CDC441A" w14:textId="6348B1F4" w:rsidR="00CB28BB" w:rsidRPr="00EE50BF" w:rsidRDefault="00CB28BB" w:rsidP="00EE50BF">
            <w:pPr>
              <w:spacing w:after="0" w:line="240" w:lineRule="auto"/>
              <w:ind w:firstLine="0"/>
              <w:jc w:val="left"/>
              <w:rPr>
                <w:sz w:val="17"/>
              </w:rPr>
            </w:pPr>
            <w:r>
              <w:rPr>
                <w:sz w:val="17"/>
              </w:rPr>
              <w:t>HU-001, HU-002, HU-003</w:t>
            </w:r>
          </w:p>
        </w:tc>
        <w:tc>
          <w:tcPr>
            <w:tcW w:w="725" w:type="pct"/>
          </w:tcPr>
          <w:p w14:paraId="392D7143" w14:textId="76DFBDD8" w:rsidR="00CB28BB" w:rsidRPr="00EE50BF" w:rsidRDefault="00CB28BB" w:rsidP="00EE50BF">
            <w:pPr>
              <w:spacing w:after="0" w:line="240" w:lineRule="auto"/>
              <w:ind w:firstLine="0"/>
              <w:jc w:val="left"/>
              <w:rPr>
                <w:sz w:val="17"/>
              </w:rPr>
            </w:pPr>
            <w:r>
              <w:rPr>
                <w:sz w:val="17"/>
              </w:rPr>
              <w:t>3 archivos</w:t>
            </w:r>
          </w:p>
        </w:tc>
        <w:tc>
          <w:tcPr>
            <w:tcW w:w="725" w:type="pct"/>
          </w:tcPr>
          <w:p w14:paraId="1F5EECAF" w14:textId="0083105E" w:rsidR="00CB28BB" w:rsidRPr="00EE50BF" w:rsidRDefault="00CB28BB" w:rsidP="00EE50BF">
            <w:pPr>
              <w:spacing w:after="0" w:line="240" w:lineRule="auto"/>
              <w:ind w:firstLine="0"/>
              <w:jc w:val="left"/>
              <w:rPr>
                <w:sz w:val="17"/>
              </w:rPr>
            </w:pPr>
            <w:r>
              <w:rPr>
                <w:sz w:val="17"/>
              </w:rPr>
              <w:t>3 archivos</w:t>
            </w:r>
          </w:p>
        </w:tc>
        <w:tc>
          <w:tcPr>
            <w:tcW w:w="1090" w:type="pct"/>
          </w:tcPr>
          <w:p w14:paraId="17AACB25" w14:textId="3F17943B" w:rsidR="00CB28BB" w:rsidRPr="00EE50BF" w:rsidRDefault="00CB28BB" w:rsidP="00EE50BF">
            <w:pPr>
              <w:spacing w:after="0" w:line="240" w:lineRule="auto"/>
              <w:ind w:firstLine="0"/>
              <w:jc w:val="left"/>
              <w:rPr>
                <w:sz w:val="17"/>
              </w:rPr>
            </w:pPr>
            <w:r>
              <w:rPr>
                <w:sz w:val="17"/>
              </w:rPr>
              <w:t>6, 7 y 7 (20)</w:t>
            </w:r>
          </w:p>
        </w:tc>
      </w:tr>
      <w:tr w:rsidR="00CB28BB" w:rsidRPr="00CB28BB" w14:paraId="56043A6A" w14:textId="77777777" w:rsidTr="00EE50BF">
        <w:trPr>
          <w:cantSplit/>
        </w:trPr>
        <w:tc>
          <w:tcPr>
            <w:tcW w:w="1090" w:type="pct"/>
          </w:tcPr>
          <w:p w14:paraId="4A7B1555" w14:textId="069E6A1D" w:rsidR="00CB28BB" w:rsidRPr="00EE50BF" w:rsidRDefault="00CB28BB" w:rsidP="00EE50BF">
            <w:pPr>
              <w:spacing w:after="0" w:line="240" w:lineRule="auto"/>
              <w:ind w:firstLine="0"/>
              <w:jc w:val="left"/>
              <w:rPr>
                <w:sz w:val="17"/>
              </w:rPr>
            </w:pPr>
            <w:r>
              <w:rPr>
                <w:sz w:val="17"/>
              </w:rPr>
              <w:t>E1c (Claude, CLI)</w:t>
            </w:r>
          </w:p>
        </w:tc>
        <w:tc>
          <w:tcPr>
            <w:tcW w:w="1365" w:type="pct"/>
          </w:tcPr>
          <w:p w14:paraId="6EEE3D1C" w14:textId="06598ED7" w:rsidR="00CB28BB" w:rsidRPr="00EE50BF" w:rsidRDefault="00CB28BB" w:rsidP="00EE50BF">
            <w:pPr>
              <w:spacing w:after="0" w:line="240" w:lineRule="auto"/>
              <w:ind w:firstLine="0"/>
              <w:jc w:val="left"/>
              <w:rPr>
                <w:sz w:val="17"/>
              </w:rPr>
            </w:pPr>
            <w:r>
              <w:rPr>
                <w:sz w:val="17"/>
              </w:rPr>
              <w:t>HU-001, HU-002, HU-003</w:t>
            </w:r>
          </w:p>
        </w:tc>
        <w:tc>
          <w:tcPr>
            <w:tcW w:w="725" w:type="pct"/>
          </w:tcPr>
          <w:p w14:paraId="44AB5634" w14:textId="34C97957" w:rsidR="00CB28BB" w:rsidRPr="00EE50BF" w:rsidRDefault="00CB28BB" w:rsidP="00EE50BF">
            <w:pPr>
              <w:spacing w:after="0" w:line="240" w:lineRule="auto"/>
              <w:ind w:firstLine="0"/>
              <w:jc w:val="left"/>
              <w:rPr>
                <w:sz w:val="17"/>
              </w:rPr>
            </w:pPr>
            <w:r>
              <w:rPr>
                <w:sz w:val="17"/>
              </w:rPr>
              <w:t>3 archivos</w:t>
            </w:r>
          </w:p>
        </w:tc>
        <w:tc>
          <w:tcPr>
            <w:tcW w:w="725" w:type="pct"/>
          </w:tcPr>
          <w:p w14:paraId="7C16EC9E" w14:textId="3040D107" w:rsidR="00CB28BB" w:rsidRPr="00EE50BF" w:rsidRDefault="00CB28BB" w:rsidP="00EE50BF">
            <w:pPr>
              <w:spacing w:after="0" w:line="240" w:lineRule="auto"/>
              <w:ind w:firstLine="0"/>
              <w:jc w:val="left"/>
              <w:rPr>
                <w:sz w:val="17"/>
              </w:rPr>
            </w:pPr>
            <w:r>
              <w:rPr>
                <w:sz w:val="17"/>
              </w:rPr>
              <w:t>3 archivos</w:t>
            </w:r>
          </w:p>
        </w:tc>
        <w:tc>
          <w:tcPr>
            <w:tcW w:w="1090" w:type="pct"/>
          </w:tcPr>
          <w:p w14:paraId="1680608A" w14:textId="419FCBE4" w:rsidR="00CB28BB" w:rsidRPr="00EE50BF" w:rsidRDefault="00CB28BB" w:rsidP="00EE50BF">
            <w:pPr>
              <w:spacing w:after="0" w:line="240" w:lineRule="auto"/>
              <w:ind w:firstLine="0"/>
              <w:jc w:val="left"/>
              <w:rPr>
                <w:sz w:val="17"/>
              </w:rPr>
            </w:pPr>
            <w:r>
              <w:rPr>
                <w:sz w:val="17"/>
              </w:rPr>
              <w:t>21, 18 y 19 (58)</w:t>
            </w:r>
          </w:p>
        </w:tc>
      </w:tr>
    </w:tbl>
    <w:p w14:paraId="62761481" w14:textId="67FD81C0" w:rsidR="00CB28BB" w:rsidRDefault="00CB28BB" w:rsidP="00CB28BB">
      <w:pPr>
        <w:keepNext/>
        <w:ind w:firstLine="0"/>
        <w:jc w:val="center"/>
      </w:pPr>
      <w:r>
        <w:rPr>
          <w:noProof/>
        </w:rPr>
        <w:drawing>
          <wp:inline distT="0" distB="0" distL="0" distR="0" wp14:anchorId="0367983E" wp14:editId="1F283623">
            <wp:extent cx="4826000" cy="1608479"/>
            <wp:effectExtent l="0" t="0" r="0" b="0"/>
            <wp:docPr id="15197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36569" name=""/>
                    <pic:cNvPicPr/>
                  </pic:nvPicPr>
                  <pic:blipFill>
                    <a:blip r:embed="rId15"/>
                    <a:stretch>
                      <a:fillRect/>
                    </a:stretch>
                  </pic:blipFill>
                  <pic:spPr>
                    <a:xfrm>
                      <a:off x="0" y="0"/>
                      <a:ext cx="4826000" cy="1608479"/>
                    </a:xfrm>
                    <a:prstGeom prst="rect">
                      <a:avLst/>
                    </a:prstGeom>
                  </pic:spPr>
                </pic:pic>
              </a:graphicData>
            </a:graphic>
          </wp:inline>
        </w:drawing>
      </w:r>
    </w:p>
    <w:p w14:paraId="0D84DBFD" w14:textId="760BF0FE"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1</w:t>
      </w:r>
      <w:r>
        <w:fldChar w:fldCharType="end"/>
      </w:r>
      <w:r>
        <w:t>. Lista de HUs del Proyecto en Loom (E2), en su orden de implementación</w:t>
      </w:r>
    </w:p>
    <w:p w14:paraId="1F3CA9D9" w14:textId="18D0FF24" w:rsidR="00CB28BB" w:rsidRDefault="00CB28BB" w:rsidP="00CB28BB">
      <w:pPr>
        <w:keepNext/>
        <w:ind w:firstLine="0"/>
        <w:jc w:val="center"/>
      </w:pPr>
      <w:r>
        <w:rPr>
          <w:noProof/>
        </w:rPr>
        <w:lastRenderedPageBreak/>
        <w:drawing>
          <wp:inline distT="0" distB="0" distL="0" distR="0" wp14:anchorId="24D8B590" wp14:editId="5F38421B">
            <wp:extent cx="4572000" cy="3562354"/>
            <wp:effectExtent l="0" t="0" r="0" b="0"/>
            <wp:docPr id="1928882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82805" name=""/>
                    <pic:cNvPicPr/>
                  </pic:nvPicPr>
                  <pic:blipFill>
                    <a:blip r:embed="rId16"/>
                    <a:stretch>
                      <a:fillRect/>
                    </a:stretch>
                  </pic:blipFill>
                  <pic:spPr>
                    <a:xfrm>
                      <a:off x="0" y="0"/>
                      <a:ext cx="4572000" cy="3562354"/>
                    </a:xfrm>
                    <a:prstGeom prst="rect">
                      <a:avLst/>
                    </a:prstGeom>
                  </pic:spPr>
                </pic:pic>
              </a:graphicData>
            </a:graphic>
          </wp:inline>
        </w:drawing>
      </w:r>
    </w:p>
    <w:p w14:paraId="7FAAACC1" w14:textId="3665D0C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2</w:t>
      </w:r>
      <w:r>
        <w:fldChar w:fldCharType="end"/>
      </w:r>
      <w:r>
        <w:t>. Detalle de una HU especificada: descripción, criterios explícitos e inferidos, supuestos y notas</w:t>
      </w:r>
    </w:p>
    <w:p w14:paraId="6C33E4EB" w14:textId="1DE1F6E5" w:rsidR="00CB28BB" w:rsidRDefault="00CB28BB" w:rsidP="00CB28BB">
      <w:pPr>
        <w:pStyle w:val="Heading3"/>
        <w:ind w:firstLine="0"/>
        <w:jc w:val="left"/>
        <w:rPr>
          <w:color w:val="000000"/>
          <w:sz w:val="24"/>
        </w:rPr>
      </w:pPr>
      <w:r>
        <w:rPr>
          <w:color w:val="000000"/>
          <w:sz w:val="24"/>
        </w:rPr>
        <w:t>5.2.2 Arquitectura y descomposición (skills 04 y 05)</w:t>
      </w:r>
    </w:p>
    <w:p w14:paraId="4CA0E057" w14:textId="5A4C1088" w:rsidR="00CB28BB" w:rsidRDefault="00CB28BB" w:rsidP="00CB28BB">
      <w:r>
        <w:t>En E2, la arquitectura se generó con una sola llamada en 30.1 s (0.02 USD, 5,851 tokens de salida); en E1c, en 117.5 s. En ambos casos quedó como un documento Markdown en el repositorio de control, con las secciones de backend (capas, módulos, API y Swagger, estructura de carpetas, persistencia, seguridad y convenciones), modelo de datos, frontend, despliegue, decisiones y supuestos abiertos. Se aprobó, paso que la descomposición exige.</w:t>
      </w:r>
    </w:p>
    <w:p w14:paraId="65C8FB26" w14:textId="6A57BDDD" w:rsidR="00CB28BB" w:rsidRDefault="00CB28BB" w:rsidP="00CB28BB">
      <w:r>
        <w:t>La descomposición produjo 10 paquetes en E2 (57.6 s, cuatro llamadas, 0.05 USD) y 13 en E1c (Tablas 5.5 y 5.6): cuatro y cinco paquetes de esqueleto, respectivamente, y dos o tres por HU. Las HUs quedaron ordenadas 1, 2 y 3 según su posición en Jira.</w:t>
      </w:r>
    </w:p>
    <w:p w14:paraId="1970B2BA" w14:textId="22024D9D"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5</w:t>
      </w:r>
      <w:r>
        <w:fldChar w:fldCharType="end"/>
      </w:r>
      <w:r>
        <w:t>. Paquetes de trabajo generados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B0132B3" w14:textId="77777777" w:rsidTr="00EE50BF">
        <w:trPr>
          <w:cantSplit/>
          <w:tblHeader/>
        </w:trPr>
        <w:tc>
          <w:tcPr>
            <w:tcW w:w="760" w:type="pct"/>
            <w:shd w:val="clear" w:color="auto" w:fill="E5E5ED"/>
          </w:tcPr>
          <w:p w14:paraId="791E2CCF" w14:textId="44529FF6"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15A9E9F4" w14:textId="30CF75C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3280E6B8" w14:textId="21E67C8F"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161FF9B6" w14:textId="224539F1"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63BB7EED" w14:textId="54CC8AAC"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6ECA691C" w14:textId="77777777" w:rsidTr="00EE50BF">
        <w:trPr>
          <w:cantSplit/>
        </w:trPr>
        <w:tc>
          <w:tcPr>
            <w:tcW w:w="760" w:type="pct"/>
          </w:tcPr>
          <w:p w14:paraId="6802C661" w14:textId="45F0C432" w:rsidR="00CB28BB" w:rsidRPr="00EE50BF" w:rsidRDefault="00CB28BB" w:rsidP="00EE50BF">
            <w:pPr>
              <w:spacing w:after="0" w:line="240" w:lineRule="auto"/>
              <w:ind w:firstLine="0"/>
              <w:jc w:val="left"/>
              <w:rPr>
                <w:sz w:val="17"/>
              </w:rPr>
            </w:pPr>
            <w:r>
              <w:rPr>
                <w:sz w:val="17"/>
              </w:rPr>
              <w:t>BASE/PT-01</w:t>
            </w:r>
          </w:p>
        </w:tc>
        <w:tc>
          <w:tcPr>
            <w:tcW w:w="535" w:type="pct"/>
          </w:tcPr>
          <w:p w14:paraId="4D8170C5" w14:textId="40A39897" w:rsidR="00CB28BB" w:rsidRPr="00EE50BF" w:rsidRDefault="00CB28BB" w:rsidP="00EE50BF">
            <w:pPr>
              <w:spacing w:after="0" w:line="240" w:lineRule="auto"/>
              <w:ind w:firstLine="0"/>
              <w:jc w:val="left"/>
              <w:rPr>
                <w:sz w:val="17"/>
              </w:rPr>
            </w:pPr>
            <w:r>
              <w:rPr>
                <w:sz w:val="17"/>
              </w:rPr>
              <w:t>infra</w:t>
            </w:r>
          </w:p>
        </w:tc>
        <w:tc>
          <w:tcPr>
            <w:tcW w:w="2230" w:type="pct"/>
          </w:tcPr>
          <w:p w14:paraId="79D0273B" w14:textId="5F21BE4F" w:rsidR="00CB28BB" w:rsidRPr="00EE50BF" w:rsidRDefault="00CB28BB" w:rsidP="00EE50BF">
            <w:pPr>
              <w:spacing w:after="0" w:line="240" w:lineRule="auto"/>
              <w:ind w:firstLine="0"/>
              <w:jc w:val="left"/>
              <w:rPr>
                <w:sz w:val="17"/>
              </w:rPr>
            </w:pPr>
            <w:r>
              <w:rPr>
                <w:sz w:val="17"/>
              </w:rPr>
              <w:t>Entorno de desarrollo local dockerizado y orquestación base</w:t>
            </w:r>
          </w:p>
        </w:tc>
        <w:tc>
          <w:tcPr>
            <w:tcW w:w="940" w:type="pct"/>
          </w:tcPr>
          <w:p w14:paraId="417DF154" w14:textId="2C8EB44B" w:rsidR="00CB28BB" w:rsidRPr="00EE50BF" w:rsidRDefault="00CB28BB" w:rsidP="00EE50BF">
            <w:pPr>
              <w:spacing w:after="0" w:line="240" w:lineRule="auto"/>
              <w:ind w:firstLine="0"/>
              <w:jc w:val="left"/>
              <w:rPr>
                <w:sz w:val="17"/>
              </w:rPr>
            </w:pPr>
            <w:r>
              <w:rPr>
                <w:sz w:val="17"/>
              </w:rPr>
              <w:t>—</w:t>
            </w:r>
          </w:p>
        </w:tc>
        <w:tc>
          <w:tcPr>
            <w:tcW w:w="535" w:type="pct"/>
          </w:tcPr>
          <w:p w14:paraId="179FF6C4" w14:textId="79A761AE" w:rsidR="00CB28BB" w:rsidRPr="00EE50BF" w:rsidRDefault="00CB28BB" w:rsidP="00EE50BF">
            <w:pPr>
              <w:spacing w:after="0" w:line="240" w:lineRule="auto"/>
              <w:ind w:firstLine="0"/>
              <w:jc w:val="left"/>
              <w:rPr>
                <w:sz w:val="17"/>
              </w:rPr>
            </w:pPr>
            <w:r>
              <w:rPr>
                <w:sz w:val="17"/>
              </w:rPr>
              <w:t>—</w:t>
            </w:r>
          </w:p>
        </w:tc>
      </w:tr>
      <w:tr w:rsidR="00CB28BB" w:rsidRPr="00CB28BB" w14:paraId="22FC7102" w14:textId="77777777" w:rsidTr="00EE50BF">
        <w:trPr>
          <w:cantSplit/>
        </w:trPr>
        <w:tc>
          <w:tcPr>
            <w:tcW w:w="760" w:type="pct"/>
          </w:tcPr>
          <w:p w14:paraId="662F41F1" w14:textId="255B5882" w:rsidR="00CB28BB" w:rsidRPr="00EE50BF" w:rsidRDefault="00CB28BB" w:rsidP="00EE50BF">
            <w:pPr>
              <w:spacing w:after="0" w:line="240" w:lineRule="auto"/>
              <w:ind w:firstLine="0"/>
              <w:jc w:val="left"/>
              <w:rPr>
                <w:sz w:val="17"/>
              </w:rPr>
            </w:pPr>
            <w:r>
              <w:rPr>
                <w:sz w:val="17"/>
              </w:rPr>
              <w:t>BASE/PT-02</w:t>
            </w:r>
          </w:p>
        </w:tc>
        <w:tc>
          <w:tcPr>
            <w:tcW w:w="535" w:type="pct"/>
          </w:tcPr>
          <w:p w14:paraId="3E01B49C" w14:textId="3C5F364A" w:rsidR="00CB28BB" w:rsidRPr="00EE50BF" w:rsidRDefault="00CB28BB" w:rsidP="00EE50BF">
            <w:pPr>
              <w:spacing w:after="0" w:line="240" w:lineRule="auto"/>
              <w:ind w:firstLine="0"/>
              <w:jc w:val="left"/>
              <w:rPr>
                <w:sz w:val="17"/>
              </w:rPr>
            </w:pPr>
            <w:r>
              <w:rPr>
                <w:sz w:val="17"/>
              </w:rPr>
              <w:t>backend</w:t>
            </w:r>
          </w:p>
        </w:tc>
        <w:tc>
          <w:tcPr>
            <w:tcW w:w="2230" w:type="pct"/>
          </w:tcPr>
          <w:p w14:paraId="627A9A63" w14:textId="2BB27E2A" w:rsidR="00CB28BB" w:rsidRPr="00EE50BF" w:rsidRDefault="00CB28BB" w:rsidP="00EE50BF">
            <w:pPr>
              <w:spacing w:after="0" w:line="240" w:lineRule="auto"/>
              <w:ind w:firstLine="0"/>
              <w:jc w:val="left"/>
              <w:rPr>
                <w:sz w:val="17"/>
              </w:rPr>
            </w:pPr>
            <w:r>
              <w:rPr>
                <w:sz w:val="17"/>
              </w:rPr>
              <w:t>Estructura base del backend, persistencia Flyway, seguridad base y Swagger UI</w:t>
            </w:r>
          </w:p>
        </w:tc>
        <w:tc>
          <w:tcPr>
            <w:tcW w:w="940" w:type="pct"/>
          </w:tcPr>
          <w:p w14:paraId="1481C061" w14:textId="799EDD75" w:rsidR="00CB28BB" w:rsidRPr="00EE50BF" w:rsidRDefault="00CB28BB" w:rsidP="00EE50BF">
            <w:pPr>
              <w:spacing w:after="0" w:line="240" w:lineRule="auto"/>
              <w:ind w:firstLine="0"/>
              <w:jc w:val="left"/>
              <w:rPr>
                <w:sz w:val="17"/>
              </w:rPr>
            </w:pPr>
            <w:r>
              <w:rPr>
                <w:sz w:val="17"/>
              </w:rPr>
              <w:t>PT-01</w:t>
            </w:r>
          </w:p>
        </w:tc>
        <w:tc>
          <w:tcPr>
            <w:tcW w:w="535" w:type="pct"/>
          </w:tcPr>
          <w:p w14:paraId="50BDF8BE" w14:textId="5EA2C74A" w:rsidR="00CB28BB" w:rsidRPr="00EE50BF" w:rsidRDefault="00CB28BB" w:rsidP="00EE50BF">
            <w:pPr>
              <w:spacing w:after="0" w:line="240" w:lineRule="auto"/>
              <w:ind w:firstLine="0"/>
              <w:jc w:val="left"/>
              <w:rPr>
                <w:sz w:val="17"/>
              </w:rPr>
            </w:pPr>
            <w:r>
              <w:rPr>
                <w:sz w:val="17"/>
              </w:rPr>
              <w:t>—</w:t>
            </w:r>
          </w:p>
        </w:tc>
      </w:tr>
      <w:tr w:rsidR="00CB28BB" w:rsidRPr="00CB28BB" w14:paraId="3AC3947E" w14:textId="77777777" w:rsidTr="00EE50BF">
        <w:trPr>
          <w:cantSplit/>
        </w:trPr>
        <w:tc>
          <w:tcPr>
            <w:tcW w:w="760" w:type="pct"/>
          </w:tcPr>
          <w:p w14:paraId="4988275A" w14:textId="25C45067" w:rsidR="00CB28BB" w:rsidRPr="00EE50BF" w:rsidRDefault="00CB28BB" w:rsidP="00EE50BF">
            <w:pPr>
              <w:spacing w:after="0" w:line="240" w:lineRule="auto"/>
              <w:ind w:firstLine="0"/>
              <w:jc w:val="left"/>
              <w:rPr>
                <w:sz w:val="17"/>
              </w:rPr>
            </w:pPr>
            <w:r>
              <w:rPr>
                <w:sz w:val="17"/>
              </w:rPr>
              <w:t>BASE/PT-03</w:t>
            </w:r>
          </w:p>
        </w:tc>
        <w:tc>
          <w:tcPr>
            <w:tcW w:w="535" w:type="pct"/>
          </w:tcPr>
          <w:p w14:paraId="075A886E" w14:textId="774D562F" w:rsidR="00CB28BB" w:rsidRPr="00EE50BF" w:rsidRDefault="00CB28BB" w:rsidP="00EE50BF">
            <w:pPr>
              <w:spacing w:after="0" w:line="240" w:lineRule="auto"/>
              <w:ind w:firstLine="0"/>
              <w:jc w:val="left"/>
              <w:rPr>
                <w:sz w:val="17"/>
              </w:rPr>
            </w:pPr>
            <w:r>
              <w:rPr>
                <w:sz w:val="17"/>
              </w:rPr>
              <w:t>frontend</w:t>
            </w:r>
          </w:p>
        </w:tc>
        <w:tc>
          <w:tcPr>
            <w:tcW w:w="2230" w:type="pct"/>
          </w:tcPr>
          <w:p w14:paraId="3730AA8B" w14:textId="6CF02FF3" w:rsidR="00CB28BB" w:rsidRPr="00EE50BF" w:rsidRDefault="00CB28BB" w:rsidP="00EE50BF">
            <w:pPr>
              <w:spacing w:after="0" w:line="240" w:lineRule="auto"/>
              <w:ind w:firstLine="0"/>
              <w:jc w:val="left"/>
              <w:rPr>
                <w:sz w:val="17"/>
              </w:rPr>
            </w:pPr>
            <w:r>
              <w:rPr>
                <w:sz w:val="17"/>
              </w:rPr>
              <w:t>Shell base del frontend, PrimeNG, Tailwind CSS y estado de autenticación</w:t>
            </w:r>
          </w:p>
        </w:tc>
        <w:tc>
          <w:tcPr>
            <w:tcW w:w="940" w:type="pct"/>
          </w:tcPr>
          <w:p w14:paraId="610B7461" w14:textId="556C6640" w:rsidR="00CB28BB" w:rsidRPr="00EE50BF" w:rsidRDefault="00CB28BB" w:rsidP="00EE50BF">
            <w:pPr>
              <w:spacing w:after="0" w:line="240" w:lineRule="auto"/>
              <w:ind w:firstLine="0"/>
              <w:jc w:val="left"/>
              <w:rPr>
                <w:sz w:val="17"/>
              </w:rPr>
            </w:pPr>
            <w:r>
              <w:rPr>
                <w:sz w:val="17"/>
              </w:rPr>
              <w:t>PT-01</w:t>
            </w:r>
          </w:p>
        </w:tc>
        <w:tc>
          <w:tcPr>
            <w:tcW w:w="535" w:type="pct"/>
          </w:tcPr>
          <w:p w14:paraId="0F7C9DEF" w14:textId="3A9B9186" w:rsidR="00CB28BB" w:rsidRPr="00EE50BF" w:rsidRDefault="00CB28BB" w:rsidP="00EE50BF">
            <w:pPr>
              <w:spacing w:after="0" w:line="240" w:lineRule="auto"/>
              <w:ind w:firstLine="0"/>
              <w:jc w:val="left"/>
              <w:rPr>
                <w:sz w:val="17"/>
              </w:rPr>
            </w:pPr>
            <w:r>
              <w:rPr>
                <w:sz w:val="17"/>
              </w:rPr>
              <w:t>—</w:t>
            </w:r>
          </w:p>
        </w:tc>
      </w:tr>
      <w:tr w:rsidR="00CB28BB" w:rsidRPr="00CB28BB" w14:paraId="3BCFC3CC" w14:textId="77777777" w:rsidTr="00EE50BF">
        <w:trPr>
          <w:cantSplit/>
        </w:trPr>
        <w:tc>
          <w:tcPr>
            <w:tcW w:w="760" w:type="pct"/>
          </w:tcPr>
          <w:p w14:paraId="7C24883A" w14:textId="7D2A8736" w:rsidR="00CB28BB" w:rsidRPr="00EE50BF" w:rsidRDefault="00CB28BB" w:rsidP="00EE50BF">
            <w:pPr>
              <w:spacing w:after="0" w:line="240" w:lineRule="auto"/>
              <w:ind w:firstLine="0"/>
              <w:jc w:val="left"/>
              <w:rPr>
                <w:sz w:val="17"/>
              </w:rPr>
            </w:pPr>
            <w:r>
              <w:rPr>
                <w:sz w:val="17"/>
              </w:rPr>
              <w:t>BASE/PT-04</w:t>
            </w:r>
          </w:p>
        </w:tc>
        <w:tc>
          <w:tcPr>
            <w:tcW w:w="535" w:type="pct"/>
          </w:tcPr>
          <w:p w14:paraId="208B0CD6" w14:textId="63921209" w:rsidR="00CB28BB" w:rsidRPr="00EE50BF" w:rsidRDefault="00CB28BB" w:rsidP="00EE50BF">
            <w:pPr>
              <w:spacing w:after="0" w:line="240" w:lineRule="auto"/>
              <w:ind w:firstLine="0"/>
              <w:jc w:val="left"/>
              <w:rPr>
                <w:sz w:val="17"/>
              </w:rPr>
            </w:pPr>
            <w:r>
              <w:rPr>
                <w:sz w:val="17"/>
              </w:rPr>
              <w:t>infra</w:t>
            </w:r>
          </w:p>
        </w:tc>
        <w:tc>
          <w:tcPr>
            <w:tcW w:w="2230" w:type="pct"/>
          </w:tcPr>
          <w:p w14:paraId="117839A6" w14:textId="75CAC100" w:rsidR="00CB28BB" w:rsidRPr="00EE50BF" w:rsidRDefault="00CB28BB" w:rsidP="00EE50BF">
            <w:pPr>
              <w:spacing w:after="0" w:line="240" w:lineRule="auto"/>
              <w:ind w:firstLine="0"/>
              <w:jc w:val="left"/>
              <w:rPr>
                <w:sz w:val="17"/>
              </w:rPr>
            </w:pPr>
            <w:r>
              <w:rPr>
                <w:sz w:val="17"/>
              </w:rPr>
              <w:t>Dockerfiles de producción y pipeline de integración continua</w:t>
            </w:r>
          </w:p>
        </w:tc>
        <w:tc>
          <w:tcPr>
            <w:tcW w:w="940" w:type="pct"/>
          </w:tcPr>
          <w:p w14:paraId="4C4848DB" w14:textId="7E5B261E" w:rsidR="00CB28BB" w:rsidRPr="00EE50BF" w:rsidRDefault="00CB28BB" w:rsidP="00EE50BF">
            <w:pPr>
              <w:spacing w:after="0" w:line="240" w:lineRule="auto"/>
              <w:ind w:firstLine="0"/>
              <w:jc w:val="left"/>
              <w:rPr>
                <w:sz w:val="17"/>
              </w:rPr>
            </w:pPr>
            <w:r>
              <w:rPr>
                <w:sz w:val="17"/>
              </w:rPr>
              <w:t>PT-02, PT-03</w:t>
            </w:r>
          </w:p>
        </w:tc>
        <w:tc>
          <w:tcPr>
            <w:tcW w:w="535" w:type="pct"/>
          </w:tcPr>
          <w:p w14:paraId="0C1FD234" w14:textId="09D23654" w:rsidR="00CB28BB" w:rsidRPr="00EE50BF" w:rsidRDefault="00CB28BB" w:rsidP="00EE50BF">
            <w:pPr>
              <w:spacing w:after="0" w:line="240" w:lineRule="auto"/>
              <w:ind w:firstLine="0"/>
              <w:jc w:val="left"/>
              <w:rPr>
                <w:sz w:val="17"/>
              </w:rPr>
            </w:pPr>
            <w:r>
              <w:rPr>
                <w:sz w:val="17"/>
              </w:rPr>
              <w:t>—</w:t>
            </w:r>
          </w:p>
        </w:tc>
      </w:tr>
      <w:tr w:rsidR="00CB28BB" w:rsidRPr="00CB28BB" w14:paraId="02CE3002" w14:textId="77777777" w:rsidTr="00EE50BF">
        <w:trPr>
          <w:cantSplit/>
        </w:trPr>
        <w:tc>
          <w:tcPr>
            <w:tcW w:w="760" w:type="pct"/>
          </w:tcPr>
          <w:p w14:paraId="2C9737B6" w14:textId="607AD781" w:rsidR="00CB28BB" w:rsidRPr="00EE50BF" w:rsidRDefault="00CB28BB" w:rsidP="00EE50BF">
            <w:pPr>
              <w:spacing w:after="0" w:line="240" w:lineRule="auto"/>
              <w:ind w:firstLine="0"/>
              <w:jc w:val="left"/>
              <w:rPr>
                <w:sz w:val="17"/>
              </w:rPr>
            </w:pPr>
            <w:r>
              <w:rPr>
                <w:sz w:val="17"/>
              </w:rPr>
              <w:t>HU-001/PT-01</w:t>
            </w:r>
          </w:p>
        </w:tc>
        <w:tc>
          <w:tcPr>
            <w:tcW w:w="535" w:type="pct"/>
          </w:tcPr>
          <w:p w14:paraId="40410959" w14:textId="63AA6965" w:rsidR="00CB28BB" w:rsidRPr="00EE50BF" w:rsidRDefault="00CB28BB" w:rsidP="00EE50BF">
            <w:pPr>
              <w:spacing w:after="0" w:line="240" w:lineRule="auto"/>
              <w:ind w:firstLine="0"/>
              <w:jc w:val="left"/>
              <w:rPr>
                <w:sz w:val="17"/>
              </w:rPr>
            </w:pPr>
            <w:r>
              <w:rPr>
                <w:sz w:val="17"/>
              </w:rPr>
              <w:t>backend</w:t>
            </w:r>
          </w:p>
        </w:tc>
        <w:tc>
          <w:tcPr>
            <w:tcW w:w="2230" w:type="pct"/>
          </w:tcPr>
          <w:p w14:paraId="1A107912" w14:textId="1B9A395C" w:rsidR="00CB28BB" w:rsidRPr="00EE50BF" w:rsidRDefault="00CB28BB" w:rsidP="00EE50BF">
            <w:pPr>
              <w:spacing w:after="0" w:line="240" w:lineRule="auto"/>
              <w:ind w:firstLine="0"/>
              <w:jc w:val="left"/>
              <w:rPr>
                <w:sz w:val="17"/>
              </w:rPr>
            </w:pPr>
            <w:r>
              <w:rPr>
                <w:sz w:val="17"/>
              </w:rPr>
              <w:t>Endpoints de inicio de sesión y perfil de usuario con JWT</w:t>
            </w:r>
          </w:p>
        </w:tc>
        <w:tc>
          <w:tcPr>
            <w:tcW w:w="940" w:type="pct"/>
          </w:tcPr>
          <w:p w14:paraId="050163EF" w14:textId="069746F5" w:rsidR="00CB28BB" w:rsidRPr="00EE50BF" w:rsidRDefault="00CB28BB" w:rsidP="00EE50BF">
            <w:pPr>
              <w:spacing w:after="0" w:line="240" w:lineRule="auto"/>
              <w:ind w:firstLine="0"/>
              <w:jc w:val="left"/>
              <w:rPr>
                <w:sz w:val="17"/>
              </w:rPr>
            </w:pPr>
            <w:r>
              <w:rPr>
                <w:sz w:val="17"/>
              </w:rPr>
              <w:t>BASE/PT-02</w:t>
            </w:r>
          </w:p>
        </w:tc>
        <w:tc>
          <w:tcPr>
            <w:tcW w:w="535" w:type="pct"/>
          </w:tcPr>
          <w:p w14:paraId="21638ABD" w14:textId="7489D1E2" w:rsidR="00CB28BB" w:rsidRPr="00EE50BF" w:rsidRDefault="00CB28BB" w:rsidP="00EE50BF">
            <w:pPr>
              <w:spacing w:after="0" w:line="240" w:lineRule="auto"/>
              <w:ind w:firstLine="0"/>
              <w:jc w:val="left"/>
              <w:rPr>
                <w:sz w:val="17"/>
              </w:rPr>
            </w:pPr>
            <w:r>
              <w:rPr>
                <w:sz w:val="17"/>
              </w:rPr>
              <w:t>3</w:t>
            </w:r>
          </w:p>
        </w:tc>
      </w:tr>
      <w:tr w:rsidR="00CB28BB" w:rsidRPr="00CB28BB" w14:paraId="20C76248" w14:textId="77777777" w:rsidTr="00EE50BF">
        <w:trPr>
          <w:cantSplit/>
        </w:trPr>
        <w:tc>
          <w:tcPr>
            <w:tcW w:w="760" w:type="pct"/>
          </w:tcPr>
          <w:p w14:paraId="3B146ACF" w14:textId="6645C3BC" w:rsidR="00CB28BB" w:rsidRPr="00EE50BF" w:rsidRDefault="00CB28BB" w:rsidP="00EE50BF">
            <w:pPr>
              <w:spacing w:after="0" w:line="240" w:lineRule="auto"/>
              <w:ind w:firstLine="0"/>
              <w:jc w:val="left"/>
              <w:rPr>
                <w:sz w:val="17"/>
              </w:rPr>
            </w:pPr>
            <w:r>
              <w:rPr>
                <w:sz w:val="17"/>
              </w:rPr>
              <w:t>HU-001/PT-02</w:t>
            </w:r>
          </w:p>
        </w:tc>
        <w:tc>
          <w:tcPr>
            <w:tcW w:w="535" w:type="pct"/>
          </w:tcPr>
          <w:p w14:paraId="195255E1" w14:textId="1D72EE39" w:rsidR="00CB28BB" w:rsidRPr="00EE50BF" w:rsidRDefault="00CB28BB" w:rsidP="00EE50BF">
            <w:pPr>
              <w:spacing w:after="0" w:line="240" w:lineRule="auto"/>
              <w:ind w:firstLine="0"/>
              <w:jc w:val="left"/>
              <w:rPr>
                <w:sz w:val="17"/>
              </w:rPr>
            </w:pPr>
            <w:r>
              <w:rPr>
                <w:sz w:val="17"/>
              </w:rPr>
              <w:t>frontend</w:t>
            </w:r>
          </w:p>
        </w:tc>
        <w:tc>
          <w:tcPr>
            <w:tcW w:w="2230" w:type="pct"/>
          </w:tcPr>
          <w:p w14:paraId="06B55895" w14:textId="5D29BBE6" w:rsidR="00CB28BB" w:rsidRPr="00EE50BF" w:rsidRDefault="00CB28BB" w:rsidP="00EE50BF">
            <w:pPr>
              <w:spacing w:after="0" w:line="240" w:lineRule="auto"/>
              <w:ind w:firstLine="0"/>
              <w:jc w:val="left"/>
              <w:rPr>
                <w:sz w:val="17"/>
              </w:rPr>
            </w:pPr>
            <w:r>
              <w:rPr>
                <w:sz w:val="17"/>
              </w:rPr>
              <w:t>Pantalla de inicio de sesión y gestión de autenticación</w:t>
            </w:r>
          </w:p>
        </w:tc>
        <w:tc>
          <w:tcPr>
            <w:tcW w:w="940" w:type="pct"/>
          </w:tcPr>
          <w:p w14:paraId="7613F650" w14:textId="251A536D" w:rsidR="00CB28BB" w:rsidRPr="00EE50BF" w:rsidRDefault="00CB28BB" w:rsidP="00EE50BF">
            <w:pPr>
              <w:spacing w:after="0" w:line="240" w:lineRule="auto"/>
              <w:ind w:firstLine="0"/>
              <w:jc w:val="left"/>
              <w:rPr>
                <w:sz w:val="17"/>
              </w:rPr>
            </w:pPr>
            <w:r>
              <w:rPr>
                <w:sz w:val="17"/>
              </w:rPr>
              <w:t>BASE/PT-03, PT-01</w:t>
            </w:r>
          </w:p>
        </w:tc>
        <w:tc>
          <w:tcPr>
            <w:tcW w:w="535" w:type="pct"/>
          </w:tcPr>
          <w:p w14:paraId="76DD3F04" w14:textId="7DFF5383" w:rsidR="00CB28BB" w:rsidRPr="00EE50BF" w:rsidRDefault="00CB28BB" w:rsidP="00EE50BF">
            <w:pPr>
              <w:spacing w:after="0" w:line="240" w:lineRule="auto"/>
              <w:ind w:firstLine="0"/>
              <w:jc w:val="left"/>
              <w:rPr>
                <w:sz w:val="17"/>
              </w:rPr>
            </w:pPr>
            <w:r>
              <w:rPr>
                <w:sz w:val="17"/>
              </w:rPr>
              <w:t>6</w:t>
            </w:r>
          </w:p>
        </w:tc>
      </w:tr>
      <w:tr w:rsidR="00CB28BB" w:rsidRPr="00CB28BB" w14:paraId="272F397D" w14:textId="77777777" w:rsidTr="00EE50BF">
        <w:trPr>
          <w:cantSplit/>
        </w:trPr>
        <w:tc>
          <w:tcPr>
            <w:tcW w:w="760" w:type="pct"/>
          </w:tcPr>
          <w:p w14:paraId="1C12384E" w14:textId="4733BD67" w:rsidR="00CB28BB" w:rsidRPr="00EE50BF" w:rsidRDefault="00CB28BB" w:rsidP="00EE50BF">
            <w:pPr>
              <w:spacing w:after="0" w:line="240" w:lineRule="auto"/>
              <w:ind w:firstLine="0"/>
              <w:jc w:val="left"/>
              <w:rPr>
                <w:sz w:val="17"/>
              </w:rPr>
            </w:pPr>
            <w:r>
              <w:rPr>
                <w:sz w:val="17"/>
              </w:rPr>
              <w:t>HU-002/PT-01</w:t>
            </w:r>
          </w:p>
        </w:tc>
        <w:tc>
          <w:tcPr>
            <w:tcW w:w="535" w:type="pct"/>
          </w:tcPr>
          <w:p w14:paraId="0206BB24" w14:textId="26F5F927" w:rsidR="00CB28BB" w:rsidRPr="00EE50BF" w:rsidRDefault="00CB28BB" w:rsidP="00EE50BF">
            <w:pPr>
              <w:spacing w:after="0" w:line="240" w:lineRule="auto"/>
              <w:ind w:firstLine="0"/>
              <w:jc w:val="left"/>
              <w:rPr>
                <w:sz w:val="17"/>
              </w:rPr>
            </w:pPr>
            <w:r>
              <w:rPr>
                <w:sz w:val="17"/>
              </w:rPr>
              <w:t>backend</w:t>
            </w:r>
          </w:p>
        </w:tc>
        <w:tc>
          <w:tcPr>
            <w:tcW w:w="2230" w:type="pct"/>
          </w:tcPr>
          <w:p w14:paraId="57460D66" w14:textId="456413C0" w:rsidR="00CB28BB" w:rsidRPr="00EE50BF" w:rsidRDefault="00CB28BB" w:rsidP="00EE50BF">
            <w:pPr>
              <w:spacing w:after="0" w:line="240" w:lineRule="auto"/>
              <w:ind w:firstLine="0"/>
              <w:jc w:val="left"/>
              <w:rPr>
                <w:sz w:val="17"/>
              </w:rPr>
            </w:pPr>
            <w:r>
              <w:rPr>
                <w:sz w:val="17"/>
              </w:rPr>
              <w:t>API REST y servicio de recuperación y restablecimiento de contraseña</w:t>
            </w:r>
          </w:p>
        </w:tc>
        <w:tc>
          <w:tcPr>
            <w:tcW w:w="940" w:type="pct"/>
          </w:tcPr>
          <w:p w14:paraId="357CDA2C" w14:textId="2B568AA3" w:rsidR="00CB28BB" w:rsidRPr="00EE50BF" w:rsidRDefault="00CB28BB" w:rsidP="00EE50BF">
            <w:pPr>
              <w:spacing w:after="0" w:line="240" w:lineRule="auto"/>
              <w:ind w:firstLine="0"/>
              <w:jc w:val="left"/>
              <w:rPr>
                <w:sz w:val="17"/>
              </w:rPr>
            </w:pPr>
            <w:r>
              <w:rPr>
                <w:sz w:val="17"/>
              </w:rPr>
              <w:t>BASE/PT-02</w:t>
            </w:r>
          </w:p>
        </w:tc>
        <w:tc>
          <w:tcPr>
            <w:tcW w:w="535" w:type="pct"/>
          </w:tcPr>
          <w:p w14:paraId="11CAABD8" w14:textId="3211598B" w:rsidR="00CB28BB" w:rsidRPr="00EE50BF" w:rsidRDefault="00CB28BB" w:rsidP="00EE50BF">
            <w:pPr>
              <w:spacing w:after="0" w:line="240" w:lineRule="auto"/>
              <w:ind w:firstLine="0"/>
              <w:jc w:val="left"/>
              <w:rPr>
                <w:sz w:val="17"/>
              </w:rPr>
            </w:pPr>
            <w:r>
              <w:rPr>
                <w:sz w:val="17"/>
              </w:rPr>
              <w:t>7</w:t>
            </w:r>
          </w:p>
        </w:tc>
      </w:tr>
      <w:tr w:rsidR="00CB28BB" w:rsidRPr="00CB28BB" w14:paraId="6C2B017C" w14:textId="77777777" w:rsidTr="00EE50BF">
        <w:trPr>
          <w:cantSplit/>
        </w:trPr>
        <w:tc>
          <w:tcPr>
            <w:tcW w:w="760" w:type="pct"/>
          </w:tcPr>
          <w:p w14:paraId="59BD36D7" w14:textId="5EA50A87" w:rsidR="00CB28BB" w:rsidRPr="00EE50BF" w:rsidRDefault="00CB28BB" w:rsidP="00EE50BF">
            <w:pPr>
              <w:spacing w:after="0" w:line="240" w:lineRule="auto"/>
              <w:ind w:firstLine="0"/>
              <w:jc w:val="left"/>
              <w:rPr>
                <w:sz w:val="17"/>
              </w:rPr>
            </w:pPr>
            <w:r>
              <w:rPr>
                <w:sz w:val="17"/>
              </w:rPr>
              <w:t>HU-002/PT-02</w:t>
            </w:r>
          </w:p>
        </w:tc>
        <w:tc>
          <w:tcPr>
            <w:tcW w:w="535" w:type="pct"/>
          </w:tcPr>
          <w:p w14:paraId="4AEDCC6B" w14:textId="7C91BF7F" w:rsidR="00CB28BB" w:rsidRPr="00EE50BF" w:rsidRDefault="00CB28BB" w:rsidP="00EE50BF">
            <w:pPr>
              <w:spacing w:after="0" w:line="240" w:lineRule="auto"/>
              <w:ind w:firstLine="0"/>
              <w:jc w:val="left"/>
              <w:rPr>
                <w:sz w:val="17"/>
              </w:rPr>
            </w:pPr>
            <w:r>
              <w:rPr>
                <w:sz w:val="17"/>
              </w:rPr>
              <w:t>frontend</w:t>
            </w:r>
          </w:p>
        </w:tc>
        <w:tc>
          <w:tcPr>
            <w:tcW w:w="2230" w:type="pct"/>
          </w:tcPr>
          <w:p w14:paraId="1FC7F772" w14:textId="7E6C5EE6" w:rsidR="00CB28BB" w:rsidRPr="00EE50BF" w:rsidRDefault="00CB28BB" w:rsidP="00EE50BF">
            <w:pPr>
              <w:spacing w:after="0" w:line="240" w:lineRule="auto"/>
              <w:ind w:firstLine="0"/>
              <w:jc w:val="left"/>
              <w:rPr>
                <w:sz w:val="17"/>
              </w:rPr>
            </w:pPr>
            <w:r>
              <w:rPr>
                <w:sz w:val="17"/>
              </w:rPr>
              <w:t>Vistas y servicio de solicitud y restablecimiento de contraseña</w:t>
            </w:r>
          </w:p>
        </w:tc>
        <w:tc>
          <w:tcPr>
            <w:tcW w:w="940" w:type="pct"/>
          </w:tcPr>
          <w:p w14:paraId="556C8A55" w14:textId="1E818FD3" w:rsidR="00CB28BB" w:rsidRPr="00EE50BF" w:rsidRDefault="00CB28BB" w:rsidP="00EE50BF">
            <w:pPr>
              <w:spacing w:after="0" w:line="240" w:lineRule="auto"/>
              <w:ind w:firstLine="0"/>
              <w:jc w:val="left"/>
              <w:rPr>
                <w:sz w:val="17"/>
              </w:rPr>
            </w:pPr>
            <w:r>
              <w:rPr>
                <w:sz w:val="17"/>
              </w:rPr>
              <w:t>BASE/PT-03, PT-01</w:t>
            </w:r>
          </w:p>
        </w:tc>
        <w:tc>
          <w:tcPr>
            <w:tcW w:w="535" w:type="pct"/>
          </w:tcPr>
          <w:p w14:paraId="4003C861" w14:textId="6B774547" w:rsidR="00CB28BB" w:rsidRPr="00EE50BF" w:rsidRDefault="00CB28BB" w:rsidP="00EE50BF">
            <w:pPr>
              <w:spacing w:after="0" w:line="240" w:lineRule="auto"/>
              <w:ind w:firstLine="0"/>
              <w:jc w:val="left"/>
              <w:rPr>
                <w:sz w:val="17"/>
              </w:rPr>
            </w:pPr>
            <w:r>
              <w:rPr>
                <w:sz w:val="17"/>
              </w:rPr>
              <w:t>7</w:t>
            </w:r>
          </w:p>
        </w:tc>
      </w:tr>
      <w:tr w:rsidR="00CB28BB" w:rsidRPr="00CB28BB" w14:paraId="694FD809" w14:textId="77777777" w:rsidTr="00EE50BF">
        <w:trPr>
          <w:cantSplit/>
        </w:trPr>
        <w:tc>
          <w:tcPr>
            <w:tcW w:w="760" w:type="pct"/>
          </w:tcPr>
          <w:p w14:paraId="48E4E07E" w14:textId="59A99466" w:rsidR="00CB28BB" w:rsidRPr="00EE50BF" w:rsidRDefault="00CB28BB" w:rsidP="00EE50BF">
            <w:pPr>
              <w:spacing w:after="0" w:line="240" w:lineRule="auto"/>
              <w:ind w:firstLine="0"/>
              <w:jc w:val="left"/>
              <w:rPr>
                <w:sz w:val="17"/>
              </w:rPr>
            </w:pPr>
            <w:r>
              <w:rPr>
                <w:sz w:val="17"/>
              </w:rPr>
              <w:t>HU-003/PT-01</w:t>
            </w:r>
          </w:p>
        </w:tc>
        <w:tc>
          <w:tcPr>
            <w:tcW w:w="535" w:type="pct"/>
          </w:tcPr>
          <w:p w14:paraId="0F8511BA" w14:textId="59AF0490" w:rsidR="00CB28BB" w:rsidRPr="00EE50BF" w:rsidRDefault="00CB28BB" w:rsidP="00EE50BF">
            <w:pPr>
              <w:spacing w:after="0" w:line="240" w:lineRule="auto"/>
              <w:ind w:firstLine="0"/>
              <w:jc w:val="left"/>
              <w:rPr>
                <w:sz w:val="17"/>
              </w:rPr>
            </w:pPr>
            <w:r>
              <w:rPr>
                <w:sz w:val="17"/>
              </w:rPr>
              <w:t>backend</w:t>
            </w:r>
          </w:p>
        </w:tc>
        <w:tc>
          <w:tcPr>
            <w:tcW w:w="2230" w:type="pct"/>
          </w:tcPr>
          <w:p w14:paraId="7F05B8C6" w14:textId="2A4EFDA7" w:rsidR="00CB28BB" w:rsidRPr="00EE50BF" w:rsidRDefault="00CB28BB" w:rsidP="00EE50BF">
            <w:pPr>
              <w:spacing w:after="0" w:line="240" w:lineRule="auto"/>
              <w:ind w:firstLine="0"/>
              <w:jc w:val="left"/>
              <w:rPr>
                <w:sz w:val="17"/>
              </w:rPr>
            </w:pPr>
            <w:r>
              <w:rPr>
                <w:sz w:val="17"/>
              </w:rPr>
              <w:t>Endpoint de cierre de sesión y revocación de tokens JWT</w:t>
            </w:r>
          </w:p>
        </w:tc>
        <w:tc>
          <w:tcPr>
            <w:tcW w:w="940" w:type="pct"/>
          </w:tcPr>
          <w:p w14:paraId="198E8A94" w14:textId="3365B461" w:rsidR="00CB28BB" w:rsidRPr="00EE50BF" w:rsidRDefault="00CB28BB" w:rsidP="00EE50BF">
            <w:pPr>
              <w:spacing w:after="0" w:line="240" w:lineRule="auto"/>
              <w:ind w:firstLine="0"/>
              <w:jc w:val="left"/>
              <w:rPr>
                <w:sz w:val="17"/>
              </w:rPr>
            </w:pPr>
            <w:r>
              <w:rPr>
                <w:sz w:val="17"/>
              </w:rPr>
              <w:t>BASE/PT-02</w:t>
            </w:r>
          </w:p>
        </w:tc>
        <w:tc>
          <w:tcPr>
            <w:tcW w:w="535" w:type="pct"/>
          </w:tcPr>
          <w:p w14:paraId="0C6712FB" w14:textId="5FC5B65E" w:rsidR="00CB28BB" w:rsidRPr="00EE50BF" w:rsidRDefault="00CB28BB" w:rsidP="00EE50BF">
            <w:pPr>
              <w:spacing w:after="0" w:line="240" w:lineRule="auto"/>
              <w:ind w:firstLine="0"/>
              <w:jc w:val="left"/>
              <w:rPr>
                <w:sz w:val="17"/>
              </w:rPr>
            </w:pPr>
            <w:r>
              <w:rPr>
                <w:sz w:val="17"/>
              </w:rPr>
              <w:t>2</w:t>
            </w:r>
          </w:p>
        </w:tc>
      </w:tr>
      <w:tr w:rsidR="00CB28BB" w:rsidRPr="00CB28BB" w14:paraId="483F6D58" w14:textId="77777777" w:rsidTr="00EE50BF">
        <w:trPr>
          <w:cantSplit/>
        </w:trPr>
        <w:tc>
          <w:tcPr>
            <w:tcW w:w="760" w:type="pct"/>
          </w:tcPr>
          <w:p w14:paraId="371FBB98" w14:textId="3EF218C7" w:rsidR="00CB28BB" w:rsidRPr="00EE50BF" w:rsidRDefault="00CB28BB" w:rsidP="00EE50BF">
            <w:pPr>
              <w:spacing w:after="0" w:line="240" w:lineRule="auto"/>
              <w:ind w:firstLine="0"/>
              <w:jc w:val="left"/>
              <w:rPr>
                <w:sz w:val="17"/>
              </w:rPr>
            </w:pPr>
            <w:r>
              <w:rPr>
                <w:sz w:val="17"/>
              </w:rPr>
              <w:t>HU-003/PT-02</w:t>
            </w:r>
          </w:p>
        </w:tc>
        <w:tc>
          <w:tcPr>
            <w:tcW w:w="535" w:type="pct"/>
          </w:tcPr>
          <w:p w14:paraId="576C8664" w14:textId="68AD61F5" w:rsidR="00CB28BB" w:rsidRPr="00EE50BF" w:rsidRDefault="00CB28BB" w:rsidP="00EE50BF">
            <w:pPr>
              <w:spacing w:after="0" w:line="240" w:lineRule="auto"/>
              <w:ind w:firstLine="0"/>
              <w:jc w:val="left"/>
              <w:rPr>
                <w:sz w:val="17"/>
              </w:rPr>
            </w:pPr>
            <w:r>
              <w:rPr>
                <w:sz w:val="17"/>
              </w:rPr>
              <w:t>frontend</w:t>
            </w:r>
          </w:p>
        </w:tc>
        <w:tc>
          <w:tcPr>
            <w:tcW w:w="2230" w:type="pct"/>
          </w:tcPr>
          <w:p w14:paraId="796C91CD" w14:textId="5E93E1C6" w:rsidR="00CB28BB" w:rsidRPr="00EE50BF" w:rsidRDefault="00CB28BB" w:rsidP="00EE50BF">
            <w:pPr>
              <w:spacing w:after="0" w:line="240" w:lineRule="auto"/>
              <w:ind w:firstLine="0"/>
              <w:jc w:val="left"/>
              <w:rPr>
                <w:sz w:val="17"/>
              </w:rPr>
            </w:pPr>
            <w:r>
              <w:rPr>
                <w:sz w:val="17"/>
              </w:rPr>
              <w:t>Temporizador de inactividad, cierre de sesión y sincronización entre pestañas</w:t>
            </w:r>
          </w:p>
        </w:tc>
        <w:tc>
          <w:tcPr>
            <w:tcW w:w="940" w:type="pct"/>
          </w:tcPr>
          <w:p w14:paraId="55225FC1" w14:textId="6A4946BD" w:rsidR="00CB28BB" w:rsidRPr="00EE50BF" w:rsidRDefault="00CB28BB" w:rsidP="00EE50BF">
            <w:pPr>
              <w:spacing w:after="0" w:line="240" w:lineRule="auto"/>
              <w:ind w:firstLine="0"/>
              <w:jc w:val="left"/>
              <w:rPr>
                <w:sz w:val="17"/>
              </w:rPr>
            </w:pPr>
            <w:r>
              <w:rPr>
                <w:sz w:val="17"/>
              </w:rPr>
              <w:t>BASE/PT-03, PT-01</w:t>
            </w:r>
          </w:p>
        </w:tc>
        <w:tc>
          <w:tcPr>
            <w:tcW w:w="535" w:type="pct"/>
          </w:tcPr>
          <w:p w14:paraId="22C059BD" w14:textId="182BAA63" w:rsidR="00CB28BB" w:rsidRPr="00EE50BF" w:rsidRDefault="00CB28BB" w:rsidP="00EE50BF">
            <w:pPr>
              <w:spacing w:after="0" w:line="240" w:lineRule="auto"/>
              <w:ind w:firstLine="0"/>
              <w:jc w:val="left"/>
              <w:rPr>
                <w:sz w:val="17"/>
              </w:rPr>
            </w:pPr>
            <w:r>
              <w:rPr>
                <w:sz w:val="17"/>
              </w:rPr>
              <w:t>7</w:t>
            </w:r>
          </w:p>
        </w:tc>
      </w:tr>
    </w:tbl>
    <w:p w14:paraId="31A3F93A" w14:textId="40D3F62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Paquetes de trabajo generados (E1c, Claude por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ED5D5AD" w14:textId="77777777" w:rsidTr="00EE50BF">
        <w:trPr>
          <w:cantSplit/>
          <w:tblHeader/>
        </w:trPr>
        <w:tc>
          <w:tcPr>
            <w:tcW w:w="760" w:type="pct"/>
            <w:shd w:val="clear" w:color="auto" w:fill="E5E5ED"/>
          </w:tcPr>
          <w:p w14:paraId="1CBE99E5" w14:textId="2E53E8F7"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57229DCA" w14:textId="641D201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660C1FAE" w14:textId="4C654D27"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7A28331E" w14:textId="654DA47C"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733E0F17" w14:textId="6EAC28A6"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1BBCC560" w14:textId="77777777" w:rsidTr="00EE50BF">
        <w:trPr>
          <w:cantSplit/>
        </w:trPr>
        <w:tc>
          <w:tcPr>
            <w:tcW w:w="760" w:type="pct"/>
          </w:tcPr>
          <w:p w14:paraId="5C730C1D" w14:textId="5DA04EF4" w:rsidR="00CB28BB" w:rsidRPr="00EE50BF" w:rsidRDefault="00CB28BB" w:rsidP="00EE50BF">
            <w:pPr>
              <w:spacing w:after="0" w:line="240" w:lineRule="auto"/>
              <w:ind w:firstLine="0"/>
              <w:jc w:val="left"/>
              <w:rPr>
                <w:sz w:val="17"/>
              </w:rPr>
            </w:pPr>
            <w:r>
              <w:rPr>
                <w:sz w:val="17"/>
              </w:rPr>
              <w:t>BASE/PT-01</w:t>
            </w:r>
          </w:p>
        </w:tc>
        <w:tc>
          <w:tcPr>
            <w:tcW w:w="535" w:type="pct"/>
          </w:tcPr>
          <w:p w14:paraId="44A48C34" w14:textId="6A01E125" w:rsidR="00CB28BB" w:rsidRPr="00EE50BF" w:rsidRDefault="00CB28BB" w:rsidP="00EE50BF">
            <w:pPr>
              <w:spacing w:after="0" w:line="240" w:lineRule="auto"/>
              <w:ind w:firstLine="0"/>
              <w:jc w:val="left"/>
              <w:rPr>
                <w:sz w:val="17"/>
              </w:rPr>
            </w:pPr>
            <w:r>
              <w:rPr>
                <w:sz w:val="17"/>
              </w:rPr>
              <w:t>infra</w:t>
            </w:r>
          </w:p>
        </w:tc>
        <w:tc>
          <w:tcPr>
            <w:tcW w:w="2230" w:type="pct"/>
          </w:tcPr>
          <w:p w14:paraId="77A36E4B" w14:textId="652747F8" w:rsidR="00CB28BB" w:rsidRPr="00EE50BF" w:rsidRDefault="00CB28BB" w:rsidP="00EE50BF">
            <w:pPr>
              <w:spacing w:after="0" w:line="240" w:lineRule="auto"/>
              <w:ind w:firstLine="0"/>
              <w:jc w:val="left"/>
              <w:rPr>
                <w:sz w:val="17"/>
              </w:rPr>
            </w:pPr>
            <w:r>
              <w:rPr>
                <w:sz w:val="17"/>
              </w:rPr>
              <w:t>Entorno de desarrollo dockerizado (compose, Dockerfiles dev, README raíz)</w:t>
            </w:r>
          </w:p>
        </w:tc>
        <w:tc>
          <w:tcPr>
            <w:tcW w:w="940" w:type="pct"/>
          </w:tcPr>
          <w:p w14:paraId="53CB376B" w14:textId="2F00D4C7" w:rsidR="00CB28BB" w:rsidRPr="00EE50BF" w:rsidRDefault="00CB28BB" w:rsidP="00EE50BF">
            <w:pPr>
              <w:spacing w:after="0" w:line="240" w:lineRule="auto"/>
              <w:ind w:firstLine="0"/>
              <w:jc w:val="left"/>
              <w:rPr>
                <w:sz w:val="17"/>
              </w:rPr>
            </w:pPr>
            <w:r>
              <w:rPr>
                <w:sz w:val="17"/>
              </w:rPr>
              <w:t>—</w:t>
            </w:r>
          </w:p>
        </w:tc>
        <w:tc>
          <w:tcPr>
            <w:tcW w:w="535" w:type="pct"/>
          </w:tcPr>
          <w:p w14:paraId="3619ED99" w14:textId="4DEFAE68" w:rsidR="00CB28BB" w:rsidRPr="00EE50BF" w:rsidRDefault="00CB28BB" w:rsidP="00EE50BF">
            <w:pPr>
              <w:spacing w:after="0" w:line="240" w:lineRule="auto"/>
              <w:ind w:firstLine="0"/>
              <w:jc w:val="left"/>
              <w:rPr>
                <w:sz w:val="17"/>
              </w:rPr>
            </w:pPr>
            <w:r>
              <w:rPr>
                <w:sz w:val="17"/>
              </w:rPr>
              <w:t>—</w:t>
            </w:r>
          </w:p>
        </w:tc>
      </w:tr>
      <w:tr w:rsidR="00CB28BB" w:rsidRPr="00CB28BB" w14:paraId="6F75BB08" w14:textId="77777777" w:rsidTr="00EE50BF">
        <w:trPr>
          <w:cantSplit/>
        </w:trPr>
        <w:tc>
          <w:tcPr>
            <w:tcW w:w="760" w:type="pct"/>
          </w:tcPr>
          <w:p w14:paraId="33ECAF98" w14:textId="7F02BCFF" w:rsidR="00CB28BB" w:rsidRPr="00EE50BF" w:rsidRDefault="00CB28BB" w:rsidP="00EE50BF">
            <w:pPr>
              <w:spacing w:after="0" w:line="240" w:lineRule="auto"/>
              <w:ind w:firstLine="0"/>
              <w:jc w:val="left"/>
              <w:rPr>
                <w:sz w:val="17"/>
              </w:rPr>
            </w:pPr>
            <w:r>
              <w:rPr>
                <w:sz w:val="17"/>
              </w:rPr>
              <w:t>BASE/PT-02</w:t>
            </w:r>
          </w:p>
        </w:tc>
        <w:tc>
          <w:tcPr>
            <w:tcW w:w="535" w:type="pct"/>
          </w:tcPr>
          <w:p w14:paraId="1A192B25" w14:textId="27196E16" w:rsidR="00CB28BB" w:rsidRPr="00EE50BF" w:rsidRDefault="00CB28BB" w:rsidP="00EE50BF">
            <w:pPr>
              <w:spacing w:after="0" w:line="240" w:lineRule="auto"/>
              <w:ind w:firstLine="0"/>
              <w:jc w:val="left"/>
              <w:rPr>
                <w:sz w:val="17"/>
              </w:rPr>
            </w:pPr>
            <w:r>
              <w:rPr>
                <w:sz w:val="17"/>
              </w:rPr>
              <w:t>backend</w:t>
            </w:r>
          </w:p>
        </w:tc>
        <w:tc>
          <w:tcPr>
            <w:tcW w:w="2230" w:type="pct"/>
          </w:tcPr>
          <w:p w14:paraId="5298E483" w14:textId="15A107C1" w:rsidR="00CB28BB" w:rsidRPr="00EE50BF" w:rsidRDefault="00CB28BB" w:rsidP="00EE50BF">
            <w:pPr>
              <w:spacing w:after="0" w:line="240" w:lineRule="auto"/>
              <w:ind w:firstLine="0"/>
              <w:jc w:val="left"/>
              <w:rPr>
                <w:sz w:val="17"/>
              </w:rPr>
            </w:pPr>
            <w:r>
              <w:rPr>
                <w:sz w:val="17"/>
              </w:rPr>
              <w:t>Base del backend: proyecto Spring Boot, módulos, Flyway y Swagger</w:t>
            </w:r>
          </w:p>
        </w:tc>
        <w:tc>
          <w:tcPr>
            <w:tcW w:w="940" w:type="pct"/>
          </w:tcPr>
          <w:p w14:paraId="4E8346A9" w14:textId="5DB32EB5" w:rsidR="00CB28BB" w:rsidRPr="00EE50BF" w:rsidRDefault="00CB28BB" w:rsidP="00EE50BF">
            <w:pPr>
              <w:spacing w:after="0" w:line="240" w:lineRule="auto"/>
              <w:ind w:firstLine="0"/>
              <w:jc w:val="left"/>
              <w:rPr>
                <w:sz w:val="17"/>
              </w:rPr>
            </w:pPr>
            <w:r>
              <w:rPr>
                <w:sz w:val="17"/>
              </w:rPr>
              <w:t>PT-01</w:t>
            </w:r>
          </w:p>
        </w:tc>
        <w:tc>
          <w:tcPr>
            <w:tcW w:w="535" w:type="pct"/>
          </w:tcPr>
          <w:p w14:paraId="1D3AAFC4" w14:textId="3E13CD6A" w:rsidR="00CB28BB" w:rsidRPr="00EE50BF" w:rsidRDefault="00CB28BB" w:rsidP="00EE50BF">
            <w:pPr>
              <w:spacing w:after="0" w:line="240" w:lineRule="auto"/>
              <w:ind w:firstLine="0"/>
              <w:jc w:val="left"/>
              <w:rPr>
                <w:sz w:val="17"/>
              </w:rPr>
            </w:pPr>
            <w:r>
              <w:rPr>
                <w:sz w:val="17"/>
              </w:rPr>
              <w:t>—</w:t>
            </w:r>
          </w:p>
        </w:tc>
      </w:tr>
      <w:tr w:rsidR="00CB28BB" w:rsidRPr="00CB28BB" w14:paraId="499B2D68" w14:textId="77777777" w:rsidTr="00EE50BF">
        <w:trPr>
          <w:cantSplit/>
        </w:trPr>
        <w:tc>
          <w:tcPr>
            <w:tcW w:w="760" w:type="pct"/>
          </w:tcPr>
          <w:p w14:paraId="12951107" w14:textId="18BC386C" w:rsidR="00CB28BB" w:rsidRPr="00EE50BF" w:rsidRDefault="00CB28BB" w:rsidP="00EE50BF">
            <w:pPr>
              <w:spacing w:after="0" w:line="240" w:lineRule="auto"/>
              <w:ind w:firstLine="0"/>
              <w:jc w:val="left"/>
              <w:rPr>
                <w:sz w:val="17"/>
              </w:rPr>
            </w:pPr>
            <w:r>
              <w:rPr>
                <w:sz w:val="17"/>
              </w:rPr>
              <w:t>BASE/PT-03</w:t>
            </w:r>
          </w:p>
        </w:tc>
        <w:tc>
          <w:tcPr>
            <w:tcW w:w="535" w:type="pct"/>
          </w:tcPr>
          <w:p w14:paraId="7BBAFB67" w14:textId="07CD43B5" w:rsidR="00CB28BB" w:rsidRPr="00EE50BF" w:rsidRDefault="00CB28BB" w:rsidP="00EE50BF">
            <w:pPr>
              <w:spacing w:after="0" w:line="240" w:lineRule="auto"/>
              <w:ind w:firstLine="0"/>
              <w:jc w:val="left"/>
              <w:rPr>
                <w:sz w:val="17"/>
              </w:rPr>
            </w:pPr>
            <w:r>
              <w:rPr>
                <w:sz w:val="17"/>
              </w:rPr>
              <w:t>backend</w:t>
            </w:r>
          </w:p>
        </w:tc>
        <w:tc>
          <w:tcPr>
            <w:tcW w:w="2230" w:type="pct"/>
          </w:tcPr>
          <w:p w14:paraId="4F4B91A8" w14:textId="68AB1A45" w:rsidR="00CB28BB" w:rsidRPr="00EE50BF" w:rsidRDefault="00CB28BB" w:rsidP="00EE50BF">
            <w:pPr>
              <w:spacing w:after="0" w:line="240" w:lineRule="auto"/>
              <w:ind w:firstLine="0"/>
              <w:jc w:val="left"/>
              <w:rPr>
                <w:sz w:val="17"/>
              </w:rPr>
            </w:pPr>
            <w:r>
              <w:rPr>
                <w:sz w:val="17"/>
              </w:rPr>
              <w:t>Seguridad base del backend: SecurityFilterChain, CORS y utilidades de token</w:t>
            </w:r>
          </w:p>
        </w:tc>
        <w:tc>
          <w:tcPr>
            <w:tcW w:w="940" w:type="pct"/>
          </w:tcPr>
          <w:p w14:paraId="211FC1F6" w14:textId="071BA6A8" w:rsidR="00CB28BB" w:rsidRPr="00EE50BF" w:rsidRDefault="00CB28BB" w:rsidP="00EE50BF">
            <w:pPr>
              <w:spacing w:after="0" w:line="240" w:lineRule="auto"/>
              <w:ind w:firstLine="0"/>
              <w:jc w:val="left"/>
              <w:rPr>
                <w:sz w:val="17"/>
              </w:rPr>
            </w:pPr>
            <w:r>
              <w:rPr>
                <w:sz w:val="17"/>
              </w:rPr>
              <w:t>PT-02</w:t>
            </w:r>
          </w:p>
        </w:tc>
        <w:tc>
          <w:tcPr>
            <w:tcW w:w="535" w:type="pct"/>
          </w:tcPr>
          <w:p w14:paraId="5A60AB5E" w14:textId="4AD5297D" w:rsidR="00CB28BB" w:rsidRPr="00EE50BF" w:rsidRDefault="00CB28BB" w:rsidP="00EE50BF">
            <w:pPr>
              <w:spacing w:after="0" w:line="240" w:lineRule="auto"/>
              <w:ind w:firstLine="0"/>
              <w:jc w:val="left"/>
              <w:rPr>
                <w:sz w:val="17"/>
              </w:rPr>
            </w:pPr>
            <w:r>
              <w:rPr>
                <w:sz w:val="17"/>
              </w:rPr>
              <w:t>—</w:t>
            </w:r>
          </w:p>
        </w:tc>
      </w:tr>
      <w:tr w:rsidR="00CB28BB" w:rsidRPr="00CB28BB" w14:paraId="707ECDA9" w14:textId="77777777" w:rsidTr="00EE50BF">
        <w:trPr>
          <w:cantSplit/>
        </w:trPr>
        <w:tc>
          <w:tcPr>
            <w:tcW w:w="760" w:type="pct"/>
          </w:tcPr>
          <w:p w14:paraId="6129DD13" w14:textId="6EA56B90" w:rsidR="00CB28BB" w:rsidRPr="00EE50BF" w:rsidRDefault="00CB28BB" w:rsidP="00EE50BF">
            <w:pPr>
              <w:spacing w:after="0" w:line="240" w:lineRule="auto"/>
              <w:ind w:firstLine="0"/>
              <w:jc w:val="left"/>
              <w:rPr>
                <w:sz w:val="17"/>
              </w:rPr>
            </w:pPr>
            <w:r>
              <w:rPr>
                <w:sz w:val="17"/>
              </w:rPr>
              <w:t>BASE/PT-04</w:t>
            </w:r>
          </w:p>
        </w:tc>
        <w:tc>
          <w:tcPr>
            <w:tcW w:w="535" w:type="pct"/>
          </w:tcPr>
          <w:p w14:paraId="1E130A21" w14:textId="5B1C5445" w:rsidR="00CB28BB" w:rsidRPr="00EE50BF" w:rsidRDefault="00CB28BB" w:rsidP="00EE50BF">
            <w:pPr>
              <w:spacing w:after="0" w:line="240" w:lineRule="auto"/>
              <w:ind w:firstLine="0"/>
              <w:jc w:val="left"/>
              <w:rPr>
                <w:sz w:val="17"/>
              </w:rPr>
            </w:pPr>
            <w:r>
              <w:rPr>
                <w:sz w:val="17"/>
              </w:rPr>
              <w:t>frontend</w:t>
            </w:r>
          </w:p>
        </w:tc>
        <w:tc>
          <w:tcPr>
            <w:tcW w:w="2230" w:type="pct"/>
          </w:tcPr>
          <w:p w14:paraId="5B7860DD" w14:textId="68D9B6B4" w:rsidR="00CB28BB" w:rsidRPr="00EE50BF" w:rsidRDefault="00CB28BB" w:rsidP="00EE50BF">
            <w:pPr>
              <w:spacing w:after="0" w:line="240" w:lineRule="auto"/>
              <w:ind w:firstLine="0"/>
              <w:jc w:val="left"/>
              <w:rPr>
                <w:sz w:val="17"/>
              </w:rPr>
            </w:pPr>
            <w:r>
              <w:rPr>
                <w:sz w:val="17"/>
              </w:rPr>
              <w:t>Shell del frontend Angular: layout, rutas lazy, cliente HTTP y tests</w:t>
            </w:r>
          </w:p>
        </w:tc>
        <w:tc>
          <w:tcPr>
            <w:tcW w:w="940" w:type="pct"/>
          </w:tcPr>
          <w:p w14:paraId="3428E610" w14:textId="0342F6DA" w:rsidR="00CB28BB" w:rsidRPr="00EE50BF" w:rsidRDefault="00CB28BB" w:rsidP="00EE50BF">
            <w:pPr>
              <w:spacing w:after="0" w:line="240" w:lineRule="auto"/>
              <w:ind w:firstLine="0"/>
              <w:jc w:val="left"/>
              <w:rPr>
                <w:sz w:val="17"/>
              </w:rPr>
            </w:pPr>
            <w:r>
              <w:rPr>
                <w:sz w:val="17"/>
              </w:rPr>
              <w:t>PT-01</w:t>
            </w:r>
          </w:p>
        </w:tc>
        <w:tc>
          <w:tcPr>
            <w:tcW w:w="535" w:type="pct"/>
          </w:tcPr>
          <w:p w14:paraId="200EBD3F" w14:textId="3B04CC68" w:rsidR="00CB28BB" w:rsidRPr="00EE50BF" w:rsidRDefault="00CB28BB" w:rsidP="00EE50BF">
            <w:pPr>
              <w:spacing w:after="0" w:line="240" w:lineRule="auto"/>
              <w:ind w:firstLine="0"/>
              <w:jc w:val="left"/>
              <w:rPr>
                <w:sz w:val="17"/>
              </w:rPr>
            </w:pPr>
            <w:r>
              <w:rPr>
                <w:sz w:val="17"/>
              </w:rPr>
              <w:t>—</w:t>
            </w:r>
          </w:p>
        </w:tc>
      </w:tr>
      <w:tr w:rsidR="00CB28BB" w:rsidRPr="00CB28BB" w14:paraId="75F655AE" w14:textId="77777777" w:rsidTr="00EE50BF">
        <w:trPr>
          <w:cantSplit/>
        </w:trPr>
        <w:tc>
          <w:tcPr>
            <w:tcW w:w="760" w:type="pct"/>
          </w:tcPr>
          <w:p w14:paraId="4BA4B9F0" w14:textId="42228900" w:rsidR="00CB28BB" w:rsidRPr="00EE50BF" w:rsidRDefault="00CB28BB" w:rsidP="00EE50BF">
            <w:pPr>
              <w:spacing w:after="0" w:line="240" w:lineRule="auto"/>
              <w:ind w:firstLine="0"/>
              <w:jc w:val="left"/>
              <w:rPr>
                <w:sz w:val="17"/>
              </w:rPr>
            </w:pPr>
            <w:r>
              <w:rPr>
                <w:sz w:val="17"/>
              </w:rPr>
              <w:t>BASE/PT-05</w:t>
            </w:r>
          </w:p>
        </w:tc>
        <w:tc>
          <w:tcPr>
            <w:tcW w:w="535" w:type="pct"/>
          </w:tcPr>
          <w:p w14:paraId="097E1B9C" w14:textId="41EE9FF7" w:rsidR="00CB28BB" w:rsidRPr="00EE50BF" w:rsidRDefault="00CB28BB" w:rsidP="00EE50BF">
            <w:pPr>
              <w:spacing w:after="0" w:line="240" w:lineRule="auto"/>
              <w:ind w:firstLine="0"/>
              <w:jc w:val="left"/>
              <w:rPr>
                <w:sz w:val="17"/>
              </w:rPr>
            </w:pPr>
            <w:r>
              <w:rPr>
                <w:sz w:val="17"/>
              </w:rPr>
              <w:t>infra</w:t>
            </w:r>
          </w:p>
        </w:tc>
        <w:tc>
          <w:tcPr>
            <w:tcW w:w="2230" w:type="pct"/>
          </w:tcPr>
          <w:p w14:paraId="45F5E6F8" w14:textId="7A7B8DD6" w:rsidR="00CB28BB" w:rsidRPr="00EE50BF" w:rsidRDefault="00CB28BB" w:rsidP="00EE50BF">
            <w:pPr>
              <w:spacing w:after="0" w:line="240" w:lineRule="auto"/>
              <w:ind w:firstLine="0"/>
              <w:jc w:val="left"/>
              <w:rPr>
                <w:sz w:val="17"/>
              </w:rPr>
            </w:pPr>
            <w:r>
              <w:rPr>
                <w:sz w:val="17"/>
              </w:rPr>
              <w:t>Dockerfiles de producción y CI/CD por carpeta</w:t>
            </w:r>
          </w:p>
        </w:tc>
        <w:tc>
          <w:tcPr>
            <w:tcW w:w="940" w:type="pct"/>
          </w:tcPr>
          <w:p w14:paraId="05AA93E3" w14:textId="70FD330A" w:rsidR="00CB28BB" w:rsidRPr="00EE50BF" w:rsidRDefault="00CB28BB" w:rsidP="00EE50BF">
            <w:pPr>
              <w:spacing w:after="0" w:line="240" w:lineRule="auto"/>
              <w:ind w:firstLine="0"/>
              <w:jc w:val="left"/>
              <w:rPr>
                <w:sz w:val="17"/>
              </w:rPr>
            </w:pPr>
            <w:r>
              <w:rPr>
                <w:sz w:val="17"/>
              </w:rPr>
              <w:t>PT-01, PT-02, PT-04</w:t>
            </w:r>
          </w:p>
        </w:tc>
        <w:tc>
          <w:tcPr>
            <w:tcW w:w="535" w:type="pct"/>
          </w:tcPr>
          <w:p w14:paraId="7BF80C21" w14:textId="3C9C00D7" w:rsidR="00CB28BB" w:rsidRPr="00EE50BF" w:rsidRDefault="00CB28BB" w:rsidP="00EE50BF">
            <w:pPr>
              <w:spacing w:after="0" w:line="240" w:lineRule="auto"/>
              <w:ind w:firstLine="0"/>
              <w:jc w:val="left"/>
              <w:rPr>
                <w:sz w:val="17"/>
              </w:rPr>
            </w:pPr>
            <w:r>
              <w:rPr>
                <w:sz w:val="17"/>
              </w:rPr>
              <w:t>—</w:t>
            </w:r>
          </w:p>
        </w:tc>
      </w:tr>
      <w:tr w:rsidR="00CB28BB" w:rsidRPr="00CB28BB" w14:paraId="5EFFA4C0" w14:textId="77777777" w:rsidTr="00EE50BF">
        <w:trPr>
          <w:cantSplit/>
        </w:trPr>
        <w:tc>
          <w:tcPr>
            <w:tcW w:w="760" w:type="pct"/>
          </w:tcPr>
          <w:p w14:paraId="0641F29E" w14:textId="47D91BD6" w:rsidR="00CB28BB" w:rsidRPr="00EE50BF" w:rsidRDefault="00CB28BB" w:rsidP="00EE50BF">
            <w:pPr>
              <w:spacing w:after="0" w:line="240" w:lineRule="auto"/>
              <w:ind w:firstLine="0"/>
              <w:jc w:val="left"/>
              <w:rPr>
                <w:sz w:val="17"/>
              </w:rPr>
            </w:pPr>
            <w:r>
              <w:rPr>
                <w:sz w:val="17"/>
              </w:rPr>
              <w:t>HU-001/PT-01</w:t>
            </w:r>
          </w:p>
        </w:tc>
        <w:tc>
          <w:tcPr>
            <w:tcW w:w="535" w:type="pct"/>
          </w:tcPr>
          <w:p w14:paraId="2B055B5C" w14:textId="6F0DB183" w:rsidR="00CB28BB" w:rsidRPr="00EE50BF" w:rsidRDefault="00CB28BB" w:rsidP="00EE50BF">
            <w:pPr>
              <w:spacing w:after="0" w:line="240" w:lineRule="auto"/>
              <w:ind w:firstLine="0"/>
              <w:jc w:val="left"/>
              <w:rPr>
                <w:sz w:val="17"/>
              </w:rPr>
            </w:pPr>
            <w:r>
              <w:rPr>
                <w:sz w:val="17"/>
              </w:rPr>
              <w:t>backend</w:t>
            </w:r>
          </w:p>
        </w:tc>
        <w:tc>
          <w:tcPr>
            <w:tcW w:w="2230" w:type="pct"/>
          </w:tcPr>
          <w:p w14:paraId="078EA899" w14:textId="7B5FE772" w:rsidR="00CB28BB" w:rsidRPr="00EE50BF" w:rsidRDefault="00CB28BB" w:rsidP="00EE50BF">
            <w:pPr>
              <w:spacing w:after="0" w:line="240" w:lineRule="auto"/>
              <w:ind w:firstLine="0"/>
              <w:jc w:val="left"/>
              <w:rPr>
                <w:sz w:val="17"/>
              </w:rPr>
            </w:pPr>
            <w:r>
              <w:rPr>
                <w:sz w:val="17"/>
              </w:rPr>
              <w:t>Backend: módulo users + auth login, /users/me, seguridad JWT y auditoría</w:t>
            </w:r>
          </w:p>
        </w:tc>
        <w:tc>
          <w:tcPr>
            <w:tcW w:w="940" w:type="pct"/>
          </w:tcPr>
          <w:p w14:paraId="06E6B6B3" w14:textId="293F002B" w:rsidR="00CB28BB" w:rsidRPr="00EE50BF" w:rsidRDefault="00CB28BB" w:rsidP="00EE50BF">
            <w:pPr>
              <w:spacing w:after="0" w:line="240" w:lineRule="auto"/>
              <w:ind w:firstLine="0"/>
              <w:jc w:val="left"/>
              <w:rPr>
                <w:sz w:val="17"/>
              </w:rPr>
            </w:pPr>
            <w:r>
              <w:rPr>
                <w:sz w:val="17"/>
              </w:rPr>
              <w:t>BASE/PT-02</w:t>
            </w:r>
          </w:p>
        </w:tc>
        <w:tc>
          <w:tcPr>
            <w:tcW w:w="535" w:type="pct"/>
          </w:tcPr>
          <w:p w14:paraId="5BFB9E95" w14:textId="70F63FEB" w:rsidR="00CB28BB" w:rsidRPr="00EE50BF" w:rsidRDefault="00CB28BB" w:rsidP="00EE50BF">
            <w:pPr>
              <w:spacing w:after="0" w:line="240" w:lineRule="auto"/>
              <w:ind w:firstLine="0"/>
              <w:jc w:val="left"/>
              <w:rPr>
                <w:sz w:val="17"/>
              </w:rPr>
            </w:pPr>
            <w:r>
              <w:rPr>
                <w:sz w:val="17"/>
              </w:rPr>
              <w:t>21</w:t>
            </w:r>
          </w:p>
        </w:tc>
      </w:tr>
      <w:tr w:rsidR="00CB28BB" w:rsidRPr="00CB28BB" w14:paraId="4D021E10" w14:textId="77777777" w:rsidTr="00EE50BF">
        <w:trPr>
          <w:cantSplit/>
        </w:trPr>
        <w:tc>
          <w:tcPr>
            <w:tcW w:w="760" w:type="pct"/>
          </w:tcPr>
          <w:p w14:paraId="106045CD" w14:textId="31FF1375" w:rsidR="00CB28BB" w:rsidRPr="00EE50BF" w:rsidRDefault="00CB28BB" w:rsidP="00EE50BF">
            <w:pPr>
              <w:spacing w:after="0" w:line="240" w:lineRule="auto"/>
              <w:ind w:firstLine="0"/>
              <w:jc w:val="left"/>
              <w:rPr>
                <w:sz w:val="17"/>
              </w:rPr>
            </w:pPr>
            <w:r>
              <w:rPr>
                <w:sz w:val="17"/>
              </w:rPr>
              <w:t>HU-001/PT-02</w:t>
            </w:r>
          </w:p>
        </w:tc>
        <w:tc>
          <w:tcPr>
            <w:tcW w:w="535" w:type="pct"/>
          </w:tcPr>
          <w:p w14:paraId="58627A1A" w14:textId="219A375D" w:rsidR="00CB28BB" w:rsidRPr="00EE50BF" w:rsidRDefault="00CB28BB" w:rsidP="00EE50BF">
            <w:pPr>
              <w:spacing w:after="0" w:line="240" w:lineRule="auto"/>
              <w:ind w:firstLine="0"/>
              <w:jc w:val="left"/>
              <w:rPr>
                <w:sz w:val="17"/>
              </w:rPr>
            </w:pPr>
            <w:r>
              <w:rPr>
                <w:sz w:val="17"/>
              </w:rPr>
              <w:t>frontend</w:t>
            </w:r>
          </w:p>
        </w:tc>
        <w:tc>
          <w:tcPr>
            <w:tcW w:w="2230" w:type="pct"/>
          </w:tcPr>
          <w:p w14:paraId="54F30CDD" w14:textId="344AA5AE" w:rsidR="00CB28BB" w:rsidRPr="00EE50BF" w:rsidRDefault="00CB28BB" w:rsidP="00EE50BF">
            <w:pPr>
              <w:spacing w:after="0" w:line="240" w:lineRule="auto"/>
              <w:ind w:firstLine="0"/>
              <w:jc w:val="left"/>
              <w:rPr>
                <w:sz w:val="17"/>
              </w:rPr>
            </w:pPr>
            <w:r>
              <w:rPr>
                <w:sz w:val="17"/>
              </w:rPr>
              <w:t>Frontend: pantalla de login, guard de rutas, interceptor JWT y home protegida</w:t>
            </w:r>
          </w:p>
        </w:tc>
        <w:tc>
          <w:tcPr>
            <w:tcW w:w="940" w:type="pct"/>
          </w:tcPr>
          <w:p w14:paraId="0B4156D3" w14:textId="2EC2D536" w:rsidR="00CB28BB" w:rsidRPr="00EE50BF" w:rsidRDefault="00CB28BB" w:rsidP="00EE50BF">
            <w:pPr>
              <w:spacing w:after="0" w:line="240" w:lineRule="auto"/>
              <w:ind w:firstLine="0"/>
              <w:jc w:val="left"/>
              <w:rPr>
                <w:sz w:val="17"/>
              </w:rPr>
            </w:pPr>
            <w:r>
              <w:rPr>
                <w:sz w:val="17"/>
              </w:rPr>
              <w:t>BASE/PT-04, PT-01</w:t>
            </w:r>
          </w:p>
        </w:tc>
        <w:tc>
          <w:tcPr>
            <w:tcW w:w="535" w:type="pct"/>
          </w:tcPr>
          <w:p w14:paraId="64AC9CA4" w14:textId="037A39A9" w:rsidR="00CB28BB" w:rsidRPr="00EE50BF" w:rsidRDefault="00CB28BB" w:rsidP="00EE50BF">
            <w:pPr>
              <w:spacing w:after="0" w:line="240" w:lineRule="auto"/>
              <w:ind w:firstLine="0"/>
              <w:jc w:val="left"/>
              <w:rPr>
                <w:sz w:val="17"/>
              </w:rPr>
            </w:pPr>
            <w:r>
              <w:rPr>
                <w:sz w:val="17"/>
              </w:rPr>
              <w:t>21</w:t>
            </w:r>
          </w:p>
        </w:tc>
      </w:tr>
      <w:tr w:rsidR="00CB28BB" w:rsidRPr="00CB28BB" w14:paraId="2D4BFD46" w14:textId="77777777" w:rsidTr="00EE50BF">
        <w:trPr>
          <w:cantSplit/>
        </w:trPr>
        <w:tc>
          <w:tcPr>
            <w:tcW w:w="760" w:type="pct"/>
          </w:tcPr>
          <w:p w14:paraId="65482786" w14:textId="0302AEFD" w:rsidR="00CB28BB" w:rsidRPr="00EE50BF" w:rsidRDefault="00CB28BB" w:rsidP="00EE50BF">
            <w:pPr>
              <w:spacing w:after="0" w:line="240" w:lineRule="auto"/>
              <w:ind w:firstLine="0"/>
              <w:jc w:val="left"/>
              <w:rPr>
                <w:sz w:val="17"/>
              </w:rPr>
            </w:pPr>
            <w:r>
              <w:rPr>
                <w:sz w:val="17"/>
              </w:rPr>
              <w:t>HU-002/PT-01</w:t>
            </w:r>
          </w:p>
        </w:tc>
        <w:tc>
          <w:tcPr>
            <w:tcW w:w="535" w:type="pct"/>
          </w:tcPr>
          <w:p w14:paraId="1C21261C" w14:textId="18FFC1EE" w:rsidR="00CB28BB" w:rsidRPr="00EE50BF" w:rsidRDefault="00CB28BB" w:rsidP="00EE50BF">
            <w:pPr>
              <w:spacing w:after="0" w:line="240" w:lineRule="auto"/>
              <w:ind w:firstLine="0"/>
              <w:jc w:val="left"/>
              <w:rPr>
                <w:sz w:val="17"/>
              </w:rPr>
            </w:pPr>
            <w:r>
              <w:rPr>
                <w:sz w:val="17"/>
              </w:rPr>
              <w:t>backend</w:t>
            </w:r>
          </w:p>
        </w:tc>
        <w:tc>
          <w:tcPr>
            <w:tcW w:w="2230" w:type="pct"/>
          </w:tcPr>
          <w:p w14:paraId="3EBFBF43" w14:textId="26BF8CC6" w:rsidR="00CB28BB" w:rsidRPr="00EE50BF" w:rsidRDefault="00CB28BB" w:rsidP="00EE50BF">
            <w:pPr>
              <w:spacing w:after="0" w:line="240" w:lineRule="auto"/>
              <w:ind w:firstLine="0"/>
              <w:jc w:val="left"/>
              <w:rPr>
                <w:sz w:val="17"/>
              </w:rPr>
            </w:pPr>
            <w:r>
              <w:rPr>
                <w:sz w:val="17"/>
              </w:rPr>
              <w:t>Backend: solicitud de recuperación de contraseña (POST /auth/password/forgot)</w:t>
            </w:r>
          </w:p>
        </w:tc>
        <w:tc>
          <w:tcPr>
            <w:tcW w:w="940" w:type="pct"/>
          </w:tcPr>
          <w:p w14:paraId="5D1944EE" w14:textId="1D885316" w:rsidR="00CB28BB" w:rsidRPr="00EE50BF" w:rsidRDefault="00CB28BB" w:rsidP="00EE50BF">
            <w:pPr>
              <w:spacing w:after="0" w:line="240" w:lineRule="auto"/>
              <w:ind w:firstLine="0"/>
              <w:jc w:val="left"/>
              <w:rPr>
                <w:sz w:val="17"/>
              </w:rPr>
            </w:pPr>
            <w:r>
              <w:rPr>
                <w:sz w:val="17"/>
              </w:rPr>
              <w:t>BASE/PT-02</w:t>
            </w:r>
          </w:p>
        </w:tc>
        <w:tc>
          <w:tcPr>
            <w:tcW w:w="535" w:type="pct"/>
          </w:tcPr>
          <w:p w14:paraId="2D764544" w14:textId="11E82D97" w:rsidR="00CB28BB" w:rsidRPr="00EE50BF" w:rsidRDefault="00CB28BB" w:rsidP="00EE50BF">
            <w:pPr>
              <w:spacing w:after="0" w:line="240" w:lineRule="auto"/>
              <w:ind w:firstLine="0"/>
              <w:jc w:val="left"/>
              <w:rPr>
                <w:sz w:val="17"/>
              </w:rPr>
            </w:pPr>
            <w:r>
              <w:rPr>
                <w:sz w:val="17"/>
              </w:rPr>
              <w:t>9</w:t>
            </w:r>
          </w:p>
        </w:tc>
      </w:tr>
      <w:tr w:rsidR="00CB28BB" w:rsidRPr="00CB28BB" w14:paraId="451A6A6B" w14:textId="77777777" w:rsidTr="00EE50BF">
        <w:trPr>
          <w:cantSplit/>
        </w:trPr>
        <w:tc>
          <w:tcPr>
            <w:tcW w:w="760" w:type="pct"/>
          </w:tcPr>
          <w:p w14:paraId="5740296A" w14:textId="1329AEFC" w:rsidR="00CB28BB" w:rsidRPr="00EE50BF" w:rsidRDefault="00CB28BB" w:rsidP="00EE50BF">
            <w:pPr>
              <w:spacing w:after="0" w:line="240" w:lineRule="auto"/>
              <w:ind w:firstLine="0"/>
              <w:jc w:val="left"/>
              <w:rPr>
                <w:sz w:val="17"/>
              </w:rPr>
            </w:pPr>
            <w:r>
              <w:rPr>
                <w:sz w:val="17"/>
              </w:rPr>
              <w:t>HU-002/PT-02</w:t>
            </w:r>
          </w:p>
        </w:tc>
        <w:tc>
          <w:tcPr>
            <w:tcW w:w="535" w:type="pct"/>
          </w:tcPr>
          <w:p w14:paraId="5381B02F" w14:textId="412AA4B5" w:rsidR="00CB28BB" w:rsidRPr="00EE50BF" w:rsidRDefault="00CB28BB" w:rsidP="00EE50BF">
            <w:pPr>
              <w:spacing w:after="0" w:line="240" w:lineRule="auto"/>
              <w:ind w:firstLine="0"/>
              <w:jc w:val="left"/>
              <w:rPr>
                <w:sz w:val="17"/>
              </w:rPr>
            </w:pPr>
            <w:r>
              <w:rPr>
                <w:sz w:val="17"/>
              </w:rPr>
              <w:t>backend</w:t>
            </w:r>
          </w:p>
        </w:tc>
        <w:tc>
          <w:tcPr>
            <w:tcW w:w="2230" w:type="pct"/>
          </w:tcPr>
          <w:p w14:paraId="3150CB66" w14:textId="1BFD7F36" w:rsidR="00CB28BB" w:rsidRPr="00EE50BF" w:rsidRDefault="00CB28BB" w:rsidP="00EE50BF">
            <w:pPr>
              <w:spacing w:after="0" w:line="240" w:lineRule="auto"/>
              <w:ind w:firstLine="0"/>
              <w:jc w:val="left"/>
              <w:rPr>
                <w:sz w:val="17"/>
              </w:rPr>
            </w:pPr>
            <w:r>
              <w:rPr>
                <w:sz w:val="17"/>
              </w:rPr>
              <w:t>Backend: restablecimiento de contraseña con token (POST /auth/password/reset)</w:t>
            </w:r>
          </w:p>
        </w:tc>
        <w:tc>
          <w:tcPr>
            <w:tcW w:w="940" w:type="pct"/>
          </w:tcPr>
          <w:p w14:paraId="0397D71C" w14:textId="6705EAB8" w:rsidR="00CB28BB" w:rsidRPr="00EE50BF" w:rsidRDefault="00CB28BB" w:rsidP="00EE50BF">
            <w:pPr>
              <w:spacing w:after="0" w:line="240" w:lineRule="auto"/>
              <w:ind w:firstLine="0"/>
              <w:jc w:val="left"/>
              <w:rPr>
                <w:sz w:val="17"/>
              </w:rPr>
            </w:pPr>
            <w:r>
              <w:rPr>
                <w:sz w:val="17"/>
              </w:rPr>
              <w:t>BASE/PT-02, PT-01</w:t>
            </w:r>
          </w:p>
        </w:tc>
        <w:tc>
          <w:tcPr>
            <w:tcW w:w="535" w:type="pct"/>
          </w:tcPr>
          <w:p w14:paraId="7323F27C" w14:textId="690A8635" w:rsidR="00CB28BB" w:rsidRPr="00EE50BF" w:rsidRDefault="00CB28BB" w:rsidP="00EE50BF">
            <w:pPr>
              <w:spacing w:after="0" w:line="240" w:lineRule="auto"/>
              <w:ind w:firstLine="0"/>
              <w:jc w:val="left"/>
              <w:rPr>
                <w:sz w:val="17"/>
              </w:rPr>
            </w:pPr>
            <w:r>
              <w:rPr>
                <w:sz w:val="17"/>
              </w:rPr>
              <w:t>10</w:t>
            </w:r>
          </w:p>
        </w:tc>
      </w:tr>
      <w:tr w:rsidR="00CB28BB" w:rsidRPr="00CB28BB" w14:paraId="2EEB0D77" w14:textId="77777777" w:rsidTr="00EE50BF">
        <w:trPr>
          <w:cantSplit/>
        </w:trPr>
        <w:tc>
          <w:tcPr>
            <w:tcW w:w="760" w:type="pct"/>
          </w:tcPr>
          <w:p w14:paraId="21716FF4" w14:textId="53CB98A3" w:rsidR="00CB28BB" w:rsidRPr="00EE50BF" w:rsidRDefault="00CB28BB" w:rsidP="00EE50BF">
            <w:pPr>
              <w:spacing w:after="0" w:line="240" w:lineRule="auto"/>
              <w:ind w:firstLine="0"/>
              <w:jc w:val="left"/>
              <w:rPr>
                <w:sz w:val="17"/>
              </w:rPr>
            </w:pPr>
            <w:r>
              <w:rPr>
                <w:sz w:val="17"/>
              </w:rPr>
              <w:t>HU-002/PT-03</w:t>
            </w:r>
          </w:p>
        </w:tc>
        <w:tc>
          <w:tcPr>
            <w:tcW w:w="535" w:type="pct"/>
          </w:tcPr>
          <w:p w14:paraId="17E09865" w14:textId="44AB88F2" w:rsidR="00CB28BB" w:rsidRPr="00EE50BF" w:rsidRDefault="00CB28BB" w:rsidP="00EE50BF">
            <w:pPr>
              <w:spacing w:after="0" w:line="240" w:lineRule="auto"/>
              <w:ind w:firstLine="0"/>
              <w:jc w:val="left"/>
              <w:rPr>
                <w:sz w:val="17"/>
              </w:rPr>
            </w:pPr>
            <w:r>
              <w:rPr>
                <w:sz w:val="17"/>
              </w:rPr>
              <w:t>frontend</w:t>
            </w:r>
          </w:p>
        </w:tc>
        <w:tc>
          <w:tcPr>
            <w:tcW w:w="2230" w:type="pct"/>
          </w:tcPr>
          <w:p w14:paraId="1E430960" w14:textId="03B17CB1" w:rsidR="00CB28BB" w:rsidRPr="00EE50BF" w:rsidRDefault="00CB28BB" w:rsidP="00EE50BF">
            <w:pPr>
              <w:spacing w:after="0" w:line="240" w:lineRule="auto"/>
              <w:ind w:firstLine="0"/>
              <w:jc w:val="left"/>
              <w:rPr>
                <w:sz w:val="17"/>
              </w:rPr>
            </w:pPr>
            <w:r>
              <w:rPr>
                <w:sz w:val="17"/>
              </w:rPr>
              <w:t>Frontend: pantallas de recuperación de contraseña y acceso desde login</w:t>
            </w:r>
          </w:p>
        </w:tc>
        <w:tc>
          <w:tcPr>
            <w:tcW w:w="940" w:type="pct"/>
          </w:tcPr>
          <w:p w14:paraId="0CCB6193" w14:textId="4B093E6F" w:rsidR="00CB28BB" w:rsidRPr="00EE50BF" w:rsidRDefault="00CB28BB" w:rsidP="00EE50BF">
            <w:pPr>
              <w:spacing w:after="0" w:line="240" w:lineRule="auto"/>
              <w:ind w:firstLine="0"/>
              <w:jc w:val="left"/>
              <w:rPr>
                <w:sz w:val="17"/>
              </w:rPr>
            </w:pPr>
            <w:r>
              <w:rPr>
                <w:sz w:val="17"/>
              </w:rPr>
              <w:t>BASE/PT-04, PT-01, PT-02</w:t>
            </w:r>
          </w:p>
        </w:tc>
        <w:tc>
          <w:tcPr>
            <w:tcW w:w="535" w:type="pct"/>
          </w:tcPr>
          <w:p w14:paraId="716AF2A1" w14:textId="3CAD01A4" w:rsidR="00CB28BB" w:rsidRPr="00EE50BF" w:rsidRDefault="00CB28BB" w:rsidP="00EE50BF">
            <w:pPr>
              <w:spacing w:after="0" w:line="240" w:lineRule="auto"/>
              <w:ind w:firstLine="0"/>
              <w:jc w:val="left"/>
              <w:rPr>
                <w:sz w:val="17"/>
              </w:rPr>
            </w:pPr>
            <w:r>
              <w:rPr>
                <w:sz w:val="17"/>
              </w:rPr>
              <w:t>11</w:t>
            </w:r>
          </w:p>
        </w:tc>
      </w:tr>
      <w:tr w:rsidR="00CB28BB" w:rsidRPr="00CB28BB" w14:paraId="1D6BA940" w14:textId="77777777" w:rsidTr="00EE50BF">
        <w:trPr>
          <w:cantSplit/>
        </w:trPr>
        <w:tc>
          <w:tcPr>
            <w:tcW w:w="760" w:type="pct"/>
          </w:tcPr>
          <w:p w14:paraId="0A705531" w14:textId="5424B7D6" w:rsidR="00CB28BB" w:rsidRPr="00EE50BF" w:rsidRDefault="00CB28BB" w:rsidP="00EE50BF">
            <w:pPr>
              <w:spacing w:after="0" w:line="240" w:lineRule="auto"/>
              <w:ind w:firstLine="0"/>
              <w:jc w:val="left"/>
              <w:rPr>
                <w:sz w:val="17"/>
              </w:rPr>
            </w:pPr>
            <w:r>
              <w:rPr>
                <w:sz w:val="17"/>
              </w:rPr>
              <w:t>HU-003/PT-01</w:t>
            </w:r>
          </w:p>
        </w:tc>
        <w:tc>
          <w:tcPr>
            <w:tcW w:w="535" w:type="pct"/>
          </w:tcPr>
          <w:p w14:paraId="1280ECCE" w14:textId="1FAD5C9E" w:rsidR="00CB28BB" w:rsidRPr="00EE50BF" w:rsidRDefault="00CB28BB" w:rsidP="00EE50BF">
            <w:pPr>
              <w:spacing w:after="0" w:line="240" w:lineRule="auto"/>
              <w:ind w:firstLine="0"/>
              <w:jc w:val="left"/>
              <w:rPr>
                <w:sz w:val="17"/>
              </w:rPr>
            </w:pPr>
            <w:r>
              <w:rPr>
                <w:sz w:val="17"/>
              </w:rPr>
              <w:t>backend</w:t>
            </w:r>
          </w:p>
        </w:tc>
        <w:tc>
          <w:tcPr>
            <w:tcW w:w="2230" w:type="pct"/>
          </w:tcPr>
          <w:p w14:paraId="7709508E" w14:textId="58C6E500" w:rsidR="00CB28BB" w:rsidRPr="00EE50BF" w:rsidRDefault="00CB28BB" w:rsidP="00EE50BF">
            <w:pPr>
              <w:spacing w:after="0" w:line="240" w:lineRule="auto"/>
              <w:ind w:firstLine="0"/>
              <w:jc w:val="left"/>
              <w:rPr>
                <w:sz w:val="17"/>
              </w:rPr>
            </w:pPr>
            <w:r>
              <w:rPr>
                <w:sz w:val="17"/>
              </w:rPr>
              <w:t>Backend: refresh deslizante por inactividad, logout con revocación y auditoría de sesión</w:t>
            </w:r>
          </w:p>
        </w:tc>
        <w:tc>
          <w:tcPr>
            <w:tcW w:w="940" w:type="pct"/>
          </w:tcPr>
          <w:p w14:paraId="3B6460DB" w14:textId="614C1567" w:rsidR="00CB28BB" w:rsidRPr="00EE50BF" w:rsidRDefault="00CB28BB" w:rsidP="00EE50BF">
            <w:pPr>
              <w:spacing w:after="0" w:line="240" w:lineRule="auto"/>
              <w:ind w:firstLine="0"/>
              <w:jc w:val="left"/>
              <w:rPr>
                <w:sz w:val="17"/>
              </w:rPr>
            </w:pPr>
            <w:r>
              <w:rPr>
                <w:sz w:val="17"/>
              </w:rPr>
              <w:t>BASE/PT-02</w:t>
            </w:r>
          </w:p>
        </w:tc>
        <w:tc>
          <w:tcPr>
            <w:tcW w:w="535" w:type="pct"/>
          </w:tcPr>
          <w:p w14:paraId="14E48269" w14:textId="3EDDF98B" w:rsidR="00CB28BB" w:rsidRPr="00EE50BF" w:rsidRDefault="00CB28BB" w:rsidP="00EE50BF">
            <w:pPr>
              <w:spacing w:after="0" w:line="240" w:lineRule="auto"/>
              <w:ind w:firstLine="0"/>
              <w:jc w:val="left"/>
              <w:rPr>
                <w:sz w:val="17"/>
              </w:rPr>
            </w:pPr>
            <w:r>
              <w:rPr>
                <w:sz w:val="17"/>
              </w:rPr>
              <w:t>13</w:t>
            </w:r>
          </w:p>
        </w:tc>
      </w:tr>
      <w:tr w:rsidR="00CB28BB" w:rsidRPr="00CB28BB" w14:paraId="5FA171E4" w14:textId="77777777" w:rsidTr="00EE50BF">
        <w:trPr>
          <w:cantSplit/>
        </w:trPr>
        <w:tc>
          <w:tcPr>
            <w:tcW w:w="760" w:type="pct"/>
          </w:tcPr>
          <w:p w14:paraId="4648AB15" w14:textId="64BB1D44" w:rsidR="00CB28BB" w:rsidRPr="00EE50BF" w:rsidRDefault="00CB28BB" w:rsidP="00EE50BF">
            <w:pPr>
              <w:spacing w:after="0" w:line="240" w:lineRule="auto"/>
              <w:ind w:firstLine="0"/>
              <w:jc w:val="left"/>
              <w:rPr>
                <w:sz w:val="17"/>
              </w:rPr>
            </w:pPr>
            <w:r>
              <w:rPr>
                <w:sz w:val="17"/>
              </w:rPr>
              <w:t>HU-003/PT-02</w:t>
            </w:r>
          </w:p>
        </w:tc>
        <w:tc>
          <w:tcPr>
            <w:tcW w:w="535" w:type="pct"/>
          </w:tcPr>
          <w:p w14:paraId="6CD80C42" w14:textId="795E9663" w:rsidR="00CB28BB" w:rsidRPr="00EE50BF" w:rsidRDefault="00CB28BB" w:rsidP="00EE50BF">
            <w:pPr>
              <w:spacing w:after="0" w:line="240" w:lineRule="auto"/>
              <w:ind w:firstLine="0"/>
              <w:jc w:val="left"/>
              <w:rPr>
                <w:sz w:val="17"/>
              </w:rPr>
            </w:pPr>
            <w:r>
              <w:rPr>
                <w:sz w:val="17"/>
              </w:rPr>
              <w:t>frontend</w:t>
            </w:r>
          </w:p>
        </w:tc>
        <w:tc>
          <w:tcPr>
            <w:tcW w:w="2230" w:type="pct"/>
          </w:tcPr>
          <w:p w14:paraId="375B32B1" w14:textId="3CBC4841" w:rsidR="00CB28BB" w:rsidRPr="00EE50BF" w:rsidRDefault="00CB28BB" w:rsidP="00EE50BF">
            <w:pPr>
              <w:spacing w:after="0" w:line="240" w:lineRule="auto"/>
              <w:ind w:firstLine="0"/>
              <w:jc w:val="left"/>
              <w:rPr>
                <w:sz w:val="17"/>
              </w:rPr>
            </w:pPr>
            <w:r>
              <w:rPr>
                <w:sz w:val="17"/>
              </w:rPr>
              <w:t>Frontend: cierre de sesión manual, redirección y limpieza local de datos</w:t>
            </w:r>
          </w:p>
        </w:tc>
        <w:tc>
          <w:tcPr>
            <w:tcW w:w="940" w:type="pct"/>
          </w:tcPr>
          <w:p w14:paraId="40B48DBD" w14:textId="1E2CBBDC" w:rsidR="00CB28BB" w:rsidRPr="00EE50BF" w:rsidRDefault="00CB28BB" w:rsidP="00EE50BF">
            <w:pPr>
              <w:spacing w:after="0" w:line="240" w:lineRule="auto"/>
              <w:ind w:firstLine="0"/>
              <w:jc w:val="left"/>
              <w:rPr>
                <w:sz w:val="17"/>
              </w:rPr>
            </w:pPr>
            <w:r>
              <w:rPr>
                <w:sz w:val="17"/>
              </w:rPr>
              <w:t>BASE/PT-04, PT-01</w:t>
            </w:r>
          </w:p>
        </w:tc>
        <w:tc>
          <w:tcPr>
            <w:tcW w:w="535" w:type="pct"/>
          </w:tcPr>
          <w:p w14:paraId="69AE528A" w14:textId="352F9D05" w:rsidR="00CB28BB" w:rsidRPr="00EE50BF" w:rsidRDefault="00CB28BB" w:rsidP="00EE50BF">
            <w:pPr>
              <w:spacing w:after="0" w:line="240" w:lineRule="auto"/>
              <w:ind w:firstLine="0"/>
              <w:jc w:val="left"/>
              <w:rPr>
                <w:sz w:val="17"/>
              </w:rPr>
            </w:pPr>
            <w:r>
              <w:rPr>
                <w:sz w:val="17"/>
              </w:rPr>
              <w:t>10</w:t>
            </w:r>
          </w:p>
        </w:tc>
      </w:tr>
      <w:tr w:rsidR="00CB28BB" w:rsidRPr="00CB28BB" w14:paraId="6815FB3B" w14:textId="77777777" w:rsidTr="00EE50BF">
        <w:trPr>
          <w:cantSplit/>
        </w:trPr>
        <w:tc>
          <w:tcPr>
            <w:tcW w:w="760" w:type="pct"/>
          </w:tcPr>
          <w:p w14:paraId="4F9B1809" w14:textId="7EA7A832" w:rsidR="00CB28BB" w:rsidRPr="00EE50BF" w:rsidRDefault="00CB28BB" w:rsidP="00EE50BF">
            <w:pPr>
              <w:spacing w:after="0" w:line="240" w:lineRule="auto"/>
              <w:ind w:firstLine="0"/>
              <w:jc w:val="left"/>
              <w:rPr>
                <w:sz w:val="17"/>
              </w:rPr>
            </w:pPr>
            <w:r>
              <w:rPr>
                <w:sz w:val="17"/>
              </w:rPr>
              <w:t>HU-003/PT-03</w:t>
            </w:r>
          </w:p>
        </w:tc>
        <w:tc>
          <w:tcPr>
            <w:tcW w:w="535" w:type="pct"/>
          </w:tcPr>
          <w:p w14:paraId="0BF5F3CE" w14:textId="00EC8F23" w:rsidR="00CB28BB" w:rsidRPr="00EE50BF" w:rsidRDefault="00CB28BB" w:rsidP="00EE50BF">
            <w:pPr>
              <w:spacing w:after="0" w:line="240" w:lineRule="auto"/>
              <w:ind w:firstLine="0"/>
              <w:jc w:val="left"/>
              <w:rPr>
                <w:sz w:val="17"/>
              </w:rPr>
            </w:pPr>
            <w:r>
              <w:rPr>
                <w:sz w:val="17"/>
              </w:rPr>
              <w:t>frontend</w:t>
            </w:r>
          </w:p>
        </w:tc>
        <w:tc>
          <w:tcPr>
            <w:tcW w:w="2230" w:type="pct"/>
          </w:tcPr>
          <w:p w14:paraId="7596D3D7" w14:textId="0E3BE6B1" w:rsidR="00CB28BB" w:rsidRPr="00EE50BF" w:rsidRDefault="00CB28BB" w:rsidP="00EE50BF">
            <w:pPr>
              <w:spacing w:after="0" w:line="240" w:lineRule="auto"/>
              <w:ind w:firstLine="0"/>
              <w:jc w:val="left"/>
              <w:rPr>
                <w:sz w:val="17"/>
              </w:rPr>
            </w:pPr>
            <w:r>
              <w:rPr>
                <w:sz w:val="17"/>
              </w:rPr>
              <w:t>Frontend: IdleService con detección de actividad y expiración por inactividad</w:t>
            </w:r>
          </w:p>
        </w:tc>
        <w:tc>
          <w:tcPr>
            <w:tcW w:w="940" w:type="pct"/>
          </w:tcPr>
          <w:p w14:paraId="3649CD2D" w14:textId="2B0DD7E4" w:rsidR="00CB28BB" w:rsidRPr="00EE50BF" w:rsidRDefault="00CB28BB" w:rsidP="00EE50BF">
            <w:pPr>
              <w:spacing w:after="0" w:line="240" w:lineRule="auto"/>
              <w:ind w:firstLine="0"/>
              <w:jc w:val="left"/>
              <w:rPr>
                <w:sz w:val="17"/>
              </w:rPr>
            </w:pPr>
            <w:r>
              <w:rPr>
                <w:sz w:val="17"/>
              </w:rPr>
              <w:t>BASE/PT-04, PT-01, PT-02</w:t>
            </w:r>
          </w:p>
        </w:tc>
        <w:tc>
          <w:tcPr>
            <w:tcW w:w="535" w:type="pct"/>
          </w:tcPr>
          <w:p w14:paraId="48510ABE" w14:textId="4D1FFEA9" w:rsidR="00CB28BB" w:rsidRPr="00EE50BF" w:rsidRDefault="00CB28BB" w:rsidP="00EE50BF">
            <w:pPr>
              <w:spacing w:after="0" w:line="240" w:lineRule="auto"/>
              <w:ind w:firstLine="0"/>
              <w:jc w:val="left"/>
              <w:rPr>
                <w:sz w:val="17"/>
              </w:rPr>
            </w:pPr>
            <w:r>
              <w:rPr>
                <w:sz w:val="17"/>
              </w:rPr>
              <w:t>8</w:t>
            </w:r>
          </w:p>
        </w:tc>
      </w:tr>
    </w:tbl>
    <w:p w14:paraId="2BB9F8EA" w14:textId="38462B51" w:rsidR="00CB28BB" w:rsidRDefault="00CB28BB" w:rsidP="00CB28BB">
      <w:r>
        <w:rPr>
          <w:b/>
        </w:rPr>
        <w:t>Defecto de Loom hallado por el piloto.</w:t>
      </w:r>
      <w:r>
        <w:t xml:space="preserve"> En la primera descomposición de E1c, el modelo devolvió una lista vacía de paquetes para dos de las tres HUs (con muy pocos tokens de salida), y Loom lo aceptó: las HUs quedaron marcadas como descompuestas con 0 paquetes y el paso se reportó como exitoso. Se </w:t>
      </w:r>
      <w:r>
        <w:lastRenderedPageBreak/>
        <w:t>corrigió en el momento (ADR-0062): una HU sin paquetes ya no se da por buena, se reintenta hasta tres veces y luego falla con un error explícito. Con la corrección, la descomposición necesitó varios reintentos (3 reintentos en las métricas de E1c) y terminó con paquetes para las tres HUs. Es un ejemplo de fallo intermitente que depende del proveedor y que el sistema no detectaba.</w:t>
      </w:r>
    </w:p>
    <w:p w14:paraId="39030039" w14:textId="18062CF3" w:rsidR="00CB28BB" w:rsidRDefault="00CB28BB" w:rsidP="00CB28BB">
      <w:pPr>
        <w:keepNext/>
        <w:ind w:firstLine="0"/>
        <w:jc w:val="center"/>
      </w:pPr>
      <w:r>
        <w:rPr>
          <w:noProof/>
        </w:rPr>
        <w:drawing>
          <wp:inline distT="0" distB="0" distL="0" distR="0" wp14:anchorId="3FF7254B" wp14:editId="67A1F3E1">
            <wp:extent cx="4572000" cy="3446905"/>
            <wp:effectExtent l="0" t="0" r="0" b="1270"/>
            <wp:docPr id="8683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34210" name=""/>
                    <pic:cNvPicPr/>
                  </pic:nvPicPr>
                  <pic:blipFill>
                    <a:blip r:embed="rId17"/>
                    <a:stretch>
                      <a:fillRect/>
                    </a:stretch>
                  </pic:blipFill>
                  <pic:spPr>
                    <a:xfrm>
                      <a:off x="0" y="0"/>
                      <a:ext cx="4572000" cy="3446905"/>
                    </a:xfrm>
                    <a:prstGeom prst="rect">
                      <a:avLst/>
                    </a:prstGeom>
                  </pic:spPr>
                </pic:pic>
              </a:graphicData>
            </a:graphic>
          </wp:inline>
        </w:drawing>
      </w:r>
    </w:p>
    <w:p w14:paraId="21280BAC" w14:textId="2AB00698"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3</w:t>
      </w:r>
      <w:r>
        <w:fldChar w:fldCharType="end"/>
      </w:r>
      <w:r>
        <w:t>. Ruta del proyecto en Loom al terminar el piloto E2: fases 1 y 2 completas y 5 de 10 paquetes fusionados</w:t>
      </w:r>
    </w:p>
    <w:p w14:paraId="3394C39B" w14:textId="20603FB5" w:rsidR="00CB28BB" w:rsidRDefault="00CB28BB" w:rsidP="00CB28BB">
      <w:pPr>
        <w:keepNext/>
        <w:ind w:firstLine="0"/>
        <w:jc w:val="center"/>
      </w:pPr>
      <w:r>
        <w:rPr>
          <w:noProof/>
        </w:rPr>
        <w:lastRenderedPageBreak/>
        <w:drawing>
          <wp:inline distT="0" distB="0" distL="0" distR="0" wp14:anchorId="2778C06C" wp14:editId="2E59D904">
            <wp:extent cx="4572000" cy="3446905"/>
            <wp:effectExtent l="0" t="0" r="0" b="1270"/>
            <wp:docPr id="12061022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02254" name=""/>
                    <pic:cNvPicPr/>
                  </pic:nvPicPr>
                  <pic:blipFill>
                    <a:blip r:embed="rId18"/>
                    <a:stretch>
                      <a:fillRect/>
                    </a:stretch>
                  </pic:blipFill>
                  <pic:spPr>
                    <a:xfrm>
                      <a:off x="0" y="0"/>
                      <a:ext cx="4572000" cy="3446905"/>
                    </a:xfrm>
                    <a:prstGeom prst="rect">
                      <a:avLst/>
                    </a:prstGeom>
                  </pic:spPr>
                </pic:pic>
              </a:graphicData>
            </a:graphic>
          </wp:inline>
        </w:drawing>
      </w:r>
    </w:p>
    <w:p w14:paraId="0B943C0A" w14:textId="700ACCB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4</w:t>
      </w:r>
      <w:r>
        <w:fldChar w:fldCharType="end"/>
      </w:r>
      <w:r>
        <w:t>. Ruta del proyecto en Loom al terminar el piloto E1c</w:t>
      </w:r>
    </w:p>
    <w:p w14:paraId="26CD8D6A" w14:textId="36B6E2FE" w:rsidR="00CB28BB" w:rsidRDefault="00CB28BB" w:rsidP="00CB28BB">
      <w:pPr>
        <w:pStyle w:val="Heading3"/>
        <w:ind w:firstLine="0"/>
        <w:jc w:val="left"/>
        <w:rPr>
          <w:color w:val="000000"/>
          <w:sz w:val="24"/>
        </w:rPr>
      </w:pPr>
      <w:r>
        <w:rPr>
          <w:color w:val="000000"/>
          <w:sz w:val="24"/>
        </w:rPr>
        <w:t>5.2.3 Generación y revisión de código (skills 06 y 07)</w:t>
      </w:r>
    </w:p>
    <w:p w14:paraId="1FA18D8B" w14:textId="401B4DF4" w:rsidR="00CB28BB" w:rsidRDefault="00CB28BB" w:rsidP="00CB28BB">
      <w:r>
        <w:t>Las Tablas 5.7 y 5.8 resumen el ciclo de cada paquete ejecutado. En E2 se abrieron y fusionaron cinco Pull Requests (2,500 líneas agregadas y 77 eliminadas en 65 cambios de archivo); en E1c, seis (5,450 líneas agregadas y 74 eliminadas en 159 cambios de archivo).</w:t>
      </w:r>
    </w:p>
    <w:p w14:paraId="436A6818" w14:textId="1A3C075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Ciclo de generación y revisión por paquete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1CC6EE24" w14:textId="77777777" w:rsidTr="00EE50BF">
        <w:trPr>
          <w:cantSplit/>
          <w:tblHeader/>
        </w:trPr>
        <w:tc>
          <w:tcPr>
            <w:tcW w:w="665" w:type="pct"/>
            <w:shd w:val="clear" w:color="auto" w:fill="E5E5ED"/>
          </w:tcPr>
          <w:p w14:paraId="65F4140C" w14:textId="1912B17C"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5FB20206" w14:textId="7D2F9E36"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4B048F13" w14:textId="26D5785A"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08F19F27" w14:textId="6676DC8D"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8734714" w14:textId="78F7EE7A"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397A8EAD" w14:textId="5A84B5AE"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2DC05678" w14:textId="303ABBB0"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46C20858" w14:textId="583F22D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57347BA8" w14:textId="77777777" w:rsidTr="00EE50BF">
        <w:trPr>
          <w:cantSplit/>
        </w:trPr>
        <w:tc>
          <w:tcPr>
            <w:tcW w:w="665" w:type="pct"/>
          </w:tcPr>
          <w:p w14:paraId="16AA8A36" w14:textId="0929162F" w:rsidR="00CB28BB" w:rsidRPr="00EE50BF" w:rsidRDefault="00CB28BB" w:rsidP="00EE50BF">
            <w:pPr>
              <w:spacing w:after="0" w:line="240" w:lineRule="auto"/>
              <w:ind w:firstLine="0"/>
              <w:jc w:val="left"/>
              <w:rPr>
                <w:sz w:val="17"/>
              </w:rPr>
            </w:pPr>
            <w:r>
              <w:rPr>
                <w:sz w:val="17"/>
              </w:rPr>
              <w:t>BASE/PT-01</w:t>
            </w:r>
          </w:p>
        </w:tc>
        <w:tc>
          <w:tcPr>
            <w:tcW w:w="265" w:type="pct"/>
          </w:tcPr>
          <w:p w14:paraId="2784F6C3" w14:textId="0844CEC3" w:rsidR="00CB28BB" w:rsidRPr="00EE50BF" w:rsidRDefault="00CB28BB" w:rsidP="00EE50BF">
            <w:pPr>
              <w:spacing w:after="0" w:line="240" w:lineRule="auto"/>
              <w:ind w:firstLine="0"/>
              <w:jc w:val="left"/>
              <w:rPr>
                <w:sz w:val="17"/>
              </w:rPr>
            </w:pPr>
            <w:r>
              <w:rPr>
                <w:sz w:val="17"/>
              </w:rPr>
              <w:t>1</w:t>
            </w:r>
          </w:p>
        </w:tc>
        <w:tc>
          <w:tcPr>
            <w:tcW w:w="665" w:type="pct"/>
          </w:tcPr>
          <w:p w14:paraId="32FB52B5" w14:textId="52BCBF78" w:rsidR="00CB28BB" w:rsidRPr="00EE50BF" w:rsidRDefault="00CB28BB" w:rsidP="00EE50BF">
            <w:pPr>
              <w:spacing w:after="0" w:line="240" w:lineRule="auto"/>
              <w:ind w:firstLine="0"/>
              <w:jc w:val="left"/>
              <w:rPr>
                <w:sz w:val="17"/>
              </w:rPr>
            </w:pPr>
            <w:r>
              <w:rPr>
                <w:sz w:val="17"/>
              </w:rPr>
              <w:t>5 / +200 −2</w:t>
            </w:r>
          </w:p>
        </w:tc>
        <w:tc>
          <w:tcPr>
            <w:tcW w:w="400" w:type="pct"/>
          </w:tcPr>
          <w:p w14:paraId="6EA0C89C" w14:textId="2E0A3403" w:rsidR="00CB28BB" w:rsidRPr="00EE50BF" w:rsidRDefault="00CB28BB" w:rsidP="00EE50BF">
            <w:pPr>
              <w:spacing w:after="0" w:line="240" w:lineRule="auto"/>
              <w:ind w:firstLine="0"/>
              <w:jc w:val="left"/>
              <w:rPr>
                <w:sz w:val="17"/>
              </w:rPr>
            </w:pPr>
            <w:r>
              <w:rPr>
                <w:sz w:val="17"/>
              </w:rPr>
              <w:t>1</w:t>
            </w:r>
          </w:p>
        </w:tc>
        <w:tc>
          <w:tcPr>
            <w:tcW w:w="1060" w:type="pct"/>
          </w:tcPr>
          <w:p w14:paraId="293D073A" w14:textId="587A33A0" w:rsidR="00CB28BB" w:rsidRPr="00EE50BF" w:rsidRDefault="00CB28BB" w:rsidP="00EE50BF">
            <w:pPr>
              <w:spacing w:after="0" w:line="240" w:lineRule="auto"/>
              <w:ind w:firstLine="0"/>
              <w:jc w:val="left"/>
              <w:rPr>
                <w:sz w:val="17"/>
              </w:rPr>
            </w:pPr>
            <w:r>
              <w:rPr>
                <w:sz w:val="17"/>
              </w:rPr>
              <w:t>0</w:t>
            </w:r>
          </w:p>
        </w:tc>
        <w:tc>
          <w:tcPr>
            <w:tcW w:w="1060" w:type="pct"/>
          </w:tcPr>
          <w:p w14:paraId="254B0DF8" w14:textId="631B677A" w:rsidR="00CB28BB" w:rsidRPr="00EE50BF" w:rsidRDefault="00CB28BB" w:rsidP="00EE50BF">
            <w:pPr>
              <w:spacing w:after="0" w:line="240" w:lineRule="auto"/>
              <w:ind w:firstLine="0"/>
              <w:jc w:val="left"/>
              <w:rPr>
                <w:sz w:val="17"/>
              </w:rPr>
            </w:pPr>
            <w:r>
              <w:rPr>
                <w:sz w:val="17"/>
              </w:rPr>
              <w:t>0 (aprobado)</w:t>
            </w:r>
          </w:p>
        </w:tc>
        <w:tc>
          <w:tcPr>
            <w:tcW w:w="400" w:type="pct"/>
          </w:tcPr>
          <w:p w14:paraId="4B63AB06" w14:textId="2D5D91CE" w:rsidR="00CB28BB" w:rsidRPr="00EE50BF" w:rsidRDefault="00CB28BB" w:rsidP="00EE50BF">
            <w:pPr>
              <w:spacing w:after="0" w:line="240" w:lineRule="auto"/>
              <w:ind w:firstLine="0"/>
              <w:jc w:val="left"/>
              <w:rPr>
                <w:sz w:val="17"/>
              </w:rPr>
            </w:pPr>
            <w:r>
              <w:rPr>
                <w:sz w:val="17"/>
              </w:rPr>
              <w:t>220 s</w:t>
            </w:r>
          </w:p>
        </w:tc>
        <w:tc>
          <w:tcPr>
            <w:tcW w:w="485" w:type="pct"/>
          </w:tcPr>
          <w:p w14:paraId="49A4ED68" w14:textId="79AF678C" w:rsidR="00CB28BB" w:rsidRPr="00EE50BF" w:rsidRDefault="00CB28BB" w:rsidP="00EE50BF">
            <w:pPr>
              <w:spacing w:after="0" w:line="240" w:lineRule="auto"/>
              <w:ind w:firstLine="0"/>
              <w:jc w:val="left"/>
              <w:rPr>
                <w:sz w:val="17"/>
              </w:rPr>
            </w:pPr>
            <w:r>
              <w:rPr>
                <w:sz w:val="17"/>
              </w:rPr>
              <w:t>0.39 USD</w:t>
            </w:r>
          </w:p>
        </w:tc>
      </w:tr>
      <w:tr w:rsidR="00CB28BB" w:rsidRPr="00CB28BB" w14:paraId="756F4410" w14:textId="77777777" w:rsidTr="00EE50BF">
        <w:trPr>
          <w:cantSplit/>
        </w:trPr>
        <w:tc>
          <w:tcPr>
            <w:tcW w:w="665" w:type="pct"/>
          </w:tcPr>
          <w:p w14:paraId="1378C3CF" w14:textId="59244C49" w:rsidR="00CB28BB" w:rsidRPr="00EE50BF" w:rsidRDefault="00CB28BB" w:rsidP="00EE50BF">
            <w:pPr>
              <w:spacing w:after="0" w:line="240" w:lineRule="auto"/>
              <w:ind w:firstLine="0"/>
              <w:jc w:val="left"/>
              <w:rPr>
                <w:sz w:val="17"/>
              </w:rPr>
            </w:pPr>
            <w:r>
              <w:rPr>
                <w:sz w:val="17"/>
              </w:rPr>
              <w:t>BASE/PT-02</w:t>
            </w:r>
          </w:p>
        </w:tc>
        <w:tc>
          <w:tcPr>
            <w:tcW w:w="265" w:type="pct"/>
          </w:tcPr>
          <w:p w14:paraId="1AFCA5A2" w14:textId="608F720C" w:rsidR="00CB28BB" w:rsidRPr="00EE50BF" w:rsidRDefault="00CB28BB" w:rsidP="00EE50BF">
            <w:pPr>
              <w:spacing w:after="0" w:line="240" w:lineRule="auto"/>
              <w:ind w:firstLine="0"/>
              <w:jc w:val="left"/>
              <w:rPr>
                <w:sz w:val="17"/>
              </w:rPr>
            </w:pPr>
            <w:r>
              <w:rPr>
                <w:sz w:val="17"/>
              </w:rPr>
              <w:t>2</w:t>
            </w:r>
          </w:p>
        </w:tc>
        <w:tc>
          <w:tcPr>
            <w:tcW w:w="665" w:type="pct"/>
          </w:tcPr>
          <w:p w14:paraId="696AEBA0" w14:textId="7A1714EA" w:rsidR="00CB28BB" w:rsidRPr="00EE50BF" w:rsidRDefault="00CB28BB" w:rsidP="00EE50BF">
            <w:pPr>
              <w:spacing w:after="0" w:line="240" w:lineRule="auto"/>
              <w:ind w:firstLine="0"/>
              <w:jc w:val="left"/>
              <w:rPr>
                <w:sz w:val="17"/>
              </w:rPr>
            </w:pPr>
            <w:r>
              <w:rPr>
                <w:sz w:val="17"/>
              </w:rPr>
              <w:t>13 / +657 −1</w:t>
            </w:r>
          </w:p>
        </w:tc>
        <w:tc>
          <w:tcPr>
            <w:tcW w:w="400" w:type="pct"/>
          </w:tcPr>
          <w:p w14:paraId="45DE46AC" w14:textId="628A5E0D" w:rsidR="00CB28BB" w:rsidRPr="00EE50BF" w:rsidRDefault="00CB28BB" w:rsidP="00EE50BF">
            <w:pPr>
              <w:spacing w:after="0" w:line="240" w:lineRule="auto"/>
              <w:ind w:firstLine="0"/>
              <w:jc w:val="left"/>
              <w:rPr>
                <w:sz w:val="17"/>
              </w:rPr>
            </w:pPr>
            <w:r>
              <w:rPr>
                <w:sz w:val="17"/>
              </w:rPr>
              <w:t>2</w:t>
            </w:r>
          </w:p>
        </w:tc>
        <w:tc>
          <w:tcPr>
            <w:tcW w:w="1060" w:type="pct"/>
          </w:tcPr>
          <w:p w14:paraId="7B49FD63" w14:textId="7146FB1A" w:rsidR="00CB28BB" w:rsidRPr="00EE50BF" w:rsidRDefault="00CB28BB" w:rsidP="00EE50BF">
            <w:pPr>
              <w:spacing w:after="0" w:line="240" w:lineRule="auto"/>
              <w:ind w:firstLine="0"/>
              <w:jc w:val="left"/>
              <w:rPr>
                <w:sz w:val="17"/>
              </w:rPr>
            </w:pPr>
            <w:r>
              <w:rPr>
                <w:sz w:val="17"/>
              </w:rPr>
              <w:t>1: 1 bloqueante</w:t>
            </w:r>
          </w:p>
        </w:tc>
        <w:tc>
          <w:tcPr>
            <w:tcW w:w="1060" w:type="pct"/>
          </w:tcPr>
          <w:p w14:paraId="608AB50D" w14:textId="4B1C013E" w:rsidR="00CB28BB" w:rsidRPr="00EE50BF" w:rsidRDefault="00CB28BB" w:rsidP="00EE50BF">
            <w:pPr>
              <w:spacing w:after="0" w:line="240" w:lineRule="auto"/>
              <w:ind w:firstLine="0"/>
              <w:jc w:val="left"/>
              <w:rPr>
                <w:sz w:val="17"/>
              </w:rPr>
            </w:pPr>
            <w:r>
              <w:rPr>
                <w:sz w:val="17"/>
              </w:rPr>
              <w:t>0 (aprobado)</w:t>
            </w:r>
          </w:p>
        </w:tc>
        <w:tc>
          <w:tcPr>
            <w:tcW w:w="400" w:type="pct"/>
          </w:tcPr>
          <w:p w14:paraId="445097C1" w14:textId="0C68777A" w:rsidR="00CB28BB" w:rsidRPr="00EE50BF" w:rsidRDefault="00CB28BB" w:rsidP="00EE50BF">
            <w:pPr>
              <w:spacing w:after="0" w:line="240" w:lineRule="auto"/>
              <w:ind w:firstLine="0"/>
              <w:jc w:val="left"/>
              <w:rPr>
                <w:sz w:val="17"/>
              </w:rPr>
            </w:pPr>
            <w:r>
              <w:rPr>
                <w:sz w:val="17"/>
              </w:rPr>
              <w:t>164 s</w:t>
            </w:r>
          </w:p>
        </w:tc>
        <w:tc>
          <w:tcPr>
            <w:tcW w:w="485" w:type="pct"/>
          </w:tcPr>
          <w:p w14:paraId="62DA8D65" w14:textId="1EBC2F88" w:rsidR="00CB28BB" w:rsidRPr="00EE50BF" w:rsidRDefault="00CB28BB" w:rsidP="00EE50BF">
            <w:pPr>
              <w:spacing w:after="0" w:line="240" w:lineRule="auto"/>
              <w:ind w:firstLine="0"/>
              <w:jc w:val="left"/>
              <w:rPr>
                <w:sz w:val="17"/>
              </w:rPr>
            </w:pPr>
            <w:r>
              <w:rPr>
                <w:sz w:val="17"/>
              </w:rPr>
              <w:t>0.57 USD</w:t>
            </w:r>
          </w:p>
        </w:tc>
      </w:tr>
      <w:tr w:rsidR="00CB28BB" w:rsidRPr="00CB28BB" w14:paraId="6C736A81" w14:textId="77777777" w:rsidTr="00EE50BF">
        <w:trPr>
          <w:cantSplit/>
        </w:trPr>
        <w:tc>
          <w:tcPr>
            <w:tcW w:w="665" w:type="pct"/>
          </w:tcPr>
          <w:p w14:paraId="48931AFD" w14:textId="34782E54" w:rsidR="00CB28BB" w:rsidRPr="00EE50BF" w:rsidRDefault="00CB28BB" w:rsidP="00EE50BF">
            <w:pPr>
              <w:spacing w:after="0" w:line="240" w:lineRule="auto"/>
              <w:ind w:firstLine="0"/>
              <w:jc w:val="left"/>
              <w:rPr>
                <w:sz w:val="17"/>
              </w:rPr>
            </w:pPr>
            <w:r>
              <w:rPr>
                <w:sz w:val="17"/>
              </w:rPr>
              <w:t>BASE/PT-03</w:t>
            </w:r>
          </w:p>
        </w:tc>
        <w:tc>
          <w:tcPr>
            <w:tcW w:w="265" w:type="pct"/>
          </w:tcPr>
          <w:p w14:paraId="4E7F3B71" w14:textId="01960FA8" w:rsidR="00CB28BB" w:rsidRPr="00EE50BF" w:rsidRDefault="00CB28BB" w:rsidP="00EE50BF">
            <w:pPr>
              <w:spacing w:after="0" w:line="240" w:lineRule="auto"/>
              <w:ind w:firstLine="0"/>
              <w:jc w:val="left"/>
              <w:rPr>
                <w:sz w:val="17"/>
              </w:rPr>
            </w:pPr>
            <w:r>
              <w:rPr>
                <w:sz w:val="17"/>
              </w:rPr>
              <w:t>3</w:t>
            </w:r>
          </w:p>
        </w:tc>
        <w:tc>
          <w:tcPr>
            <w:tcW w:w="665" w:type="pct"/>
          </w:tcPr>
          <w:p w14:paraId="02184E99" w14:textId="74E349EA" w:rsidR="00CB28BB" w:rsidRPr="00EE50BF" w:rsidRDefault="00CB28BB" w:rsidP="00EE50BF">
            <w:pPr>
              <w:spacing w:after="0" w:line="240" w:lineRule="auto"/>
              <w:ind w:firstLine="0"/>
              <w:jc w:val="left"/>
              <w:rPr>
                <w:sz w:val="17"/>
              </w:rPr>
            </w:pPr>
            <w:r>
              <w:rPr>
                <w:sz w:val="17"/>
              </w:rPr>
              <w:t>22 / +729 −4</w:t>
            </w:r>
          </w:p>
        </w:tc>
        <w:tc>
          <w:tcPr>
            <w:tcW w:w="400" w:type="pct"/>
          </w:tcPr>
          <w:p w14:paraId="798BF050" w14:textId="4E978474" w:rsidR="00CB28BB" w:rsidRPr="00EE50BF" w:rsidRDefault="00CB28BB" w:rsidP="00EE50BF">
            <w:pPr>
              <w:spacing w:after="0" w:line="240" w:lineRule="auto"/>
              <w:ind w:firstLine="0"/>
              <w:jc w:val="left"/>
              <w:rPr>
                <w:sz w:val="17"/>
              </w:rPr>
            </w:pPr>
            <w:r>
              <w:rPr>
                <w:sz w:val="17"/>
              </w:rPr>
              <w:t>2</w:t>
            </w:r>
          </w:p>
        </w:tc>
        <w:tc>
          <w:tcPr>
            <w:tcW w:w="1060" w:type="pct"/>
          </w:tcPr>
          <w:p w14:paraId="088F17C4" w14:textId="25C1317B" w:rsidR="00CB28BB" w:rsidRPr="00EE50BF" w:rsidRDefault="00CB28BB" w:rsidP="00EE50BF">
            <w:pPr>
              <w:spacing w:after="0" w:line="240" w:lineRule="auto"/>
              <w:ind w:firstLine="0"/>
              <w:jc w:val="left"/>
              <w:rPr>
                <w:sz w:val="17"/>
              </w:rPr>
            </w:pPr>
            <w:r>
              <w:rPr>
                <w:sz w:val="17"/>
              </w:rPr>
              <w:t>2: 1 bloqueante, 1 mayor</w:t>
            </w:r>
          </w:p>
        </w:tc>
        <w:tc>
          <w:tcPr>
            <w:tcW w:w="1060" w:type="pct"/>
          </w:tcPr>
          <w:p w14:paraId="748F7791" w14:textId="7F93FF44" w:rsidR="00CB28BB" w:rsidRPr="00EE50BF" w:rsidRDefault="00CB28BB" w:rsidP="00EE50BF">
            <w:pPr>
              <w:spacing w:after="0" w:line="240" w:lineRule="auto"/>
              <w:ind w:firstLine="0"/>
              <w:jc w:val="left"/>
              <w:rPr>
                <w:sz w:val="17"/>
              </w:rPr>
            </w:pPr>
            <w:r>
              <w:rPr>
                <w:sz w:val="17"/>
              </w:rPr>
              <w:t>2: 1 mayor, 1 menor</w:t>
            </w:r>
          </w:p>
        </w:tc>
        <w:tc>
          <w:tcPr>
            <w:tcW w:w="400" w:type="pct"/>
          </w:tcPr>
          <w:p w14:paraId="3EEAECD0" w14:textId="6BB4CDC2" w:rsidR="00CB28BB" w:rsidRPr="00EE50BF" w:rsidRDefault="00CB28BB" w:rsidP="00EE50BF">
            <w:pPr>
              <w:spacing w:after="0" w:line="240" w:lineRule="auto"/>
              <w:ind w:firstLine="0"/>
              <w:jc w:val="left"/>
              <w:rPr>
                <w:sz w:val="17"/>
              </w:rPr>
            </w:pPr>
            <w:r>
              <w:rPr>
                <w:sz w:val="17"/>
              </w:rPr>
              <w:t>247 s</w:t>
            </w:r>
          </w:p>
        </w:tc>
        <w:tc>
          <w:tcPr>
            <w:tcW w:w="485" w:type="pct"/>
          </w:tcPr>
          <w:p w14:paraId="558BBA35" w14:textId="124687A3" w:rsidR="00CB28BB" w:rsidRPr="00EE50BF" w:rsidRDefault="00CB28BB" w:rsidP="00EE50BF">
            <w:pPr>
              <w:spacing w:after="0" w:line="240" w:lineRule="auto"/>
              <w:ind w:firstLine="0"/>
              <w:jc w:val="left"/>
              <w:rPr>
                <w:sz w:val="17"/>
              </w:rPr>
            </w:pPr>
            <w:r>
              <w:rPr>
                <w:sz w:val="17"/>
              </w:rPr>
              <w:t>1.29 USD</w:t>
            </w:r>
          </w:p>
        </w:tc>
      </w:tr>
      <w:tr w:rsidR="00CB28BB" w:rsidRPr="00CB28BB" w14:paraId="17C71950" w14:textId="77777777" w:rsidTr="00EE50BF">
        <w:trPr>
          <w:cantSplit/>
        </w:trPr>
        <w:tc>
          <w:tcPr>
            <w:tcW w:w="665" w:type="pct"/>
          </w:tcPr>
          <w:p w14:paraId="22C9BC3E" w14:textId="36CE2AF1" w:rsidR="00CB28BB" w:rsidRPr="00EE50BF" w:rsidRDefault="00CB28BB" w:rsidP="00EE50BF">
            <w:pPr>
              <w:spacing w:after="0" w:line="240" w:lineRule="auto"/>
              <w:ind w:firstLine="0"/>
              <w:jc w:val="left"/>
              <w:rPr>
                <w:sz w:val="17"/>
              </w:rPr>
            </w:pPr>
            <w:r>
              <w:rPr>
                <w:sz w:val="17"/>
              </w:rPr>
              <w:t>HU-001/PT-01</w:t>
            </w:r>
          </w:p>
        </w:tc>
        <w:tc>
          <w:tcPr>
            <w:tcW w:w="265" w:type="pct"/>
          </w:tcPr>
          <w:p w14:paraId="30476739" w14:textId="1E523845" w:rsidR="00CB28BB" w:rsidRPr="00EE50BF" w:rsidRDefault="00CB28BB" w:rsidP="00EE50BF">
            <w:pPr>
              <w:spacing w:after="0" w:line="240" w:lineRule="auto"/>
              <w:ind w:firstLine="0"/>
              <w:jc w:val="left"/>
              <w:rPr>
                <w:sz w:val="17"/>
              </w:rPr>
            </w:pPr>
            <w:r>
              <w:rPr>
                <w:sz w:val="17"/>
              </w:rPr>
              <w:t>4</w:t>
            </w:r>
          </w:p>
        </w:tc>
        <w:tc>
          <w:tcPr>
            <w:tcW w:w="665" w:type="pct"/>
          </w:tcPr>
          <w:p w14:paraId="3E4FC13C" w14:textId="534564F0" w:rsidR="00CB28BB" w:rsidRPr="00EE50BF" w:rsidRDefault="00CB28BB" w:rsidP="00EE50BF">
            <w:pPr>
              <w:spacing w:after="0" w:line="240" w:lineRule="auto"/>
              <w:ind w:firstLine="0"/>
              <w:jc w:val="left"/>
              <w:rPr>
                <w:sz w:val="17"/>
              </w:rPr>
            </w:pPr>
            <w:r>
              <w:rPr>
                <w:sz w:val="17"/>
              </w:rPr>
              <w:t>17 / +651 −60</w:t>
            </w:r>
          </w:p>
        </w:tc>
        <w:tc>
          <w:tcPr>
            <w:tcW w:w="400" w:type="pct"/>
          </w:tcPr>
          <w:p w14:paraId="14B4F83C" w14:textId="283E3C08" w:rsidR="00CB28BB" w:rsidRPr="00EE50BF" w:rsidRDefault="00CB28BB" w:rsidP="00EE50BF">
            <w:pPr>
              <w:spacing w:after="0" w:line="240" w:lineRule="auto"/>
              <w:ind w:firstLine="0"/>
              <w:jc w:val="left"/>
              <w:rPr>
                <w:sz w:val="17"/>
              </w:rPr>
            </w:pPr>
            <w:r>
              <w:rPr>
                <w:sz w:val="17"/>
              </w:rPr>
              <w:t>2</w:t>
            </w:r>
          </w:p>
        </w:tc>
        <w:tc>
          <w:tcPr>
            <w:tcW w:w="1060" w:type="pct"/>
          </w:tcPr>
          <w:p w14:paraId="7DA3DCAD" w14:textId="7691C782" w:rsidR="00CB28BB" w:rsidRPr="00EE50BF" w:rsidRDefault="00CB28BB" w:rsidP="00EE50BF">
            <w:pPr>
              <w:spacing w:after="0" w:line="240" w:lineRule="auto"/>
              <w:ind w:firstLine="0"/>
              <w:jc w:val="left"/>
              <w:rPr>
                <w:sz w:val="17"/>
              </w:rPr>
            </w:pPr>
            <w:r>
              <w:rPr>
                <w:sz w:val="17"/>
              </w:rPr>
              <w:t>4: 2 bloqueantes, 1 mayor, 1 menor</w:t>
            </w:r>
          </w:p>
        </w:tc>
        <w:tc>
          <w:tcPr>
            <w:tcW w:w="1060" w:type="pct"/>
          </w:tcPr>
          <w:p w14:paraId="1255D29C" w14:textId="519FC6CE" w:rsidR="00CB28BB" w:rsidRPr="00EE50BF" w:rsidRDefault="00CB28BB" w:rsidP="00EE50BF">
            <w:pPr>
              <w:spacing w:after="0" w:line="240" w:lineRule="auto"/>
              <w:ind w:firstLine="0"/>
              <w:jc w:val="left"/>
              <w:rPr>
                <w:sz w:val="17"/>
              </w:rPr>
            </w:pPr>
            <w:r>
              <w:rPr>
                <w:sz w:val="17"/>
              </w:rPr>
              <w:t>4: 2 bloqueantes, 1 mayor, 1 menor</w:t>
            </w:r>
          </w:p>
        </w:tc>
        <w:tc>
          <w:tcPr>
            <w:tcW w:w="400" w:type="pct"/>
          </w:tcPr>
          <w:p w14:paraId="017D6498" w14:textId="799A9AFC" w:rsidR="00CB28BB" w:rsidRPr="00EE50BF" w:rsidRDefault="00CB28BB" w:rsidP="00EE50BF">
            <w:pPr>
              <w:spacing w:after="0" w:line="240" w:lineRule="auto"/>
              <w:ind w:firstLine="0"/>
              <w:jc w:val="left"/>
              <w:rPr>
                <w:sz w:val="17"/>
              </w:rPr>
            </w:pPr>
            <w:r>
              <w:rPr>
                <w:sz w:val="17"/>
              </w:rPr>
              <w:t>346 s</w:t>
            </w:r>
          </w:p>
        </w:tc>
        <w:tc>
          <w:tcPr>
            <w:tcW w:w="485" w:type="pct"/>
          </w:tcPr>
          <w:p w14:paraId="4288DE5B" w14:textId="3B38A0B2" w:rsidR="00CB28BB" w:rsidRPr="00EE50BF" w:rsidRDefault="00CB28BB" w:rsidP="00EE50BF">
            <w:pPr>
              <w:spacing w:after="0" w:line="240" w:lineRule="auto"/>
              <w:ind w:firstLine="0"/>
              <w:jc w:val="left"/>
              <w:rPr>
                <w:sz w:val="17"/>
              </w:rPr>
            </w:pPr>
            <w:r>
              <w:rPr>
                <w:sz w:val="17"/>
              </w:rPr>
              <w:t>1.11 USD</w:t>
            </w:r>
          </w:p>
        </w:tc>
      </w:tr>
      <w:tr w:rsidR="00CB28BB" w:rsidRPr="00CB28BB" w14:paraId="41C0B5FE" w14:textId="77777777" w:rsidTr="00EE50BF">
        <w:trPr>
          <w:cantSplit/>
        </w:trPr>
        <w:tc>
          <w:tcPr>
            <w:tcW w:w="665" w:type="pct"/>
          </w:tcPr>
          <w:p w14:paraId="4C22BF3E" w14:textId="06799CEB" w:rsidR="00CB28BB" w:rsidRPr="00EE50BF" w:rsidRDefault="00CB28BB" w:rsidP="00EE50BF">
            <w:pPr>
              <w:spacing w:after="0" w:line="240" w:lineRule="auto"/>
              <w:ind w:firstLine="0"/>
              <w:jc w:val="left"/>
              <w:rPr>
                <w:sz w:val="17"/>
              </w:rPr>
            </w:pPr>
            <w:r>
              <w:rPr>
                <w:sz w:val="17"/>
              </w:rPr>
              <w:t>HU-001/PT-02</w:t>
            </w:r>
          </w:p>
        </w:tc>
        <w:tc>
          <w:tcPr>
            <w:tcW w:w="265" w:type="pct"/>
          </w:tcPr>
          <w:p w14:paraId="6C0F9BAA" w14:textId="02858518" w:rsidR="00CB28BB" w:rsidRPr="00EE50BF" w:rsidRDefault="00CB28BB" w:rsidP="00EE50BF">
            <w:pPr>
              <w:spacing w:after="0" w:line="240" w:lineRule="auto"/>
              <w:ind w:firstLine="0"/>
              <w:jc w:val="left"/>
              <w:rPr>
                <w:sz w:val="17"/>
              </w:rPr>
            </w:pPr>
            <w:r>
              <w:rPr>
                <w:sz w:val="17"/>
              </w:rPr>
              <w:t>5</w:t>
            </w:r>
          </w:p>
        </w:tc>
        <w:tc>
          <w:tcPr>
            <w:tcW w:w="665" w:type="pct"/>
          </w:tcPr>
          <w:p w14:paraId="2DD3C969" w14:textId="574F9327" w:rsidR="00CB28BB" w:rsidRPr="00EE50BF" w:rsidRDefault="00CB28BB" w:rsidP="00EE50BF">
            <w:pPr>
              <w:spacing w:after="0" w:line="240" w:lineRule="auto"/>
              <w:ind w:firstLine="0"/>
              <w:jc w:val="left"/>
              <w:rPr>
                <w:sz w:val="17"/>
              </w:rPr>
            </w:pPr>
            <w:r>
              <w:rPr>
                <w:sz w:val="17"/>
              </w:rPr>
              <w:t>8 / +263 −10</w:t>
            </w:r>
          </w:p>
        </w:tc>
        <w:tc>
          <w:tcPr>
            <w:tcW w:w="400" w:type="pct"/>
          </w:tcPr>
          <w:p w14:paraId="30E29657" w14:textId="22CD2A2C" w:rsidR="00CB28BB" w:rsidRPr="00EE50BF" w:rsidRDefault="00CB28BB" w:rsidP="00EE50BF">
            <w:pPr>
              <w:spacing w:after="0" w:line="240" w:lineRule="auto"/>
              <w:ind w:firstLine="0"/>
              <w:jc w:val="left"/>
              <w:rPr>
                <w:sz w:val="17"/>
              </w:rPr>
            </w:pPr>
            <w:r>
              <w:rPr>
                <w:sz w:val="17"/>
              </w:rPr>
              <w:t>2</w:t>
            </w:r>
          </w:p>
        </w:tc>
        <w:tc>
          <w:tcPr>
            <w:tcW w:w="1060" w:type="pct"/>
          </w:tcPr>
          <w:p w14:paraId="7FAE4F3C" w14:textId="33D78CC9" w:rsidR="00CB28BB" w:rsidRPr="00EE50BF" w:rsidRDefault="00CB28BB" w:rsidP="00EE50BF">
            <w:pPr>
              <w:spacing w:after="0" w:line="240" w:lineRule="auto"/>
              <w:ind w:firstLine="0"/>
              <w:jc w:val="left"/>
              <w:rPr>
                <w:sz w:val="17"/>
              </w:rPr>
            </w:pPr>
            <w:r>
              <w:rPr>
                <w:sz w:val="17"/>
              </w:rPr>
              <w:t>1: 1 bloqueante</w:t>
            </w:r>
          </w:p>
        </w:tc>
        <w:tc>
          <w:tcPr>
            <w:tcW w:w="1060" w:type="pct"/>
          </w:tcPr>
          <w:p w14:paraId="5D22A383" w14:textId="6F40DAB3" w:rsidR="00CB28BB" w:rsidRPr="00EE50BF" w:rsidRDefault="00CB28BB" w:rsidP="00EE50BF">
            <w:pPr>
              <w:spacing w:after="0" w:line="240" w:lineRule="auto"/>
              <w:ind w:firstLine="0"/>
              <w:jc w:val="left"/>
              <w:rPr>
                <w:sz w:val="17"/>
              </w:rPr>
            </w:pPr>
            <w:r>
              <w:rPr>
                <w:sz w:val="17"/>
              </w:rPr>
              <w:t>1: 1 bloqueante</w:t>
            </w:r>
          </w:p>
        </w:tc>
        <w:tc>
          <w:tcPr>
            <w:tcW w:w="400" w:type="pct"/>
          </w:tcPr>
          <w:p w14:paraId="14E7B607" w14:textId="26130382" w:rsidR="00CB28BB" w:rsidRPr="00EE50BF" w:rsidRDefault="00CB28BB" w:rsidP="00EE50BF">
            <w:pPr>
              <w:spacing w:after="0" w:line="240" w:lineRule="auto"/>
              <w:ind w:firstLine="0"/>
              <w:jc w:val="left"/>
              <w:rPr>
                <w:sz w:val="17"/>
              </w:rPr>
            </w:pPr>
            <w:r>
              <w:rPr>
                <w:sz w:val="17"/>
              </w:rPr>
              <w:t>230 s</w:t>
            </w:r>
          </w:p>
        </w:tc>
        <w:tc>
          <w:tcPr>
            <w:tcW w:w="485" w:type="pct"/>
          </w:tcPr>
          <w:p w14:paraId="183EF16E" w14:textId="427A5D15" w:rsidR="00CB28BB" w:rsidRPr="00EE50BF" w:rsidRDefault="00CB28BB" w:rsidP="00EE50BF">
            <w:pPr>
              <w:spacing w:after="0" w:line="240" w:lineRule="auto"/>
              <w:ind w:firstLine="0"/>
              <w:jc w:val="left"/>
              <w:rPr>
                <w:sz w:val="17"/>
              </w:rPr>
            </w:pPr>
            <w:r>
              <w:rPr>
                <w:sz w:val="17"/>
              </w:rPr>
              <w:t>1.27 USD</w:t>
            </w:r>
          </w:p>
        </w:tc>
      </w:tr>
    </w:tbl>
    <w:p w14:paraId="7FF1145E" w14:textId="68F88E32"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8</w:t>
      </w:r>
      <w:r>
        <w:fldChar w:fldCharType="end"/>
      </w:r>
      <w:r>
        <w:t>. Ciclo de generación y revisión por paquete (E1c, Claude por CLI; costo nocional que informa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49C30B2B" w14:textId="77777777" w:rsidTr="00EE50BF">
        <w:trPr>
          <w:cantSplit/>
          <w:tblHeader/>
        </w:trPr>
        <w:tc>
          <w:tcPr>
            <w:tcW w:w="665" w:type="pct"/>
            <w:shd w:val="clear" w:color="auto" w:fill="E5E5ED"/>
          </w:tcPr>
          <w:p w14:paraId="427B6C33" w14:textId="2B516A46"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13F2BF64" w14:textId="6D66C988"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62A51127" w14:textId="1B4E58E6"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718FFD5A" w14:textId="27B53803"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BF74D06" w14:textId="6E32975D"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1952A53E" w14:textId="25E5C78B"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1299E8A2" w14:textId="7B24E39A"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357E4FAA" w14:textId="513C8F6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0CA5AB0E" w14:textId="77777777" w:rsidTr="00EE50BF">
        <w:trPr>
          <w:cantSplit/>
        </w:trPr>
        <w:tc>
          <w:tcPr>
            <w:tcW w:w="665" w:type="pct"/>
          </w:tcPr>
          <w:p w14:paraId="5A90455D" w14:textId="1B56DB1C" w:rsidR="00CB28BB" w:rsidRPr="00EE50BF" w:rsidRDefault="00CB28BB" w:rsidP="00EE50BF">
            <w:pPr>
              <w:spacing w:after="0" w:line="240" w:lineRule="auto"/>
              <w:ind w:firstLine="0"/>
              <w:jc w:val="left"/>
              <w:rPr>
                <w:sz w:val="17"/>
              </w:rPr>
            </w:pPr>
            <w:r>
              <w:rPr>
                <w:sz w:val="17"/>
              </w:rPr>
              <w:t>BASE/PT-01</w:t>
            </w:r>
          </w:p>
        </w:tc>
        <w:tc>
          <w:tcPr>
            <w:tcW w:w="265" w:type="pct"/>
          </w:tcPr>
          <w:p w14:paraId="6BC1EB55" w14:textId="6E206F7A" w:rsidR="00CB28BB" w:rsidRPr="00EE50BF" w:rsidRDefault="00CB28BB" w:rsidP="00EE50BF">
            <w:pPr>
              <w:spacing w:after="0" w:line="240" w:lineRule="auto"/>
              <w:ind w:firstLine="0"/>
              <w:jc w:val="left"/>
              <w:rPr>
                <w:sz w:val="17"/>
              </w:rPr>
            </w:pPr>
            <w:r>
              <w:rPr>
                <w:sz w:val="17"/>
              </w:rPr>
              <w:t>1</w:t>
            </w:r>
          </w:p>
        </w:tc>
        <w:tc>
          <w:tcPr>
            <w:tcW w:w="665" w:type="pct"/>
          </w:tcPr>
          <w:p w14:paraId="096E00F6" w14:textId="6D617EE6" w:rsidR="00CB28BB" w:rsidRPr="00EE50BF" w:rsidRDefault="00CB28BB" w:rsidP="00EE50BF">
            <w:pPr>
              <w:spacing w:after="0" w:line="240" w:lineRule="auto"/>
              <w:ind w:firstLine="0"/>
              <w:jc w:val="left"/>
              <w:rPr>
                <w:sz w:val="17"/>
              </w:rPr>
            </w:pPr>
            <w:r>
              <w:rPr>
                <w:sz w:val="17"/>
              </w:rPr>
              <w:t>13 / +445 −1</w:t>
            </w:r>
          </w:p>
        </w:tc>
        <w:tc>
          <w:tcPr>
            <w:tcW w:w="400" w:type="pct"/>
          </w:tcPr>
          <w:p w14:paraId="5C279231" w14:textId="504E26D4" w:rsidR="00CB28BB" w:rsidRPr="00EE50BF" w:rsidRDefault="00CB28BB" w:rsidP="00EE50BF">
            <w:pPr>
              <w:spacing w:after="0" w:line="240" w:lineRule="auto"/>
              <w:ind w:firstLine="0"/>
              <w:jc w:val="left"/>
              <w:rPr>
                <w:sz w:val="17"/>
              </w:rPr>
            </w:pPr>
            <w:r>
              <w:rPr>
                <w:sz w:val="17"/>
              </w:rPr>
              <w:t>2</w:t>
            </w:r>
          </w:p>
        </w:tc>
        <w:tc>
          <w:tcPr>
            <w:tcW w:w="1060" w:type="pct"/>
          </w:tcPr>
          <w:p w14:paraId="75203DCF" w14:textId="613474CC" w:rsidR="00CB28BB" w:rsidRPr="00EE50BF" w:rsidRDefault="00CB28BB" w:rsidP="00EE50BF">
            <w:pPr>
              <w:spacing w:after="0" w:line="240" w:lineRule="auto"/>
              <w:ind w:firstLine="0"/>
              <w:jc w:val="left"/>
              <w:rPr>
                <w:sz w:val="17"/>
              </w:rPr>
            </w:pPr>
            <w:r>
              <w:rPr>
                <w:sz w:val="17"/>
              </w:rPr>
              <w:t>7: 2 mayores, 5 menores</w:t>
            </w:r>
          </w:p>
        </w:tc>
        <w:tc>
          <w:tcPr>
            <w:tcW w:w="1060" w:type="pct"/>
          </w:tcPr>
          <w:p w14:paraId="70F0307F" w14:textId="34719186" w:rsidR="00CB28BB" w:rsidRPr="00EE50BF" w:rsidRDefault="00CB28BB" w:rsidP="00EE50BF">
            <w:pPr>
              <w:spacing w:after="0" w:line="240" w:lineRule="auto"/>
              <w:ind w:firstLine="0"/>
              <w:jc w:val="left"/>
              <w:rPr>
                <w:sz w:val="17"/>
              </w:rPr>
            </w:pPr>
            <w:r>
              <w:rPr>
                <w:sz w:val="17"/>
              </w:rPr>
              <w:t>7: 2 mayores, 5 menores</w:t>
            </w:r>
          </w:p>
        </w:tc>
        <w:tc>
          <w:tcPr>
            <w:tcW w:w="400" w:type="pct"/>
          </w:tcPr>
          <w:p w14:paraId="4981738B" w14:textId="03E88C3D" w:rsidR="00CB28BB" w:rsidRPr="00EE50BF" w:rsidRDefault="00CB28BB" w:rsidP="00EE50BF">
            <w:pPr>
              <w:spacing w:after="0" w:line="240" w:lineRule="auto"/>
              <w:ind w:firstLine="0"/>
              <w:jc w:val="left"/>
              <w:rPr>
                <w:sz w:val="17"/>
              </w:rPr>
            </w:pPr>
            <w:r>
              <w:rPr>
                <w:sz w:val="17"/>
              </w:rPr>
              <w:t>239 s</w:t>
            </w:r>
          </w:p>
        </w:tc>
        <w:tc>
          <w:tcPr>
            <w:tcW w:w="485" w:type="pct"/>
          </w:tcPr>
          <w:p w14:paraId="063A7BA2" w14:textId="0B58A960" w:rsidR="00CB28BB" w:rsidRPr="00EE50BF" w:rsidRDefault="00CB28BB" w:rsidP="00EE50BF">
            <w:pPr>
              <w:spacing w:after="0" w:line="240" w:lineRule="auto"/>
              <w:ind w:firstLine="0"/>
              <w:jc w:val="left"/>
              <w:rPr>
                <w:sz w:val="17"/>
              </w:rPr>
            </w:pPr>
            <w:r>
              <w:rPr>
                <w:sz w:val="17"/>
              </w:rPr>
              <w:t>0.91 USD</w:t>
            </w:r>
          </w:p>
        </w:tc>
      </w:tr>
      <w:tr w:rsidR="00CB28BB" w:rsidRPr="00CB28BB" w14:paraId="324D8489" w14:textId="77777777" w:rsidTr="00EE50BF">
        <w:trPr>
          <w:cantSplit/>
        </w:trPr>
        <w:tc>
          <w:tcPr>
            <w:tcW w:w="665" w:type="pct"/>
          </w:tcPr>
          <w:p w14:paraId="4A9FEA36" w14:textId="6366779A" w:rsidR="00CB28BB" w:rsidRPr="00EE50BF" w:rsidRDefault="00CB28BB" w:rsidP="00EE50BF">
            <w:pPr>
              <w:spacing w:after="0" w:line="240" w:lineRule="auto"/>
              <w:ind w:firstLine="0"/>
              <w:jc w:val="left"/>
              <w:rPr>
                <w:sz w:val="17"/>
              </w:rPr>
            </w:pPr>
            <w:r>
              <w:rPr>
                <w:sz w:val="17"/>
              </w:rPr>
              <w:t>BASE/PT-02</w:t>
            </w:r>
          </w:p>
        </w:tc>
        <w:tc>
          <w:tcPr>
            <w:tcW w:w="265" w:type="pct"/>
          </w:tcPr>
          <w:p w14:paraId="73E9074F" w14:textId="6D0743D5" w:rsidR="00CB28BB" w:rsidRPr="00EE50BF" w:rsidRDefault="00CB28BB" w:rsidP="00EE50BF">
            <w:pPr>
              <w:spacing w:after="0" w:line="240" w:lineRule="auto"/>
              <w:ind w:firstLine="0"/>
              <w:jc w:val="left"/>
              <w:rPr>
                <w:sz w:val="17"/>
              </w:rPr>
            </w:pPr>
            <w:r>
              <w:rPr>
                <w:sz w:val="17"/>
              </w:rPr>
              <w:t>2</w:t>
            </w:r>
          </w:p>
        </w:tc>
        <w:tc>
          <w:tcPr>
            <w:tcW w:w="665" w:type="pct"/>
          </w:tcPr>
          <w:p w14:paraId="4DCA5EE7" w14:textId="4AC22A01" w:rsidR="00CB28BB" w:rsidRPr="00EE50BF" w:rsidRDefault="00CB28BB" w:rsidP="00EE50BF">
            <w:pPr>
              <w:spacing w:after="0" w:line="240" w:lineRule="auto"/>
              <w:ind w:firstLine="0"/>
              <w:jc w:val="left"/>
              <w:rPr>
                <w:sz w:val="17"/>
              </w:rPr>
            </w:pPr>
            <w:r>
              <w:rPr>
                <w:sz w:val="17"/>
              </w:rPr>
              <w:t>32 / +769 −13</w:t>
            </w:r>
          </w:p>
        </w:tc>
        <w:tc>
          <w:tcPr>
            <w:tcW w:w="400" w:type="pct"/>
          </w:tcPr>
          <w:p w14:paraId="67A7B1D6" w14:textId="15D24A4C" w:rsidR="00CB28BB" w:rsidRPr="00EE50BF" w:rsidRDefault="00CB28BB" w:rsidP="00EE50BF">
            <w:pPr>
              <w:spacing w:after="0" w:line="240" w:lineRule="auto"/>
              <w:ind w:firstLine="0"/>
              <w:jc w:val="left"/>
              <w:rPr>
                <w:sz w:val="17"/>
              </w:rPr>
            </w:pPr>
            <w:r>
              <w:rPr>
                <w:sz w:val="17"/>
              </w:rPr>
              <w:t>2</w:t>
            </w:r>
          </w:p>
        </w:tc>
        <w:tc>
          <w:tcPr>
            <w:tcW w:w="1060" w:type="pct"/>
          </w:tcPr>
          <w:p w14:paraId="275E4A7E" w14:textId="3F790898" w:rsidR="00CB28BB" w:rsidRPr="00EE50BF" w:rsidRDefault="00CB28BB" w:rsidP="00EE50BF">
            <w:pPr>
              <w:spacing w:after="0" w:line="240" w:lineRule="auto"/>
              <w:ind w:firstLine="0"/>
              <w:jc w:val="left"/>
              <w:rPr>
                <w:sz w:val="17"/>
              </w:rPr>
            </w:pPr>
            <w:r>
              <w:rPr>
                <w:sz w:val="17"/>
              </w:rPr>
              <w:t>6: 1 mayor, 5 menores</w:t>
            </w:r>
          </w:p>
        </w:tc>
        <w:tc>
          <w:tcPr>
            <w:tcW w:w="1060" w:type="pct"/>
          </w:tcPr>
          <w:p w14:paraId="675C7EE4" w14:textId="214B97E5" w:rsidR="00CB28BB" w:rsidRPr="00EE50BF" w:rsidRDefault="00CB28BB" w:rsidP="00EE50BF">
            <w:pPr>
              <w:spacing w:after="0" w:line="240" w:lineRule="auto"/>
              <w:ind w:firstLine="0"/>
              <w:jc w:val="left"/>
              <w:rPr>
                <w:sz w:val="17"/>
              </w:rPr>
            </w:pPr>
            <w:r>
              <w:rPr>
                <w:sz w:val="17"/>
              </w:rPr>
              <w:t>6: 2 mayores, 4 menores</w:t>
            </w:r>
          </w:p>
        </w:tc>
        <w:tc>
          <w:tcPr>
            <w:tcW w:w="400" w:type="pct"/>
          </w:tcPr>
          <w:p w14:paraId="627CD6BB" w14:textId="6C0EFC83" w:rsidR="00CB28BB" w:rsidRPr="00EE50BF" w:rsidRDefault="00CB28BB" w:rsidP="00EE50BF">
            <w:pPr>
              <w:spacing w:after="0" w:line="240" w:lineRule="auto"/>
              <w:ind w:firstLine="0"/>
              <w:jc w:val="left"/>
              <w:rPr>
                <w:sz w:val="17"/>
              </w:rPr>
            </w:pPr>
            <w:r>
              <w:rPr>
                <w:sz w:val="17"/>
              </w:rPr>
              <w:t>287 s</w:t>
            </w:r>
          </w:p>
        </w:tc>
        <w:tc>
          <w:tcPr>
            <w:tcW w:w="485" w:type="pct"/>
          </w:tcPr>
          <w:p w14:paraId="6A469EF8" w14:textId="15FA2301" w:rsidR="00CB28BB" w:rsidRPr="00EE50BF" w:rsidRDefault="00CB28BB" w:rsidP="00EE50BF">
            <w:pPr>
              <w:spacing w:after="0" w:line="240" w:lineRule="auto"/>
              <w:ind w:firstLine="0"/>
              <w:jc w:val="left"/>
              <w:rPr>
                <w:sz w:val="17"/>
              </w:rPr>
            </w:pPr>
            <w:r>
              <w:rPr>
                <w:sz w:val="17"/>
              </w:rPr>
              <w:t>0.95 USD</w:t>
            </w:r>
          </w:p>
        </w:tc>
      </w:tr>
      <w:tr w:rsidR="00CB28BB" w:rsidRPr="00CB28BB" w14:paraId="26228326" w14:textId="77777777" w:rsidTr="00EE50BF">
        <w:trPr>
          <w:cantSplit/>
        </w:trPr>
        <w:tc>
          <w:tcPr>
            <w:tcW w:w="665" w:type="pct"/>
          </w:tcPr>
          <w:p w14:paraId="62E23995" w14:textId="381DA91E" w:rsidR="00CB28BB" w:rsidRPr="00EE50BF" w:rsidRDefault="00CB28BB" w:rsidP="00EE50BF">
            <w:pPr>
              <w:spacing w:after="0" w:line="240" w:lineRule="auto"/>
              <w:ind w:firstLine="0"/>
              <w:jc w:val="left"/>
              <w:rPr>
                <w:sz w:val="17"/>
              </w:rPr>
            </w:pPr>
            <w:r>
              <w:rPr>
                <w:sz w:val="17"/>
              </w:rPr>
              <w:t>BASE/PT-03</w:t>
            </w:r>
          </w:p>
        </w:tc>
        <w:tc>
          <w:tcPr>
            <w:tcW w:w="265" w:type="pct"/>
          </w:tcPr>
          <w:p w14:paraId="1BC803B7" w14:textId="64EDAFE0" w:rsidR="00CB28BB" w:rsidRPr="00EE50BF" w:rsidRDefault="00CB28BB" w:rsidP="00EE50BF">
            <w:pPr>
              <w:spacing w:after="0" w:line="240" w:lineRule="auto"/>
              <w:ind w:firstLine="0"/>
              <w:jc w:val="left"/>
              <w:rPr>
                <w:sz w:val="17"/>
              </w:rPr>
            </w:pPr>
            <w:r>
              <w:rPr>
                <w:sz w:val="17"/>
              </w:rPr>
              <w:t>3</w:t>
            </w:r>
          </w:p>
        </w:tc>
        <w:tc>
          <w:tcPr>
            <w:tcW w:w="665" w:type="pct"/>
          </w:tcPr>
          <w:p w14:paraId="63433D40" w14:textId="0D810543" w:rsidR="00CB28BB" w:rsidRPr="00EE50BF" w:rsidRDefault="00CB28BB" w:rsidP="00EE50BF">
            <w:pPr>
              <w:spacing w:after="0" w:line="240" w:lineRule="auto"/>
              <w:ind w:firstLine="0"/>
              <w:jc w:val="left"/>
              <w:rPr>
                <w:sz w:val="17"/>
              </w:rPr>
            </w:pPr>
            <w:r>
              <w:rPr>
                <w:sz w:val="17"/>
              </w:rPr>
              <w:t>22 / +860 −36</w:t>
            </w:r>
          </w:p>
        </w:tc>
        <w:tc>
          <w:tcPr>
            <w:tcW w:w="400" w:type="pct"/>
          </w:tcPr>
          <w:p w14:paraId="25919BD0" w14:textId="29B3897F" w:rsidR="00CB28BB" w:rsidRPr="00EE50BF" w:rsidRDefault="00CB28BB" w:rsidP="00EE50BF">
            <w:pPr>
              <w:spacing w:after="0" w:line="240" w:lineRule="auto"/>
              <w:ind w:firstLine="0"/>
              <w:jc w:val="left"/>
              <w:rPr>
                <w:sz w:val="17"/>
              </w:rPr>
            </w:pPr>
            <w:r>
              <w:rPr>
                <w:sz w:val="17"/>
              </w:rPr>
              <w:t>2</w:t>
            </w:r>
          </w:p>
        </w:tc>
        <w:tc>
          <w:tcPr>
            <w:tcW w:w="1060" w:type="pct"/>
          </w:tcPr>
          <w:p w14:paraId="5E13530D" w14:textId="67AEA2C7" w:rsidR="00CB28BB" w:rsidRPr="00EE50BF" w:rsidRDefault="00CB28BB" w:rsidP="00EE50BF">
            <w:pPr>
              <w:spacing w:after="0" w:line="240" w:lineRule="auto"/>
              <w:ind w:firstLine="0"/>
              <w:jc w:val="left"/>
              <w:rPr>
                <w:sz w:val="17"/>
              </w:rPr>
            </w:pPr>
            <w:r>
              <w:rPr>
                <w:sz w:val="17"/>
              </w:rPr>
              <w:t>6: 3 mayores, 3 menores</w:t>
            </w:r>
          </w:p>
        </w:tc>
        <w:tc>
          <w:tcPr>
            <w:tcW w:w="1060" w:type="pct"/>
          </w:tcPr>
          <w:p w14:paraId="2666076B" w14:textId="31A79DBC" w:rsidR="00CB28BB" w:rsidRPr="00EE50BF" w:rsidRDefault="00CB28BB" w:rsidP="00EE50BF">
            <w:pPr>
              <w:spacing w:after="0" w:line="240" w:lineRule="auto"/>
              <w:ind w:firstLine="0"/>
              <w:jc w:val="left"/>
              <w:rPr>
                <w:sz w:val="17"/>
              </w:rPr>
            </w:pPr>
            <w:r>
              <w:rPr>
                <w:sz w:val="17"/>
              </w:rPr>
              <w:t>5: 2 mayores, 3 menores</w:t>
            </w:r>
          </w:p>
        </w:tc>
        <w:tc>
          <w:tcPr>
            <w:tcW w:w="400" w:type="pct"/>
          </w:tcPr>
          <w:p w14:paraId="33376AB7" w14:textId="065B0F4A" w:rsidR="00CB28BB" w:rsidRPr="00EE50BF" w:rsidRDefault="00CB28BB" w:rsidP="00EE50BF">
            <w:pPr>
              <w:spacing w:after="0" w:line="240" w:lineRule="auto"/>
              <w:ind w:firstLine="0"/>
              <w:jc w:val="left"/>
              <w:rPr>
                <w:sz w:val="17"/>
              </w:rPr>
            </w:pPr>
            <w:r>
              <w:rPr>
                <w:sz w:val="17"/>
              </w:rPr>
              <w:t>471 s</w:t>
            </w:r>
          </w:p>
        </w:tc>
        <w:tc>
          <w:tcPr>
            <w:tcW w:w="485" w:type="pct"/>
          </w:tcPr>
          <w:p w14:paraId="7005B5F6" w14:textId="6E664320" w:rsidR="00CB28BB" w:rsidRPr="00EE50BF" w:rsidRDefault="00CB28BB" w:rsidP="00EE50BF">
            <w:pPr>
              <w:spacing w:after="0" w:line="240" w:lineRule="auto"/>
              <w:ind w:firstLine="0"/>
              <w:jc w:val="left"/>
              <w:rPr>
                <w:sz w:val="17"/>
              </w:rPr>
            </w:pPr>
            <w:r>
              <w:rPr>
                <w:sz w:val="17"/>
              </w:rPr>
              <w:t>1.42 USD</w:t>
            </w:r>
          </w:p>
        </w:tc>
      </w:tr>
      <w:tr w:rsidR="00CB28BB" w:rsidRPr="00CB28BB" w14:paraId="6F1101E9" w14:textId="77777777" w:rsidTr="00EE50BF">
        <w:trPr>
          <w:cantSplit/>
        </w:trPr>
        <w:tc>
          <w:tcPr>
            <w:tcW w:w="665" w:type="pct"/>
          </w:tcPr>
          <w:p w14:paraId="150E081F" w14:textId="642A1A22" w:rsidR="00CB28BB" w:rsidRPr="00EE50BF" w:rsidRDefault="00CB28BB" w:rsidP="00EE50BF">
            <w:pPr>
              <w:spacing w:after="0" w:line="240" w:lineRule="auto"/>
              <w:ind w:firstLine="0"/>
              <w:jc w:val="left"/>
              <w:rPr>
                <w:sz w:val="17"/>
              </w:rPr>
            </w:pPr>
            <w:r>
              <w:rPr>
                <w:sz w:val="17"/>
              </w:rPr>
              <w:t>BASE/PT-04</w:t>
            </w:r>
          </w:p>
        </w:tc>
        <w:tc>
          <w:tcPr>
            <w:tcW w:w="265" w:type="pct"/>
          </w:tcPr>
          <w:p w14:paraId="565A5365" w14:textId="3E397FC4" w:rsidR="00CB28BB" w:rsidRPr="00EE50BF" w:rsidRDefault="00CB28BB" w:rsidP="00EE50BF">
            <w:pPr>
              <w:spacing w:after="0" w:line="240" w:lineRule="auto"/>
              <w:ind w:firstLine="0"/>
              <w:jc w:val="left"/>
              <w:rPr>
                <w:sz w:val="17"/>
              </w:rPr>
            </w:pPr>
            <w:r>
              <w:rPr>
                <w:sz w:val="17"/>
              </w:rPr>
              <w:t>4</w:t>
            </w:r>
          </w:p>
        </w:tc>
        <w:tc>
          <w:tcPr>
            <w:tcW w:w="665" w:type="pct"/>
          </w:tcPr>
          <w:p w14:paraId="623E2421" w14:textId="3EE74DE2" w:rsidR="00CB28BB" w:rsidRPr="00EE50BF" w:rsidRDefault="00CB28BB" w:rsidP="00EE50BF">
            <w:pPr>
              <w:spacing w:after="0" w:line="240" w:lineRule="auto"/>
              <w:ind w:firstLine="0"/>
              <w:jc w:val="left"/>
              <w:rPr>
                <w:sz w:val="17"/>
              </w:rPr>
            </w:pPr>
            <w:r>
              <w:rPr>
                <w:sz w:val="17"/>
              </w:rPr>
              <w:t>34 / +583 −7</w:t>
            </w:r>
          </w:p>
        </w:tc>
        <w:tc>
          <w:tcPr>
            <w:tcW w:w="400" w:type="pct"/>
          </w:tcPr>
          <w:p w14:paraId="04FCE90C" w14:textId="4AA39C1C" w:rsidR="00CB28BB" w:rsidRPr="00EE50BF" w:rsidRDefault="00CB28BB" w:rsidP="00EE50BF">
            <w:pPr>
              <w:spacing w:after="0" w:line="240" w:lineRule="auto"/>
              <w:ind w:firstLine="0"/>
              <w:jc w:val="left"/>
              <w:rPr>
                <w:sz w:val="17"/>
              </w:rPr>
            </w:pPr>
            <w:r>
              <w:rPr>
                <w:sz w:val="17"/>
              </w:rPr>
              <w:t>2</w:t>
            </w:r>
          </w:p>
        </w:tc>
        <w:tc>
          <w:tcPr>
            <w:tcW w:w="1060" w:type="pct"/>
          </w:tcPr>
          <w:p w14:paraId="758529C7" w14:textId="01A8C32E" w:rsidR="00CB28BB" w:rsidRPr="00EE50BF" w:rsidRDefault="00CB28BB" w:rsidP="00EE50BF">
            <w:pPr>
              <w:spacing w:after="0" w:line="240" w:lineRule="auto"/>
              <w:ind w:firstLine="0"/>
              <w:jc w:val="left"/>
              <w:rPr>
                <w:sz w:val="17"/>
              </w:rPr>
            </w:pPr>
            <w:r>
              <w:rPr>
                <w:sz w:val="17"/>
              </w:rPr>
              <w:t>4: 1 mayor, 3 menores</w:t>
            </w:r>
          </w:p>
        </w:tc>
        <w:tc>
          <w:tcPr>
            <w:tcW w:w="1060" w:type="pct"/>
          </w:tcPr>
          <w:p w14:paraId="10A0AEE2" w14:textId="4254697E" w:rsidR="00CB28BB" w:rsidRPr="00EE50BF" w:rsidRDefault="00CB28BB" w:rsidP="00EE50BF">
            <w:pPr>
              <w:spacing w:after="0" w:line="240" w:lineRule="auto"/>
              <w:ind w:firstLine="0"/>
              <w:jc w:val="left"/>
              <w:rPr>
                <w:sz w:val="17"/>
              </w:rPr>
            </w:pPr>
            <w:r>
              <w:rPr>
                <w:sz w:val="17"/>
              </w:rPr>
              <w:t>5: 2 mayores, 3 menores</w:t>
            </w:r>
          </w:p>
        </w:tc>
        <w:tc>
          <w:tcPr>
            <w:tcW w:w="400" w:type="pct"/>
          </w:tcPr>
          <w:p w14:paraId="7F61C3AD" w14:textId="3B5FDFF1" w:rsidR="00CB28BB" w:rsidRPr="00EE50BF" w:rsidRDefault="00CB28BB" w:rsidP="00EE50BF">
            <w:pPr>
              <w:spacing w:after="0" w:line="240" w:lineRule="auto"/>
              <w:ind w:firstLine="0"/>
              <w:jc w:val="left"/>
              <w:rPr>
                <w:sz w:val="17"/>
              </w:rPr>
            </w:pPr>
            <w:r>
              <w:rPr>
                <w:sz w:val="17"/>
              </w:rPr>
              <w:t>259 s</w:t>
            </w:r>
          </w:p>
        </w:tc>
        <w:tc>
          <w:tcPr>
            <w:tcW w:w="485" w:type="pct"/>
          </w:tcPr>
          <w:p w14:paraId="649CD129" w14:textId="681EE555" w:rsidR="00CB28BB" w:rsidRPr="00EE50BF" w:rsidRDefault="00CB28BB" w:rsidP="00EE50BF">
            <w:pPr>
              <w:spacing w:after="0" w:line="240" w:lineRule="auto"/>
              <w:ind w:firstLine="0"/>
              <w:jc w:val="left"/>
              <w:rPr>
                <w:sz w:val="17"/>
              </w:rPr>
            </w:pPr>
            <w:r>
              <w:rPr>
                <w:sz w:val="17"/>
              </w:rPr>
              <w:t>0.78 USD</w:t>
            </w:r>
          </w:p>
        </w:tc>
      </w:tr>
      <w:tr w:rsidR="00CB28BB" w:rsidRPr="00CB28BB" w14:paraId="46C87611" w14:textId="77777777" w:rsidTr="00EE50BF">
        <w:trPr>
          <w:cantSplit/>
        </w:trPr>
        <w:tc>
          <w:tcPr>
            <w:tcW w:w="665" w:type="pct"/>
          </w:tcPr>
          <w:p w14:paraId="7A8336AF" w14:textId="0450E458" w:rsidR="00CB28BB" w:rsidRPr="00EE50BF" w:rsidRDefault="00CB28BB" w:rsidP="00EE50BF">
            <w:pPr>
              <w:spacing w:after="0" w:line="240" w:lineRule="auto"/>
              <w:ind w:firstLine="0"/>
              <w:jc w:val="left"/>
              <w:rPr>
                <w:sz w:val="17"/>
              </w:rPr>
            </w:pPr>
            <w:r>
              <w:rPr>
                <w:sz w:val="17"/>
              </w:rPr>
              <w:t>HU-001/PT-01</w:t>
            </w:r>
          </w:p>
        </w:tc>
        <w:tc>
          <w:tcPr>
            <w:tcW w:w="265" w:type="pct"/>
          </w:tcPr>
          <w:p w14:paraId="16D5DF46" w14:textId="2E54BE1D" w:rsidR="00CB28BB" w:rsidRPr="00EE50BF" w:rsidRDefault="00CB28BB" w:rsidP="00EE50BF">
            <w:pPr>
              <w:spacing w:after="0" w:line="240" w:lineRule="auto"/>
              <w:ind w:firstLine="0"/>
              <w:jc w:val="left"/>
              <w:rPr>
                <w:sz w:val="17"/>
              </w:rPr>
            </w:pPr>
            <w:r>
              <w:rPr>
                <w:sz w:val="17"/>
              </w:rPr>
              <w:t>5</w:t>
            </w:r>
          </w:p>
        </w:tc>
        <w:tc>
          <w:tcPr>
            <w:tcW w:w="665" w:type="pct"/>
          </w:tcPr>
          <w:p w14:paraId="25E3321C" w14:textId="040E3694" w:rsidR="00CB28BB" w:rsidRPr="00EE50BF" w:rsidRDefault="00CB28BB" w:rsidP="00EE50BF">
            <w:pPr>
              <w:spacing w:after="0" w:line="240" w:lineRule="auto"/>
              <w:ind w:firstLine="0"/>
              <w:jc w:val="left"/>
              <w:rPr>
                <w:sz w:val="17"/>
              </w:rPr>
            </w:pPr>
            <w:r>
              <w:rPr>
                <w:sz w:val="17"/>
              </w:rPr>
              <w:t>35 / +1638 −5</w:t>
            </w:r>
          </w:p>
        </w:tc>
        <w:tc>
          <w:tcPr>
            <w:tcW w:w="400" w:type="pct"/>
          </w:tcPr>
          <w:p w14:paraId="1806200F" w14:textId="30508FA7" w:rsidR="00CB28BB" w:rsidRPr="00EE50BF" w:rsidRDefault="00CB28BB" w:rsidP="00EE50BF">
            <w:pPr>
              <w:spacing w:after="0" w:line="240" w:lineRule="auto"/>
              <w:ind w:firstLine="0"/>
              <w:jc w:val="left"/>
              <w:rPr>
                <w:sz w:val="17"/>
              </w:rPr>
            </w:pPr>
            <w:r>
              <w:rPr>
                <w:sz w:val="17"/>
              </w:rPr>
              <w:t>2</w:t>
            </w:r>
          </w:p>
        </w:tc>
        <w:tc>
          <w:tcPr>
            <w:tcW w:w="1060" w:type="pct"/>
          </w:tcPr>
          <w:p w14:paraId="3E08A8A8" w14:textId="1DA3C2E0" w:rsidR="00CB28BB" w:rsidRPr="00EE50BF" w:rsidRDefault="00CB28BB" w:rsidP="00EE50BF">
            <w:pPr>
              <w:spacing w:after="0" w:line="240" w:lineRule="auto"/>
              <w:ind w:firstLine="0"/>
              <w:jc w:val="left"/>
              <w:rPr>
                <w:sz w:val="17"/>
              </w:rPr>
            </w:pPr>
            <w:r>
              <w:rPr>
                <w:sz w:val="17"/>
              </w:rPr>
              <w:t>7: 1 bloqueante, 2 mayores, 4 menores</w:t>
            </w:r>
          </w:p>
        </w:tc>
        <w:tc>
          <w:tcPr>
            <w:tcW w:w="1060" w:type="pct"/>
          </w:tcPr>
          <w:p w14:paraId="6D3AFA43" w14:textId="2E77D09C" w:rsidR="00CB28BB" w:rsidRPr="00EE50BF" w:rsidRDefault="00CB28BB" w:rsidP="00EE50BF">
            <w:pPr>
              <w:spacing w:after="0" w:line="240" w:lineRule="auto"/>
              <w:ind w:firstLine="0"/>
              <w:jc w:val="left"/>
              <w:rPr>
                <w:sz w:val="17"/>
              </w:rPr>
            </w:pPr>
            <w:r>
              <w:rPr>
                <w:sz w:val="17"/>
              </w:rPr>
              <w:t>9: 1 bloqueante, 4 mayores, 4 menores</w:t>
            </w:r>
          </w:p>
        </w:tc>
        <w:tc>
          <w:tcPr>
            <w:tcW w:w="400" w:type="pct"/>
          </w:tcPr>
          <w:p w14:paraId="0A9FD640" w14:textId="458AC438" w:rsidR="00CB28BB" w:rsidRPr="00EE50BF" w:rsidRDefault="00CB28BB" w:rsidP="00EE50BF">
            <w:pPr>
              <w:spacing w:after="0" w:line="240" w:lineRule="auto"/>
              <w:ind w:firstLine="0"/>
              <w:jc w:val="left"/>
              <w:rPr>
                <w:sz w:val="17"/>
              </w:rPr>
            </w:pPr>
            <w:r>
              <w:rPr>
                <w:sz w:val="17"/>
              </w:rPr>
              <w:t>692 s</w:t>
            </w:r>
          </w:p>
        </w:tc>
        <w:tc>
          <w:tcPr>
            <w:tcW w:w="485" w:type="pct"/>
          </w:tcPr>
          <w:p w14:paraId="30EB1D1C" w14:textId="7796601F" w:rsidR="00CB28BB" w:rsidRPr="00EE50BF" w:rsidRDefault="00CB28BB" w:rsidP="00EE50BF">
            <w:pPr>
              <w:spacing w:after="0" w:line="240" w:lineRule="auto"/>
              <w:ind w:firstLine="0"/>
              <w:jc w:val="left"/>
              <w:rPr>
                <w:sz w:val="17"/>
              </w:rPr>
            </w:pPr>
            <w:r>
              <w:rPr>
                <w:sz w:val="17"/>
              </w:rPr>
              <w:t>2.22 USD</w:t>
            </w:r>
          </w:p>
        </w:tc>
      </w:tr>
      <w:tr w:rsidR="00CB28BB" w:rsidRPr="00CB28BB" w14:paraId="5150FEF2" w14:textId="77777777" w:rsidTr="00EE50BF">
        <w:trPr>
          <w:cantSplit/>
        </w:trPr>
        <w:tc>
          <w:tcPr>
            <w:tcW w:w="665" w:type="pct"/>
          </w:tcPr>
          <w:p w14:paraId="13663B2D" w14:textId="5EF285E9" w:rsidR="00CB28BB" w:rsidRPr="00EE50BF" w:rsidRDefault="00CB28BB" w:rsidP="00EE50BF">
            <w:pPr>
              <w:spacing w:after="0" w:line="240" w:lineRule="auto"/>
              <w:ind w:firstLine="0"/>
              <w:jc w:val="left"/>
              <w:rPr>
                <w:sz w:val="17"/>
              </w:rPr>
            </w:pPr>
            <w:r>
              <w:rPr>
                <w:sz w:val="17"/>
              </w:rPr>
              <w:t>HU-001/PT-02</w:t>
            </w:r>
          </w:p>
        </w:tc>
        <w:tc>
          <w:tcPr>
            <w:tcW w:w="265" w:type="pct"/>
          </w:tcPr>
          <w:p w14:paraId="53F8EE62" w14:textId="19083734" w:rsidR="00CB28BB" w:rsidRPr="00EE50BF" w:rsidRDefault="00CB28BB" w:rsidP="00EE50BF">
            <w:pPr>
              <w:spacing w:after="0" w:line="240" w:lineRule="auto"/>
              <w:ind w:firstLine="0"/>
              <w:jc w:val="left"/>
              <w:rPr>
                <w:sz w:val="17"/>
              </w:rPr>
            </w:pPr>
            <w:r>
              <w:rPr>
                <w:sz w:val="17"/>
              </w:rPr>
              <w:t>6</w:t>
            </w:r>
          </w:p>
        </w:tc>
        <w:tc>
          <w:tcPr>
            <w:tcW w:w="665" w:type="pct"/>
          </w:tcPr>
          <w:p w14:paraId="0FDE18EB" w14:textId="6B3A8D85" w:rsidR="00CB28BB" w:rsidRPr="00EE50BF" w:rsidRDefault="00CB28BB" w:rsidP="00EE50BF">
            <w:pPr>
              <w:spacing w:after="0" w:line="240" w:lineRule="auto"/>
              <w:ind w:firstLine="0"/>
              <w:jc w:val="left"/>
              <w:rPr>
                <w:sz w:val="17"/>
              </w:rPr>
            </w:pPr>
            <w:r>
              <w:rPr>
                <w:sz w:val="17"/>
              </w:rPr>
              <w:t>23 / +1155 −12</w:t>
            </w:r>
          </w:p>
        </w:tc>
        <w:tc>
          <w:tcPr>
            <w:tcW w:w="400" w:type="pct"/>
          </w:tcPr>
          <w:p w14:paraId="566EB7C0" w14:textId="40541A08" w:rsidR="00CB28BB" w:rsidRPr="00EE50BF" w:rsidRDefault="00CB28BB" w:rsidP="00EE50BF">
            <w:pPr>
              <w:spacing w:after="0" w:line="240" w:lineRule="auto"/>
              <w:ind w:firstLine="0"/>
              <w:jc w:val="left"/>
              <w:rPr>
                <w:sz w:val="17"/>
              </w:rPr>
            </w:pPr>
            <w:r>
              <w:rPr>
                <w:sz w:val="17"/>
              </w:rPr>
              <w:t>2</w:t>
            </w:r>
          </w:p>
        </w:tc>
        <w:tc>
          <w:tcPr>
            <w:tcW w:w="1060" w:type="pct"/>
          </w:tcPr>
          <w:p w14:paraId="708C2C6B" w14:textId="75778257" w:rsidR="00CB28BB" w:rsidRPr="00EE50BF" w:rsidRDefault="00CB28BB" w:rsidP="00EE50BF">
            <w:pPr>
              <w:spacing w:after="0" w:line="240" w:lineRule="auto"/>
              <w:ind w:firstLine="0"/>
              <w:jc w:val="left"/>
              <w:rPr>
                <w:sz w:val="17"/>
              </w:rPr>
            </w:pPr>
            <w:r>
              <w:rPr>
                <w:sz w:val="17"/>
              </w:rPr>
              <w:t>2: 1 bloqueante, 1 menor</w:t>
            </w:r>
          </w:p>
        </w:tc>
        <w:tc>
          <w:tcPr>
            <w:tcW w:w="1060" w:type="pct"/>
          </w:tcPr>
          <w:p w14:paraId="4C9105BF" w14:textId="04D030DB" w:rsidR="00CB28BB" w:rsidRPr="00EE50BF" w:rsidRDefault="00CB28BB" w:rsidP="00EE50BF">
            <w:pPr>
              <w:spacing w:after="0" w:line="240" w:lineRule="auto"/>
              <w:ind w:firstLine="0"/>
              <w:jc w:val="left"/>
              <w:rPr>
                <w:sz w:val="17"/>
              </w:rPr>
            </w:pPr>
            <w:r>
              <w:rPr>
                <w:sz w:val="17"/>
              </w:rPr>
              <w:t>6: 1 bloqueante, 2 mayores, 3 menores</w:t>
            </w:r>
          </w:p>
        </w:tc>
        <w:tc>
          <w:tcPr>
            <w:tcW w:w="400" w:type="pct"/>
          </w:tcPr>
          <w:p w14:paraId="72965A68" w14:textId="41EEEEBE" w:rsidR="00CB28BB" w:rsidRPr="00EE50BF" w:rsidRDefault="00CB28BB" w:rsidP="00EE50BF">
            <w:pPr>
              <w:spacing w:after="0" w:line="240" w:lineRule="auto"/>
              <w:ind w:firstLine="0"/>
              <w:jc w:val="left"/>
              <w:rPr>
                <w:sz w:val="17"/>
              </w:rPr>
            </w:pPr>
            <w:r>
              <w:rPr>
                <w:sz w:val="17"/>
              </w:rPr>
              <w:t>338 s</w:t>
            </w:r>
          </w:p>
        </w:tc>
        <w:tc>
          <w:tcPr>
            <w:tcW w:w="485" w:type="pct"/>
          </w:tcPr>
          <w:p w14:paraId="0D1748D0" w14:textId="0649B6CF" w:rsidR="00CB28BB" w:rsidRPr="00EE50BF" w:rsidRDefault="00CB28BB" w:rsidP="00EE50BF">
            <w:pPr>
              <w:spacing w:after="0" w:line="240" w:lineRule="auto"/>
              <w:ind w:firstLine="0"/>
              <w:jc w:val="left"/>
              <w:rPr>
                <w:sz w:val="17"/>
              </w:rPr>
            </w:pPr>
            <w:r>
              <w:rPr>
                <w:sz w:val="17"/>
              </w:rPr>
              <w:t>1.27 USD</w:t>
            </w:r>
          </w:p>
        </w:tc>
      </w:tr>
    </w:tbl>
    <w:p w14:paraId="581084E9" w14:textId="69DA4F0C" w:rsidR="00CB28BB" w:rsidRDefault="00CB28BB" w:rsidP="00CB28BB">
      <w:r>
        <w:t>Con Gemini, uno de los cinco paquetes se aprobó a la primera y otro después de una ronda de corrección; los otros tres se fusionaron todavía con observaciones. Con el CLI de Claude ningún paquete llegó a aprobarse: la revisión reportó más observaciones por paquete, en su mayoría menores, y la ronda de corrección no las redujo de forma consistente (en algunos paquetes aumentaron, porque la segunda revisión encontró puntos nuevos). Esta diferencia puede deberse tanto al modelo que escribe el código como al que lo revisa, y no se puede atribuir a uno solo con estos datos.</w:t>
      </w:r>
    </w:p>
    <w:p w14:paraId="5A1E3926" w14:textId="3A93A407" w:rsidR="00CB28BB" w:rsidRDefault="00CB28BB" w:rsidP="00CB28BB">
      <w:r>
        <w:t>En la HU-001 de ambos escenarios permanecen observaciones bloqueantes de la compuerta de supuestos: la HU tiene supuestos sin confirmar y una persona debe validarlos antes de fusionar, comportamiento previsto por el diseño que la corrección automática no puede resolver. Además, en E2 la revisión detectó un defecto real que la corrección no resolvió: en HU-001/PT-01, el script de migración de Flyway solo contenía un comentario y estaba en backend/src/resources en lugar de backend/src/main/resources, por lo que no se ejecutaría.</w:t>
      </w:r>
    </w:p>
    <w:p w14:paraId="5812815E" w14:textId="063C096B" w:rsidR="00CB28BB" w:rsidRDefault="00CB28BB" w:rsidP="00CB28BB">
      <w:pPr>
        <w:keepNext/>
        <w:ind w:firstLine="0"/>
        <w:jc w:val="center"/>
      </w:pPr>
      <w:r>
        <w:rPr>
          <w:noProof/>
        </w:rPr>
        <w:lastRenderedPageBreak/>
        <w:drawing>
          <wp:inline distT="0" distB="0" distL="0" distR="0" wp14:anchorId="4841F37C" wp14:editId="12269419">
            <wp:extent cx="4191000" cy="5320816"/>
            <wp:effectExtent l="0" t="0" r="0" b="0"/>
            <wp:docPr id="131303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5788" name=""/>
                    <pic:cNvPicPr/>
                  </pic:nvPicPr>
                  <pic:blipFill>
                    <a:blip r:embed="rId19"/>
                    <a:stretch>
                      <a:fillRect/>
                    </a:stretch>
                  </pic:blipFill>
                  <pic:spPr>
                    <a:xfrm>
                      <a:off x="0" y="0"/>
                      <a:ext cx="4191000" cy="5320816"/>
                    </a:xfrm>
                    <a:prstGeom prst="rect">
                      <a:avLst/>
                    </a:prstGeom>
                  </pic:spPr>
                </pic:pic>
              </a:graphicData>
            </a:graphic>
          </wp:inline>
        </w:drawing>
      </w:r>
    </w:p>
    <w:p w14:paraId="089B9D5E" w14:textId="0F9684EB"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5</w:t>
      </w:r>
      <w:r>
        <w:fldChar w:fldCharType="end"/>
      </w:r>
      <w:r>
        <w:t>. Paquetes de trabajo de E2 con su estado y enlace al Pull Request, en la interfaz de Loom</w:t>
      </w:r>
    </w:p>
    <w:p w14:paraId="7220CEEC" w14:textId="2DBC0348" w:rsidR="00CB28BB" w:rsidRDefault="00CB28BB" w:rsidP="00CB28BB">
      <w:pPr>
        <w:keepNext/>
        <w:ind w:firstLine="0"/>
        <w:jc w:val="center"/>
      </w:pPr>
      <w:r>
        <w:rPr>
          <w:noProof/>
        </w:rPr>
        <w:lastRenderedPageBreak/>
        <w:drawing>
          <wp:inline distT="0" distB="0" distL="0" distR="0" wp14:anchorId="20D6A26C" wp14:editId="009F487D">
            <wp:extent cx="4191000" cy="5975384"/>
            <wp:effectExtent l="0" t="0" r="0" b="6350"/>
            <wp:docPr id="1398667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7486" name=""/>
                    <pic:cNvPicPr/>
                  </pic:nvPicPr>
                  <pic:blipFill>
                    <a:blip r:embed="rId20"/>
                    <a:stretch>
                      <a:fillRect/>
                    </a:stretch>
                  </pic:blipFill>
                  <pic:spPr>
                    <a:xfrm>
                      <a:off x="0" y="0"/>
                      <a:ext cx="4191000" cy="5975384"/>
                    </a:xfrm>
                    <a:prstGeom prst="rect">
                      <a:avLst/>
                    </a:prstGeom>
                  </pic:spPr>
                </pic:pic>
              </a:graphicData>
            </a:graphic>
          </wp:inline>
        </w:drawing>
      </w:r>
    </w:p>
    <w:p w14:paraId="6F7E191B" w14:textId="528CFFE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6</w:t>
      </w:r>
      <w:r>
        <w:fldChar w:fldCharType="end"/>
      </w:r>
      <w:r>
        <w:t>. Paquetes de trabajo de E1c en la interfaz de Loom</w:t>
      </w:r>
    </w:p>
    <w:p w14:paraId="239E50B2" w14:textId="5B0AEF15" w:rsidR="00CB28BB" w:rsidRDefault="00CB28BB" w:rsidP="00CB28BB">
      <w:pPr>
        <w:keepNext/>
        <w:ind w:firstLine="0"/>
        <w:jc w:val="center"/>
      </w:pPr>
      <w:r>
        <w:rPr>
          <w:noProof/>
        </w:rPr>
        <w:lastRenderedPageBreak/>
        <w:drawing>
          <wp:inline distT="0" distB="0" distL="0" distR="0" wp14:anchorId="4D82DF21" wp14:editId="2FEC59F6">
            <wp:extent cx="5080000" cy="2540000"/>
            <wp:effectExtent l="0" t="0" r="6350" b="0"/>
            <wp:docPr id="10240838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83827" name=""/>
                    <pic:cNvPicPr/>
                  </pic:nvPicPr>
                  <pic:blipFill>
                    <a:blip r:embed="rId21"/>
                    <a:stretch>
                      <a:fillRect/>
                    </a:stretch>
                  </pic:blipFill>
                  <pic:spPr>
                    <a:xfrm>
                      <a:off x="0" y="0"/>
                      <a:ext cx="5080000" cy="2540000"/>
                    </a:xfrm>
                    <a:prstGeom prst="rect">
                      <a:avLst/>
                    </a:prstGeom>
                  </pic:spPr>
                </pic:pic>
              </a:graphicData>
            </a:graphic>
          </wp:inline>
        </w:drawing>
      </w:r>
    </w:p>
    <w:p w14:paraId="5E930419" w14:textId="0AC89AD0"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1</w:t>
      </w:r>
      <w:r>
        <w:fldChar w:fldCharType="end"/>
      </w:r>
      <w:r>
        <w:t>. E2: costo estimado y tiempo por paquete en el ciclo de generación, revisión y corrección</w:t>
      </w:r>
    </w:p>
    <w:p w14:paraId="7217D7A6" w14:textId="17B8FD29" w:rsidR="00CB28BB" w:rsidRDefault="00CB28BB" w:rsidP="00CB28BB">
      <w:pPr>
        <w:pStyle w:val="Heading3"/>
        <w:ind w:firstLine="0"/>
        <w:jc w:val="left"/>
        <w:rPr>
          <w:color w:val="000000"/>
          <w:sz w:val="24"/>
        </w:rPr>
      </w:pPr>
      <w:r>
        <w:rPr>
          <w:color w:val="000000"/>
          <w:sz w:val="24"/>
        </w:rPr>
        <w:t>5.2.4 Tiempo, tokens y costo</w:t>
      </w:r>
    </w:p>
    <w:p w14:paraId="31CEF969" w14:textId="61E9C426" w:rsidR="00CB28BB" w:rsidRDefault="00CB28BB" w:rsidP="00CB28BB">
      <w:r>
        <w:t>En E2, las 111 llamadas al modelo sumaron 1,357,002 tokens y un costo estimado de 4.76 USD, con 1 reintento y 0 rechazos de compuertas (Tabla 5.9, Gráfica 5.2). La generación de código concentra el 65 % del costo y la corrección otro 26 %; las skills de análisis suman menos de 0.14 USD. En E1c hubo 48 llamadas (menos y más largas, porque el CLI trabaja como agente), 1,666,710 tokens y un costo nocional de 10.02 USD informado por el CLI, con 3 reintentos y 0 rechazos de compuertas (Tablas 5.10 y 5.11).</w:t>
      </w:r>
    </w:p>
    <w:p w14:paraId="67FBBDFC" w14:textId="7AAF32FE"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Uso de IA por skill en el escenario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90"/>
        <w:gridCol w:w="1591"/>
        <w:gridCol w:w="752"/>
        <w:gridCol w:w="590"/>
        <w:gridCol w:w="1087"/>
        <w:gridCol w:w="1087"/>
        <w:gridCol w:w="837"/>
        <w:gridCol w:w="1010"/>
      </w:tblGrid>
      <w:tr w:rsidR="00CB28BB" w:rsidRPr="00CB28BB" w14:paraId="4F563658" w14:textId="77777777" w:rsidTr="00EE50BF">
        <w:trPr>
          <w:cantSplit/>
          <w:tblHeader/>
        </w:trPr>
        <w:tc>
          <w:tcPr>
            <w:tcW w:w="930" w:type="pct"/>
            <w:shd w:val="clear" w:color="auto" w:fill="E5E5ED"/>
          </w:tcPr>
          <w:p w14:paraId="5C75BDB8" w14:textId="651A7615" w:rsidR="00CB28BB" w:rsidRPr="00EE50BF" w:rsidRDefault="00CB28BB" w:rsidP="00EE50BF">
            <w:pPr>
              <w:spacing w:after="0" w:line="240" w:lineRule="auto"/>
              <w:ind w:firstLine="0"/>
              <w:jc w:val="left"/>
              <w:rPr>
                <w:b/>
                <w:sz w:val="17"/>
              </w:rPr>
            </w:pPr>
            <w:r w:rsidRPr="00EE50BF">
              <w:rPr>
                <w:b/>
                <w:sz w:val="17"/>
              </w:rPr>
              <w:t>Skill</w:t>
            </w:r>
          </w:p>
        </w:tc>
        <w:tc>
          <w:tcPr>
            <w:tcW w:w="930" w:type="pct"/>
            <w:shd w:val="clear" w:color="auto" w:fill="E5E5ED"/>
          </w:tcPr>
          <w:p w14:paraId="2BFC1D07" w14:textId="4330FB84" w:rsidR="00CB28BB" w:rsidRPr="00EE50BF" w:rsidRDefault="00CB28BB" w:rsidP="00EE50BF">
            <w:pPr>
              <w:spacing w:after="0" w:line="240" w:lineRule="auto"/>
              <w:ind w:firstLine="0"/>
              <w:jc w:val="left"/>
              <w:rPr>
                <w:b/>
                <w:sz w:val="17"/>
              </w:rPr>
            </w:pPr>
            <w:r w:rsidRPr="00EE50BF">
              <w:rPr>
                <w:b/>
                <w:sz w:val="17"/>
              </w:rPr>
              <w:t>Modelo</w:t>
            </w:r>
          </w:p>
        </w:tc>
        <w:tc>
          <w:tcPr>
            <w:tcW w:w="440" w:type="pct"/>
            <w:shd w:val="clear" w:color="auto" w:fill="E5E5ED"/>
          </w:tcPr>
          <w:p w14:paraId="01F25F94" w14:textId="492DC268" w:rsidR="00CB28BB" w:rsidRPr="00EE50BF" w:rsidRDefault="00CB28BB" w:rsidP="00EE50BF">
            <w:pPr>
              <w:spacing w:after="0" w:line="240" w:lineRule="auto"/>
              <w:ind w:firstLine="0"/>
              <w:jc w:val="left"/>
              <w:rPr>
                <w:b/>
                <w:sz w:val="17"/>
              </w:rPr>
            </w:pPr>
            <w:r w:rsidRPr="00EE50BF">
              <w:rPr>
                <w:b/>
                <w:sz w:val="17"/>
              </w:rPr>
              <w:t>Llamadas</w:t>
            </w:r>
          </w:p>
        </w:tc>
        <w:tc>
          <w:tcPr>
            <w:tcW w:w="345" w:type="pct"/>
            <w:shd w:val="clear" w:color="auto" w:fill="E5E5ED"/>
          </w:tcPr>
          <w:p w14:paraId="4A494F90" w14:textId="7B87E63F" w:rsidR="00CB28BB" w:rsidRPr="00EE50BF" w:rsidRDefault="00CB28BB" w:rsidP="00EE50BF">
            <w:pPr>
              <w:spacing w:after="0" w:line="240" w:lineRule="auto"/>
              <w:ind w:firstLine="0"/>
              <w:jc w:val="left"/>
              <w:rPr>
                <w:b/>
                <w:sz w:val="17"/>
              </w:rPr>
            </w:pPr>
            <w:r w:rsidRPr="00EE50BF">
              <w:rPr>
                <w:b/>
                <w:sz w:val="17"/>
              </w:rPr>
              <w:t>Fallas</w:t>
            </w:r>
          </w:p>
        </w:tc>
        <w:tc>
          <w:tcPr>
            <w:tcW w:w="635" w:type="pct"/>
            <w:shd w:val="clear" w:color="auto" w:fill="E5E5ED"/>
          </w:tcPr>
          <w:p w14:paraId="797E13E3" w14:textId="2798F041" w:rsidR="00CB28BB" w:rsidRPr="00EE50BF" w:rsidRDefault="00CB28BB" w:rsidP="00EE50BF">
            <w:pPr>
              <w:spacing w:after="0" w:line="240" w:lineRule="auto"/>
              <w:ind w:firstLine="0"/>
              <w:jc w:val="left"/>
              <w:rPr>
                <w:b/>
                <w:sz w:val="17"/>
              </w:rPr>
            </w:pPr>
            <w:r w:rsidRPr="00EE50BF">
              <w:rPr>
                <w:b/>
                <w:sz w:val="17"/>
              </w:rPr>
              <w:t>Tokens de entrada</w:t>
            </w:r>
          </w:p>
        </w:tc>
        <w:tc>
          <w:tcPr>
            <w:tcW w:w="635" w:type="pct"/>
            <w:shd w:val="clear" w:color="auto" w:fill="E5E5ED"/>
          </w:tcPr>
          <w:p w14:paraId="74CDF4BB" w14:textId="3145C0B6" w:rsidR="00CB28BB" w:rsidRPr="00EE50BF" w:rsidRDefault="00CB28BB" w:rsidP="00EE50BF">
            <w:pPr>
              <w:spacing w:after="0" w:line="240" w:lineRule="auto"/>
              <w:ind w:firstLine="0"/>
              <w:jc w:val="left"/>
              <w:rPr>
                <w:b/>
                <w:sz w:val="17"/>
              </w:rPr>
            </w:pPr>
            <w:r w:rsidRPr="00EE50BF">
              <w:rPr>
                <w:b/>
                <w:sz w:val="17"/>
              </w:rPr>
              <w:t>Tokens de salida</w:t>
            </w:r>
          </w:p>
        </w:tc>
        <w:tc>
          <w:tcPr>
            <w:tcW w:w="490" w:type="pct"/>
            <w:shd w:val="clear" w:color="auto" w:fill="E5E5ED"/>
          </w:tcPr>
          <w:p w14:paraId="1C32A126" w14:textId="5BFECA73" w:rsidR="00CB28BB" w:rsidRPr="00EE50BF" w:rsidRDefault="00CB28BB" w:rsidP="00EE50BF">
            <w:pPr>
              <w:spacing w:after="0" w:line="240" w:lineRule="auto"/>
              <w:ind w:firstLine="0"/>
              <w:jc w:val="left"/>
              <w:rPr>
                <w:b/>
                <w:sz w:val="17"/>
              </w:rPr>
            </w:pPr>
            <w:r w:rsidRPr="00EE50BF">
              <w:rPr>
                <w:b/>
                <w:sz w:val="17"/>
              </w:rPr>
              <w:t>Tiempo</w:t>
            </w:r>
          </w:p>
        </w:tc>
        <w:tc>
          <w:tcPr>
            <w:tcW w:w="590" w:type="pct"/>
            <w:shd w:val="clear" w:color="auto" w:fill="E5E5ED"/>
          </w:tcPr>
          <w:p w14:paraId="5D5CE1FB" w14:textId="58A990CB" w:rsidR="00CB28BB" w:rsidRPr="00EE50BF" w:rsidRDefault="00CB28BB" w:rsidP="00EE50BF">
            <w:pPr>
              <w:spacing w:after="0" w:line="240" w:lineRule="auto"/>
              <w:ind w:firstLine="0"/>
              <w:jc w:val="left"/>
              <w:rPr>
                <w:b/>
                <w:sz w:val="17"/>
              </w:rPr>
            </w:pPr>
            <w:r w:rsidRPr="00EE50BF">
              <w:rPr>
                <w:b/>
                <w:sz w:val="17"/>
              </w:rPr>
              <w:t>Costo est. (USD)</w:t>
            </w:r>
          </w:p>
        </w:tc>
      </w:tr>
      <w:tr w:rsidR="00CB28BB" w:rsidRPr="00CB28BB" w14:paraId="0BC55E8D" w14:textId="77777777" w:rsidTr="00EE50BF">
        <w:trPr>
          <w:cantSplit/>
        </w:trPr>
        <w:tc>
          <w:tcPr>
            <w:tcW w:w="930" w:type="pct"/>
          </w:tcPr>
          <w:p w14:paraId="396FB7D8" w14:textId="7C248E9D" w:rsidR="00CB28BB" w:rsidRPr="00EE50BF" w:rsidRDefault="00CB28BB" w:rsidP="00EE50BF">
            <w:pPr>
              <w:spacing w:after="0" w:line="240" w:lineRule="auto"/>
              <w:ind w:firstLine="0"/>
              <w:jc w:val="left"/>
              <w:rPr>
                <w:sz w:val="17"/>
              </w:rPr>
            </w:pPr>
            <w:r>
              <w:rPr>
                <w:sz w:val="17"/>
              </w:rPr>
              <w:t>descubrir (01)</w:t>
            </w:r>
          </w:p>
        </w:tc>
        <w:tc>
          <w:tcPr>
            <w:tcW w:w="930" w:type="pct"/>
          </w:tcPr>
          <w:p w14:paraId="0DECA633" w14:textId="21801932" w:rsidR="00CB28BB" w:rsidRPr="00EE50BF" w:rsidRDefault="00CB28BB" w:rsidP="00EE50BF">
            <w:pPr>
              <w:spacing w:after="0" w:line="240" w:lineRule="auto"/>
              <w:ind w:firstLine="0"/>
              <w:jc w:val="left"/>
              <w:rPr>
                <w:sz w:val="17"/>
              </w:rPr>
            </w:pPr>
            <w:r>
              <w:rPr>
                <w:sz w:val="17"/>
              </w:rPr>
              <w:t>gemini-3.6-flash</w:t>
            </w:r>
          </w:p>
        </w:tc>
        <w:tc>
          <w:tcPr>
            <w:tcW w:w="440" w:type="pct"/>
          </w:tcPr>
          <w:p w14:paraId="4AB0A601" w14:textId="4A5345E4" w:rsidR="00CB28BB" w:rsidRPr="00EE50BF" w:rsidRDefault="00CB28BB" w:rsidP="00EE50BF">
            <w:pPr>
              <w:spacing w:after="0" w:line="240" w:lineRule="auto"/>
              <w:ind w:firstLine="0"/>
              <w:jc w:val="left"/>
              <w:rPr>
                <w:sz w:val="17"/>
              </w:rPr>
            </w:pPr>
            <w:r>
              <w:rPr>
                <w:sz w:val="17"/>
              </w:rPr>
              <w:t>3</w:t>
            </w:r>
          </w:p>
        </w:tc>
        <w:tc>
          <w:tcPr>
            <w:tcW w:w="345" w:type="pct"/>
          </w:tcPr>
          <w:p w14:paraId="75DD4608" w14:textId="77AD148A" w:rsidR="00CB28BB" w:rsidRPr="00EE50BF" w:rsidRDefault="00CB28BB" w:rsidP="00EE50BF">
            <w:pPr>
              <w:spacing w:after="0" w:line="240" w:lineRule="auto"/>
              <w:ind w:firstLine="0"/>
              <w:jc w:val="left"/>
              <w:rPr>
                <w:sz w:val="17"/>
              </w:rPr>
            </w:pPr>
            <w:r>
              <w:rPr>
                <w:sz w:val="17"/>
              </w:rPr>
              <w:t>0</w:t>
            </w:r>
          </w:p>
        </w:tc>
        <w:tc>
          <w:tcPr>
            <w:tcW w:w="635" w:type="pct"/>
          </w:tcPr>
          <w:p w14:paraId="44D4A0A9" w14:textId="45F9F4BC" w:rsidR="00CB28BB" w:rsidRPr="00EE50BF" w:rsidRDefault="00CB28BB" w:rsidP="00EE50BF">
            <w:pPr>
              <w:spacing w:after="0" w:line="240" w:lineRule="auto"/>
              <w:ind w:firstLine="0"/>
              <w:jc w:val="left"/>
              <w:rPr>
                <w:sz w:val="17"/>
              </w:rPr>
            </w:pPr>
            <w:r>
              <w:rPr>
                <w:sz w:val="17"/>
              </w:rPr>
              <w:t>1,519</w:t>
            </w:r>
          </w:p>
        </w:tc>
        <w:tc>
          <w:tcPr>
            <w:tcW w:w="635" w:type="pct"/>
          </w:tcPr>
          <w:p w14:paraId="2C2441B2" w14:textId="212E9ADA" w:rsidR="00CB28BB" w:rsidRPr="00EE50BF" w:rsidRDefault="00CB28BB" w:rsidP="00EE50BF">
            <w:pPr>
              <w:spacing w:after="0" w:line="240" w:lineRule="auto"/>
              <w:ind w:firstLine="0"/>
              <w:jc w:val="left"/>
              <w:rPr>
                <w:sz w:val="17"/>
              </w:rPr>
            </w:pPr>
            <w:r>
              <w:rPr>
                <w:sz w:val="17"/>
              </w:rPr>
              <w:t>5,128</w:t>
            </w:r>
          </w:p>
        </w:tc>
        <w:tc>
          <w:tcPr>
            <w:tcW w:w="490" w:type="pct"/>
          </w:tcPr>
          <w:p w14:paraId="05F91C64" w14:textId="13F76CC6" w:rsidR="00CB28BB" w:rsidRPr="00EE50BF" w:rsidRDefault="00CB28BB" w:rsidP="00EE50BF">
            <w:pPr>
              <w:spacing w:after="0" w:line="240" w:lineRule="auto"/>
              <w:ind w:firstLine="0"/>
              <w:jc w:val="left"/>
              <w:rPr>
                <w:sz w:val="17"/>
              </w:rPr>
            </w:pPr>
            <w:r>
              <w:rPr>
                <w:sz w:val="17"/>
              </w:rPr>
              <w:t>32.3 s</w:t>
            </w:r>
          </w:p>
        </w:tc>
        <w:tc>
          <w:tcPr>
            <w:tcW w:w="590" w:type="pct"/>
          </w:tcPr>
          <w:p w14:paraId="40C2C9D2" w14:textId="161497A9" w:rsidR="00CB28BB" w:rsidRPr="00EE50BF" w:rsidRDefault="00CB28BB" w:rsidP="00EE50BF">
            <w:pPr>
              <w:spacing w:after="0" w:line="240" w:lineRule="auto"/>
              <w:ind w:firstLine="0"/>
              <w:jc w:val="left"/>
              <w:rPr>
                <w:sz w:val="17"/>
              </w:rPr>
            </w:pPr>
            <w:r>
              <w:rPr>
                <w:sz w:val="17"/>
              </w:rPr>
              <w:t>0.0204</w:t>
            </w:r>
          </w:p>
        </w:tc>
      </w:tr>
      <w:tr w:rsidR="00CB28BB" w:rsidRPr="00CB28BB" w14:paraId="67608ADA" w14:textId="77777777" w:rsidTr="00EE50BF">
        <w:trPr>
          <w:cantSplit/>
        </w:trPr>
        <w:tc>
          <w:tcPr>
            <w:tcW w:w="930" w:type="pct"/>
          </w:tcPr>
          <w:p w14:paraId="2DC8F1DC" w14:textId="2F0AFCEC" w:rsidR="00CB28BB" w:rsidRPr="00EE50BF" w:rsidRDefault="00CB28BB" w:rsidP="00EE50BF">
            <w:pPr>
              <w:spacing w:after="0" w:line="240" w:lineRule="auto"/>
              <w:ind w:firstLine="0"/>
              <w:jc w:val="left"/>
              <w:rPr>
                <w:sz w:val="17"/>
              </w:rPr>
            </w:pPr>
            <w:r>
              <w:rPr>
                <w:sz w:val="17"/>
              </w:rPr>
              <w:t>generar-tcs (02)</w:t>
            </w:r>
          </w:p>
        </w:tc>
        <w:tc>
          <w:tcPr>
            <w:tcW w:w="930" w:type="pct"/>
          </w:tcPr>
          <w:p w14:paraId="10F345F6" w14:textId="5395AAFF" w:rsidR="00CB28BB" w:rsidRPr="00EE50BF" w:rsidRDefault="00CB28BB" w:rsidP="00EE50BF">
            <w:pPr>
              <w:spacing w:after="0" w:line="240" w:lineRule="auto"/>
              <w:ind w:firstLine="0"/>
              <w:jc w:val="left"/>
              <w:rPr>
                <w:sz w:val="17"/>
              </w:rPr>
            </w:pPr>
            <w:r>
              <w:rPr>
                <w:sz w:val="17"/>
              </w:rPr>
              <w:t>gemini-3.6-flash</w:t>
            </w:r>
          </w:p>
        </w:tc>
        <w:tc>
          <w:tcPr>
            <w:tcW w:w="440" w:type="pct"/>
          </w:tcPr>
          <w:p w14:paraId="5FCFBB51" w14:textId="2FCDDA7F" w:rsidR="00CB28BB" w:rsidRPr="00EE50BF" w:rsidRDefault="00CB28BB" w:rsidP="00EE50BF">
            <w:pPr>
              <w:spacing w:after="0" w:line="240" w:lineRule="auto"/>
              <w:ind w:firstLine="0"/>
              <w:jc w:val="left"/>
              <w:rPr>
                <w:sz w:val="17"/>
              </w:rPr>
            </w:pPr>
            <w:r>
              <w:rPr>
                <w:sz w:val="17"/>
              </w:rPr>
              <w:t>3</w:t>
            </w:r>
          </w:p>
        </w:tc>
        <w:tc>
          <w:tcPr>
            <w:tcW w:w="345" w:type="pct"/>
          </w:tcPr>
          <w:p w14:paraId="3F52012C" w14:textId="0743F628" w:rsidR="00CB28BB" w:rsidRPr="00EE50BF" w:rsidRDefault="00CB28BB" w:rsidP="00EE50BF">
            <w:pPr>
              <w:spacing w:after="0" w:line="240" w:lineRule="auto"/>
              <w:ind w:firstLine="0"/>
              <w:jc w:val="left"/>
              <w:rPr>
                <w:sz w:val="17"/>
              </w:rPr>
            </w:pPr>
            <w:r>
              <w:rPr>
                <w:sz w:val="17"/>
              </w:rPr>
              <w:t>0</w:t>
            </w:r>
          </w:p>
        </w:tc>
        <w:tc>
          <w:tcPr>
            <w:tcW w:w="635" w:type="pct"/>
          </w:tcPr>
          <w:p w14:paraId="4803BA4B" w14:textId="554722F6" w:rsidR="00CB28BB" w:rsidRPr="00EE50BF" w:rsidRDefault="00CB28BB" w:rsidP="00EE50BF">
            <w:pPr>
              <w:spacing w:after="0" w:line="240" w:lineRule="auto"/>
              <w:ind w:firstLine="0"/>
              <w:jc w:val="left"/>
              <w:rPr>
                <w:sz w:val="17"/>
              </w:rPr>
            </w:pPr>
            <w:r>
              <w:rPr>
                <w:sz w:val="17"/>
              </w:rPr>
              <w:t>2,060</w:t>
            </w:r>
          </w:p>
        </w:tc>
        <w:tc>
          <w:tcPr>
            <w:tcW w:w="635" w:type="pct"/>
          </w:tcPr>
          <w:p w14:paraId="520EA9C2" w14:textId="25152DAE" w:rsidR="00CB28BB" w:rsidRPr="00EE50BF" w:rsidRDefault="00CB28BB" w:rsidP="00EE50BF">
            <w:pPr>
              <w:spacing w:after="0" w:line="240" w:lineRule="auto"/>
              <w:ind w:firstLine="0"/>
              <w:jc w:val="left"/>
              <w:rPr>
                <w:sz w:val="17"/>
              </w:rPr>
            </w:pPr>
            <w:r>
              <w:rPr>
                <w:sz w:val="17"/>
              </w:rPr>
              <w:t>9,176</w:t>
            </w:r>
          </w:p>
        </w:tc>
        <w:tc>
          <w:tcPr>
            <w:tcW w:w="490" w:type="pct"/>
          </w:tcPr>
          <w:p w14:paraId="17936181" w14:textId="38863EC8" w:rsidR="00CB28BB" w:rsidRPr="00EE50BF" w:rsidRDefault="00CB28BB" w:rsidP="00EE50BF">
            <w:pPr>
              <w:spacing w:after="0" w:line="240" w:lineRule="auto"/>
              <w:ind w:firstLine="0"/>
              <w:jc w:val="left"/>
              <w:rPr>
                <w:sz w:val="17"/>
              </w:rPr>
            </w:pPr>
            <w:r>
              <w:rPr>
                <w:sz w:val="17"/>
              </w:rPr>
              <w:t>45.4 s</w:t>
            </w:r>
          </w:p>
        </w:tc>
        <w:tc>
          <w:tcPr>
            <w:tcW w:w="590" w:type="pct"/>
          </w:tcPr>
          <w:p w14:paraId="0C10462B" w14:textId="11235EF1" w:rsidR="00CB28BB" w:rsidRPr="00EE50BF" w:rsidRDefault="00CB28BB" w:rsidP="00EE50BF">
            <w:pPr>
              <w:spacing w:after="0" w:line="240" w:lineRule="auto"/>
              <w:ind w:firstLine="0"/>
              <w:jc w:val="left"/>
              <w:rPr>
                <w:sz w:val="17"/>
              </w:rPr>
            </w:pPr>
            <w:r>
              <w:rPr>
                <w:sz w:val="17"/>
              </w:rPr>
              <w:t>0.0360</w:t>
            </w:r>
          </w:p>
        </w:tc>
      </w:tr>
      <w:tr w:rsidR="00CB28BB" w:rsidRPr="00CB28BB" w14:paraId="4812E3E4" w14:textId="77777777" w:rsidTr="00EE50BF">
        <w:trPr>
          <w:cantSplit/>
        </w:trPr>
        <w:tc>
          <w:tcPr>
            <w:tcW w:w="930" w:type="pct"/>
          </w:tcPr>
          <w:p w14:paraId="7DBBC5FA" w14:textId="14FE06B1" w:rsidR="00CB28BB" w:rsidRPr="00EE50BF" w:rsidRDefault="00CB28BB" w:rsidP="00EE50BF">
            <w:pPr>
              <w:spacing w:after="0" w:line="240" w:lineRule="auto"/>
              <w:ind w:firstLine="0"/>
              <w:jc w:val="left"/>
              <w:rPr>
                <w:sz w:val="17"/>
              </w:rPr>
            </w:pPr>
            <w:r>
              <w:rPr>
                <w:sz w:val="17"/>
              </w:rPr>
              <w:t>arquitectura (04)</w:t>
            </w:r>
          </w:p>
        </w:tc>
        <w:tc>
          <w:tcPr>
            <w:tcW w:w="930" w:type="pct"/>
          </w:tcPr>
          <w:p w14:paraId="27A70088" w14:textId="70535E2F" w:rsidR="00CB28BB" w:rsidRPr="00EE50BF" w:rsidRDefault="00CB28BB" w:rsidP="00EE50BF">
            <w:pPr>
              <w:spacing w:after="0" w:line="240" w:lineRule="auto"/>
              <w:ind w:firstLine="0"/>
              <w:jc w:val="left"/>
              <w:rPr>
                <w:sz w:val="17"/>
              </w:rPr>
            </w:pPr>
            <w:r>
              <w:rPr>
                <w:sz w:val="17"/>
              </w:rPr>
              <w:t>gemini-3.6-flash</w:t>
            </w:r>
          </w:p>
        </w:tc>
        <w:tc>
          <w:tcPr>
            <w:tcW w:w="440" w:type="pct"/>
          </w:tcPr>
          <w:p w14:paraId="4CCC2CDC" w14:textId="49511F85" w:rsidR="00CB28BB" w:rsidRPr="00EE50BF" w:rsidRDefault="00CB28BB" w:rsidP="00EE50BF">
            <w:pPr>
              <w:spacing w:after="0" w:line="240" w:lineRule="auto"/>
              <w:ind w:firstLine="0"/>
              <w:jc w:val="left"/>
              <w:rPr>
                <w:sz w:val="17"/>
              </w:rPr>
            </w:pPr>
            <w:r>
              <w:rPr>
                <w:sz w:val="17"/>
              </w:rPr>
              <w:t>1</w:t>
            </w:r>
          </w:p>
        </w:tc>
        <w:tc>
          <w:tcPr>
            <w:tcW w:w="345" w:type="pct"/>
          </w:tcPr>
          <w:p w14:paraId="4FE1CA63" w14:textId="48330144" w:rsidR="00CB28BB" w:rsidRPr="00EE50BF" w:rsidRDefault="00CB28BB" w:rsidP="00EE50BF">
            <w:pPr>
              <w:spacing w:after="0" w:line="240" w:lineRule="auto"/>
              <w:ind w:firstLine="0"/>
              <w:jc w:val="left"/>
              <w:rPr>
                <w:sz w:val="17"/>
              </w:rPr>
            </w:pPr>
            <w:r>
              <w:rPr>
                <w:sz w:val="17"/>
              </w:rPr>
              <w:t>0</w:t>
            </w:r>
          </w:p>
        </w:tc>
        <w:tc>
          <w:tcPr>
            <w:tcW w:w="635" w:type="pct"/>
          </w:tcPr>
          <w:p w14:paraId="241E2955" w14:textId="67C46046" w:rsidR="00CB28BB" w:rsidRPr="00EE50BF" w:rsidRDefault="00CB28BB" w:rsidP="00EE50BF">
            <w:pPr>
              <w:spacing w:after="0" w:line="240" w:lineRule="auto"/>
              <w:ind w:firstLine="0"/>
              <w:jc w:val="left"/>
              <w:rPr>
                <w:sz w:val="17"/>
              </w:rPr>
            </w:pPr>
            <w:r>
              <w:rPr>
                <w:sz w:val="17"/>
              </w:rPr>
              <w:t>2,007</w:t>
            </w:r>
          </w:p>
        </w:tc>
        <w:tc>
          <w:tcPr>
            <w:tcW w:w="635" w:type="pct"/>
          </w:tcPr>
          <w:p w14:paraId="342474E7" w14:textId="73AE3DB6" w:rsidR="00CB28BB" w:rsidRPr="00EE50BF" w:rsidRDefault="00CB28BB" w:rsidP="00EE50BF">
            <w:pPr>
              <w:spacing w:after="0" w:line="240" w:lineRule="auto"/>
              <w:ind w:firstLine="0"/>
              <w:jc w:val="left"/>
              <w:rPr>
                <w:sz w:val="17"/>
              </w:rPr>
            </w:pPr>
            <w:r>
              <w:rPr>
                <w:sz w:val="17"/>
              </w:rPr>
              <w:t>5,851</w:t>
            </w:r>
          </w:p>
        </w:tc>
        <w:tc>
          <w:tcPr>
            <w:tcW w:w="490" w:type="pct"/>
          </w:tcPr>
          <w:p w14:paraId="75A57F48" w14:textId="7E82589D" w:rsidR="00CB28BB" w:rsidRPr="00EE50BF" w:rsidRDefault="00CB28BB" w:rsidP="00EE50BF">
            <w:pPr>
              <w:spacing w:after="0" w:line="240" w:lineRule="auto"/>
              <w:ind w:firstLine="0"/>
              <w:jc w:val="left"/>
              <w:rPr>
                <w:sz w:val="17"/>
              </w:rPr>
            </w:pPr>
            <w:r>
              <w:rPr>
                <w:sz w:val="17"/>
              </w:rPr>
              <w:t>30.1 s</w:t>
            </w:r>
          </w:p>
        </w:tc>
        <w:tc>
          <w:tcPr>
            <w:tcW w:w="590" w:type="pct"/>
          </w:tcPr>
          <w:p w14:paraId="6910E44A" w14:textId="698E75A5" w:rsidR="00CB28BB" w:rsidRPr="00EE50BF" w:rsidRDefault="00CB28BB" w:rsidP="00EE50BF">
            <w:pPr>
              <w:spacing w:after="0" w:line="240" w:lineRule="auto"/>
              <w:ind w:firstLine="0"/>
              <w:jc w:val="left"/>
              <w:rPr>
                <w:sz w:val="17"/>
              </w:rPr>
            </w:pPr>
            <w:r>
              <w:rPr>
                <w:sz w:val="17"/>
              </w:rPr>
              <w:t>0.0234</w:t>
            </w:r>
          </w:p>
        </w:tc>
      </w:tr>
      <w:tr w:rsidR="00CB28BB" w:rsidRPr="00CB28BB" w14:paraId="78F580C7" w14:textId="77777777" w:rsidTr="00EE50BF">
        <w:trPr>
          <w:cantSplit/>
        </w:trPr>
        <w:tc>
          <w:tcPr>
            <w:tcW w:w="930" w:type="pct"/>
          </w:tcPr>
          <w:p w14:paraId="17BD8915" w14:textId="19442977" w:rsidR="00CB28BB" w:rsidRPr="00EE50BF" w:rsidRDefault="00CB28BB" w:rsidP="00EE50BF">
            <w:pPr>
              <w:spacing w:after="0" w:line="240" w:lineRule="auto"/>
              <w:ind w:firstLine="0"/>
              <w:jc w:val="left"/>
              <w:rPr>
                <w:sz w:val="17"/>
              </w:rPr>
            </w:pPr>
            <w:r>
              <w:rPr>
                <w:sz w:val="17"/>
              </w:rPr>
              <w:t>descomponer (05)</w:t>
            </w:r>
          </w:p>
        </w:tc>
        <w:tc>
          <w:tcPr>
            <w:tcW w:w="930" w:type="pct"/>
          </w:tcPr>
          <w:p w14:paraId="5D40A9A4" w14:textId="66F76AA2" w:rsidR="00CB28BB" w:rsidRPr="00EE50BF" w:rsidRDefault="00CB28BB" w:rsidP="00EE50BF">
            <w:pPr>
              <w:spacing w:after="0" w:line="240" w:lineRule="auto"/>
              <w:ind w:firstLine="0"/>
              <w:jc w:val="left"/>
              <w:rPr>
                <w:sz w:val="17"/>
              </w:rPr>
            </w:pPr>
            <w:r>
              <w:rPr>
                <w:sz w:val="17"/>
              </w:rPr>
              <w:t>gemini-3.6-flash</w:t>
            </w:r>
          </w:p>
        </w:tc>
        <w:tc>
          <w:tcPr>
            <w:tcW w:w="440" w:type="pct"/>
          </w:tcPr>
          <w:p w14:paraId="14B8EF91" w14:textId="3CC2AFBB" w:rsidR="00CB28BB" w:rsidRPr="00EE50BF" w:rsidRDefault="00CB28BB" w:rsidP="00EE50BF">
            <w:pPr>
              <w:spacing w:after="0" w:line="240" w:lineRule="auto"/>
              <w:ind w:firstLine="0"/>
              <w:jc w:val="left"/>
              <w:rPr>
                <w:sz w:val="17"/>
              </w:rPr>
            </w:pPr>
            <w:r>
              <w:rPr>
                <w:sz w:val="17"/>
              </w:rPr>
              <w:t>4</w:t>
            </w:r>
          </w:p>
        </w:tc>
        <w:tc>
          <w:tcPr>
            <w:tcW w:w="345" w:type="pct"/>
          </w:tcPr>
          <w:p w14:paraId="15CB523D" w14:textId="13DC5B79" w:rsidR="00CB28BB" w:rsidRPr="00EE50BF" w:rsidRDefault="00CB28BB" w:rsidP="00EE50BF">
            <w:pPr>
              <w:spacing w:after="0" w:line="240" w:lineRule="auto"/>
              <w:ind w:firstLine="0"/>
              <w:jc w:val="left"/>
              <w:rPr>
                <w:sz w:val="17"/>
              </w:rPr>
            </w:pPr>
            <w:r>
              <w:rPr>
                <w:sz w:val="17"/>
              </w:rPr>
              <w:t>0</w:t>
            </w:r>
          </w:p>
        </w:tc>
        <w:tc>
          <w:tcPr>
            <w:tcW w:w="635" w:type="pct"/>
          </w:tcPr>
          <w:p w14:paraId="341EA95B" w14:textId="07ADEFD3" w:rsidR="00CB28BB" w:rsidRPr="00EE50BF" w:rsidRDefault="00CB28BB" w:rsidP="00EE50BF">
            <w:pPr>
              <w:spacing w:after="0" w:line="240" w:lineRule="auto"/>
              <w:ind w:firstLine="0"/>
              <w:jc w:val="left"/>
              <w:rPr>
                <w:sz w:val="17"/>
              </w:rPr>
            </w:pPr>
            <w:r>
              <w:rPr>
                <w:sz w:val="17"/>
              </w:rPr>
              <w:t>15,501</w:t>
            </w:r>
          </w:p>
        </w:tc>
        <w:tc>
          <w:tcPr>
            <w:tcW w:w="635" w:type="pct"/>
          </w:tcPr>
          <w:p w14:paraId="1753CE92" w14:textId="36D63457" w:rsidR="00CB28BB" w:rsidRPr="00EE50BF" w:rsidRDefault="00CB28BB" w:rsidP="00EE50BF">
            <w:pPr>
              <w:spacing w:after="0" w:line="240" w:lineRule="auto"/>
              <w:ind w:firstLine="0"/>
              <w:jc w:val="left"/>
              <w:rPr>
                <w:sz w:val="17"/>
              </w:rPr>
            </w:pPr>
            <w:r>
              <w:rPr>
                <w:sz w:val="17"/>
              </w:rPr>
              <w:t>11,372</w:t>
            </w:r>
          </w:p>
        </w:tc>
        <w:tc>
          <w:tcPr>
            <w:tcW w:w="490" w:type="pct"/>
          </w:tcPr>
          <w:p w14:paraId="05286799" w14:textId="52A2BA68" w:rsidR="00CB28BB" w:rsidRPr="00EE50BF" w:rsidRDefault="00CB28BB" w:rsidP="00EE50BF">
            <w:pPr>
              <w:spacing w:after="0" w:line="240" w:lineRule="auto"/>
              <w:ind w:firstLine="0"/>
              <w:jc w:val="left"/>
              <w:rPr>
                <w:sz w:val="17"/>
              </w:rPr>
            </w:pPr>
            <w:r>
              <w:rPr>
                <w:sz w:val="17"/>
              </w:rPr>
              <w:t>57.6 s</w:t>
            </w:r>
          </w:p>
        </w:tc>
        <w:tc>
          <w:tcPr>
            <w:tcW w:w="590" w:type="pct"/>
          </w:tcPr>
          <w:p w14:paraId="7A1B00AA" w14:textId="47D60897" w:rsidR="00CB28BB" w:rsidRPr="00EE50BF" w:rsidRDefault="00CB28BB" w:rsidP="00EE50BF">
            <w:pPr>
              <w:spacing w:after="0" w:line="240" w:lineRule="auto"/>
              <w:ind w:firstLine="0"/>
              <w:jc w:val="left"/>
              <w:rPr>
                <w:sz w:val="17"/>
              </w:rPr>
            </w:pPr>
            <w:r>
              <w:rPr>
                <w:sz w:val="17"/>
              </w:rPr>
              <w:t>0.0543</w:t>
            </w:r>
          </w:p>
        </w:tc>
      </w:tr>
      <w:tr w:rsidR="00CB28BB" w:rsidRPr="00CB28BB" w14:paraId="3076D9BB" w14:textId="77777777" w:rsidTr="00EE50BF">
        <w:trPr>
          <w:cantSplit/>
        </w:trPr>
        <w:tc>
          <w:tcPr>
            <w:tcW w:w="930" w:type="pct"/>
          </w:tcPr>
          <w:p w14:paraId="7D5A386B" w14:textId="79145667" w:rsidR="00CB28BB" w:rsidRPr="00EE50BF" w:rsidRDefault="00CB28BB" w:rsidP="00EE50BF">
            <w:pPr>
              <w:spacing w:after="0" w:line="240" w:lineRule="auto"/>
              <w:ind w:firstLine="0"/>
              <w:jc w:val="left"/>
              <w:rPr>
                <w:sz w:val="17"/>
              </w:rPr>
            </w:pPr>
            <w:r>
              <w:rPr>
                <w:sz w:val="17"/>
              </w:rPr>
              <w:t>generar-codigo (06)</w:t>
            </w:r>
          </w:p>
        </w:tc>
        <w:tc>
          <w:tcPr>
            <w:tcW w:w="930" w:type="pct"/>
          </w:tcPr>
          <w:p w14:paraId="093350E4" w14:textId="1C43AD8C" w:rsidR="00CB28BB" w:rsidRPr="00EE50BF" w:rsidRDefault="00CB28BB" w:rsidP="00EE50BF">
            <w:pPr>
              <w:spacing w:after="0" w:line="240" w:lineRule="auto"/>
              <w:ind w:firstLine="0"/>
              <w:jc w:val="left"/>
              <w:rPr>
                <w:sz w:val="17"/>
              </w:rPr>
            </w:pPr>
            <w:r>
              <w:rPr>
                <w:sz w:val="17"/>
              </w:rPr>
              <w:t>gemini-pro-latest</w:t>
            </w:r>
          </w:p>
        </w:tc>
        <w:tc>
          <w:tcPr>
            <w:tcW w:w="440" w:type="pct"/>
          </w:tcPr>
          <w:p w14:paraId="10B30396" w14:textId="6B659EB6" w:rsidR="00CB28BB" w:rsidRPr="00EE50BF" w:rsidRDefault="00CB28BB" w:rsidP="00EE50BF">
            <w:pPr>
              <w:spacing w:after="0" w:line="240" w:lineRule="auto"/>
              <w:ind w:firstLine="0"/>
              <w:jc w:val="left"/>
              <w:rPr>
                <w:sz w:val="17"/>
              </w:rPr>
            </w:pPr>
            <w:r>
              <w:rPr>
                <w:sz w:val="17"/>
              </w:rPr>
              <w:t>55</w:t>
            </w:r>
          </w:p>
        </w:tc>
        <w:tc>
          <w:tcPr>
            <w:tcW w:w="345" w:type="pct"/>
          </w:tcPr>
          <w:p w14:paraId="3E9D5348" w14:textId="34869791" w:rsidR="00CB28BB" w:rsidRPr="00EE50BF" w:rsidRDefault="00CB28BB" w:rsidP="00EE50BF">
            <w:pPr>
              <w:spacing w:after="0" w:line="240" w:lineRule="auto"/>
              <w:ind w:firstLine="0"/>
              <w:jc w:val="left"/>
              <w:rPr>
                <w:sz w:val="17"/>
              </w:rPr>
            </w:pPr>
            <w:r>
              <w:rPr>
                <w:sz w:val="17"/>
              </w:rPr>
              <w:t>1</w:t>
            </w:r>
          </w:p>
        </w:tc>
        <w:tc>
          <w:tcPr>
            <w:tcW w:w="635" w:type="pct"/>
          </w:tcPr>
          <w:p w14:paraId="3490B711" w14:textId="2A715B70" w:rsidR="00CB28BB" w:rsidRPr="00EE50BF" w:rsidRDefault="00CB28BB" w:rsidP="00EE50BF">
            <w:pPr>
              <w:spacing w:after="0" w:line="240" w:lineRule="auto"/>
              <w:ind w:firstLine="0"/>
              <w:jc w:val="left"/>
              <w:rPr>
                <w:sz w:val="17"/>
              </w:rPr>
            </w:pPr>
            <w:r>
              <w:rPr>
                <w:sz w:val="17"/>
              </w:rPr>
              <w:t>670,448</w:t>
            </w:r>
          </w:p>
        </w:tc>
        <w:tc>
          <w:tcPr>
            <w:tcW w:w="635" w:type="pct"/>
          </w:tcPr>
          <w:p w14:paraId="2ECBCCB6" w14:textId="59CD8F48" w:rsidR="00CB28BB" w:rsidRPr="00EE50BF" w:rsidRDefault="00CB28BB" w:rsidP="00EE50BF">
            <w:pPr>
              <w:spacing w:after="0" w:line="240" w:lineRule="auto"/>
              <w:ind w:firstLine="0"/>
              <w:jc w:val="left"/>
              <w:rPr>
                <w:sz w:val="17"/>
              </w:rPr>
            </w:pPr>
            <w:r>
              <w:rPr>
                <w:sz w:val="17"/>
              </w:rPr>
              <w:t>82,563</w:t>
            </w:r>
          </w:p>
        </w:tc>
        <w:tc>
          <w:tcPr>
            <w:tcW w:w="490" w:type="pct"/>
          </w:tcPr>
          <w:p w14:paraId="5B792B2C" w14:textId="3DFEB4D1" w:rsidR="00CB28BB" w:rsidRPr="00EE50BF" w:rsidRDefault="00CB28BB" w:rsidP="00EE50BF">
            <w:pPr>
              <w:spacing w:after="0" w:line="240" w:lineRule="auto"/>
              <w:ind w:firstLine="0"/>
              <w:jc w:val="left"/>
              <w:rPr>
                <w:sz w:val="17"/>
              </w:rPr>
            </w:pPr>
            <w:r>
              <w:rPr>
                <w:sz w:val="17"/>
              </w:rPr>
              <w:t>10.8 min</w:t>
            </w:r>
          </w:p>
        </w:tc>
        <w:tc>
          <w:tcPr>
            <w:tcW w:w="590" w:type="pct"/>
          </w:tcPr>
          <w:p w14:paraId="527A14A5" w14:textId="6F6B92D6" w:rsidR="00CB28BB" w:rsidRPr="00EE50BF" w:rsidRDefault="00CB28BB" w:rsidP="00EE50BF">
            <w:pPr>
              <w:spacing w:after="0" w:line="240" w:lineRule="auto"/>
              <w:ind w:firstLine="0"/>
              <w:jc w:val="left"/>
              <w:rPr>
                <w:sz w:val="17"/>
              </w:rPr>
            </w:pPr>
            <w:r>
              <w:rPr>
                <w:sz w:val="17"/>
              </w:rPr>
              <w:t>3.0822</w:t>
            </w:r>
          </w:p>
        </w:tc>
      </w:tr>
      <w:tr w:rsidR="00CB28BB" w:rsidRPr="00CB28BB" w14:paraId="3034F56F" w14:textId="77777777" w:rsidTr="00EE50BF">
        <w:trPr>
          <w:cantSplit/>
        </w:trPr>
        <w:tc>
          <w:tcPr>
            <w:tcW w:w="930" w:type="pct"/>
          </w:tcPr>
          <w:p w14:paraId="5A8BA1F7" w14:textId="0CECFE93" w:rsidR="00CB28BB" w:rsidRPr="00EE50BF" w:rsidRDefault="00CB28BB" w:rsidP="00EE50BF">
            <w:pPr>
              <w:spacing w:after="0" w:line="240" w:lineRule="auto"/>
              <w:ind w:firstLine="0"/>
              <w:jc w:val="left"/>
              <w:rPr>
                <w:sz w:val="17"/>
              </w:rPr>
            </w:pPr>
            <w:r>
              <w:rPr>
                <w:sz w:val="17"/>
              </w:rPr>
              <w:t>revisar-codigo (07)</w:t>
            </w:r>
          </w:p>
        </w:tc>
        <w:tc>
          <w:tcPr>
            <w:tcW w:w="930" w:type="pct"/>
          </w:tcPr>
          <w:p w14:paraId="39D16210" w14:textId="7AEF175A" w:rsidR="00CB28BB" w:rsidRPr="00EE50BF" w:rsidRDefault="00CB28BB" w:rsidP="00EE50BF">
            <w:pPr>
              <w:spacing w:after="0" w:line="240" w:lineRule="auto"/>
              <w:ind w:firstLine="0"/>
              <w:jc w:val="left"/>
              <w:rPr>
                <w:sz w:val="17"/>
              </w:rPr>
            </w:pPr>
            <w:r>
              <w:rPr>
                <w:sz w:val="17"/>
              </w:rPr>
              <w:t>gemini-3.6-flash</w:t>
            </w:r>
          </w:p>
        </w:tc>
        <w:tc>
          <w:tcPr>
            <w:tcW w:w="440" w:type="pct"/>
          </w:tcPr>
          <w:p w14:paraId="30ABD7C8" w14:textId="415FE29D" w:rsidR="00CB28BB" w:rsidRPr="00EE50BF" w:rsidRDefault="00CB28BB" w:rsidP="00EE50BF">
            <w:pPr>
              <w:spacing w:after="0" w:line="240" w:lineRule="auto"/>
              <w:ind w:firstLine="0"/>
              <w:jc w:val="left"/>
              <w:rPr>
                <w:sz w:val="17"/>
              </w:rPr>
            </w:pPr>
            <w:r>
              <w:rPr>
                <w:sz w:val="17"/>
              </w:rPr>
              <w:t>10</w:t>
            </w:r>
          </w:p>
        </w:tc>
        <w:tc>
          <w:tcPr>
            <w:tcW w:w="345" w:type="pct"/>
          </w:tcPr>
          <w:p w14:paraId="4B81D093" w14:textId="168571E3" w:rsidR="00CB28BB" w:rsidRPr="00EE50BF" w:rsidRDefault="00CB28BB" w:rsidP="00EE50BF">
            <w:pPr>
              <w:spacing w:after="0" w:line="240" w:lineRule="auto"/>
              <w:ind w:firstLine="0"/>
              <w:jc w:val="left"/>
              <w:rPr>
                <w:sz w:val="17"/>
              </w:rPr>
            </w:pPr>
            <w:r>
              <w:rPr>
                <w:sz w:val="17"/>
              </w:rPr>
              <w:t>1</w:t>
            </w:r>
          </w:p>
        </w:tc>
        <w:tc>
          <w:tcPr>
            <w:tcW w:w="635" w:type="pct"/>
          </w:tcPr>
          <w:p w14:paraId="4E2B64BA" w14:textId="186EC492" w:rsidR="00CB28BB" w:rsidRPr="00EE50BF" w:rsidRDefault="00CB28BB" w:rsidP="00EE50BF">
            <w:pPr>
              <w:spacing w:after="0" w:line="240" w:lineRule="auto"/>
              <w:ind w:firstLine="0"/>
              <w:jc w:val="left"/>
              <w:rPr>
                <w:sz w:val="17"/>
              </w:rPr>
            </w:pPr>
            <w:r>
              <w:rPr>
                <w:sz w:val="17"/>
              </w:rPr>
              <w:t>135,186</w:t>
            </w:r>
          </w:p>
        </w:tc>
        <w:tc>
          <w:tcPr>
            <w:tcW w:w="635" w:type="pct"/>
          </w:tcPr>
          <w:p w14:paraId="71C41ECA" w14:textId="6C77C3DE" w:rsidR="00CB28BB" w:rsidRPr="00EE50BF" w:rsidRDefault="00CB28BB" w:rsidP="00EE50BF">
            <w:pPr>
              <w:spacing w:after="0" w:line="240" w:lineRule="auto"/>
              <w:ind w:firstLine="0"/>
              <w:jc w:val="left"/>
              <w:rPr>
                <w:sz w:val="17"/>
              </w:rPr>
            </w:pPr>
            <w:r>
              <w:rPr>
                <w:sz w:val="17"/>
              </w:rPr>
              <w:t>44,839</w:t>
            </w:r>
          </w:p>
        </w:tc>
        <w:tc>
          <w:tcPr>
            <w:tcW w:w="490" w:type="pct"/>
          </w:tcPr>
          <w:p w14:paraId="0BDE28D1" w14:textId="49A209A5" w:rsidR="00CB28BB" w:rsidRPr="00EE50BF" w:rsidRDefault="00CB28BB" w:rsidP="00EE50BF">
            <w:pPr>
              <w:spacing w:after="0" w:line="240" w:lineRule="auto"/>
              <w:ind w:firstLine="0"/>
              <w:jc w:val="left"/>
              <w:rPr>
                <w:sz w:val="17"/>
              </w:rPr>
            </w:pPr>
            <w:r>
              <w:rPr>
                <w:sz w:val="17"/>
              </w:rPr>
              <w:t>4.0 min</w:t>
            </w:r>
          </w:p>
        </w:tc>
        <w:tc>
          <w:tcPr>
            <w:tcW w:w="590" w:type="pct"/>
          </w:tcPr>
          <w:p w14:paraId="64D09019" w14:textId="6858CB4B" w:rsidR="00CB28BB" w:rsidRPr="00EE50BF" w:rsidRDefault="00CB28BB" w:rsidP="00EE50BF">
            <w:pPr>
              <w:spacing w:after="0" w:line="240" w:lineRule="auto"/>
              <w:ind w:firstLine="0"/>
              <w:jc w:val="left"/>
              <w:rPr>
                <w:sz w:val="17"/>
              </w:rPr>
            </w:pPr>
            <w:r>
              <w:rPr>
                <w:sz w:val="17"/>
              </w:rPr>
              <w:t>0.2904</w:t>
            </w:r>
          </w:p>
        </w:tc>
      </w:tr>
      <w:tr w:rsidR="00CB28BB" w:rsidRPr="00CB28BB" w14:paraId="45C6934E" w14:textId="77777777" w:rsidTr="00EE50BF">
        <w:trPr>
          <w:cantSplit/>
        </w:trPr>
        <w:tc>
          <w:tcPr>
            <w:tcW w:w="930" w:type="pct"/>
          </w:tcPr>
          <w:p w14:paraId="7AB881CE" w14:textId="317BD99C" w:rsidR="00CB28BB" w:rsidRPr="00EE50BF" w:rsidRDefault="00CB28BB" w:rsidP="00EE50BF">
            <w:pPr>
              <w:spacing w:after="0" w:line="240" w:lineRule="auto"/>
              <w:ind w:firstLine="0"/>
              <w:jc w:val="left"/>
              <w:rPr>
                <w:sz w:val="17"/>
              </w:rPr>
            </w:pPr>
            <w:r>
              <w:rPr>
                <w:sz w:val="17"/>
              </w:rPr>
              <w:t>corregir-codigo (07)</w:t>
            </w:r>
          </w:p>
        </w:tc>
        <w:tc>
          <w:tcPr>
            <w:tcW w:w="930" w:type="pct"/>
          </w:tcPr>
          <w:p w14:paraId="1358BDEA" w14:textId="7757F595" w:rsidR="00CB28BB" w:rsidRPr="00EE50BF" w:rsidRDefault="00CB28BB" w:rsidP="00EE50BF">
            <w:pPr>
              <w:spacing w:after="0" w:line="240" w:lineRule="auto"/>
              <w:ind w:firstLine="0"/>
              <w:jc w:val="left"/>
              <w:rPr>
                <w:sz w:val="17"/>
              </w:rPr>
            </w:pPr>
            <w:r>
              <w:rPr>
                <w:sz w:val="17"/>
              </w:rPr>
              <w:t>gemini-pro-latest</w:t>
            </w:r>
          </w:p>
        </w:tc>
        <w:tc>
          <w:tcPr>
            <w:tcW w:w="440" w:type="pct"/>
          </w:tcPr>
          <w:p w14:paraId="4E7A7A12" w14:textId="04755303" w:rsidR="00CB28BB" w:rsidRPr="00EE50BF" w:rsidRDefault="00CB28BB" w:rsidP="00EE50BF">
            <w:pPr>
              <w:spacing w:after="0" w:line="240" w:lineRule="auto"/>
              <w:ind w:firstLine="0"/>
              <w:jc w:val="left"/>
              <w:rPr>
                <w:sz w:val="17"/>
              </w:rPr>
            </w:pPr>
            <w:r>
              <w:rPr>
                <w:sz w:val="17"/>
              </w:rPr>
              <w:t>35</w:t>
            </w:r>
          </w:p>
        </w:tc>
        <w:tc>
          <w:tcPr>
            <w:tcW w:w="345" w:type="pct"/>
          </w:tcPr>
          <w:p w14:paraId="4BA9E9FE" w14:textId="23FE5390" w:rsidR="00CB28BB" w:rsidRPr="00EE50BF" w:rsidRDefault="00CB28BB" w:rsidP="00EE50BF">
            <w:pPr>
              <w:spacing w:after="0" w:line="240" w:lineRule="auto"/>
              <w:ind w:firstLine="0"/>
              <w:jc w:val="left"/>
              <w:rPr>
                <w:sz w:val="17"/>
              </w:rPr>
            </w:pPr>
            <w:r>
              <w:rPr>
                <w:sz w:val="17"/>
              </w:rPr>
              <w:t>0</w:t>
            </w:r>
          </w:p>
        </w:tc>
        <w:tc>
          <w:tcPr>
            <w:tcW w:w="635" w:type="pct"/>
          </w:tcPr>
          <w:p w14:paraId="50828CDD" w14:textId="6ED87B00" w:rsidR="00CB28BB" w:rsidRPr="00EE50BF" w:rsidRDefault="00CB28BB" w:rsidP="00EE50BF">
            <w:pPr>
              <w:spacing w:after="0" w:line="240" w:lineRule="auto"/>
              <w:ind w:firstLine="0"/>
              <w:jc w:val="left"/>
              <w:rPr>
                <w:sz w:val="17"/>
              </w:rPr>
            </w:pPr>
            <w:r>
              <w:rPr>
                <w:sz w:val="17"/>
              </w:rPr>
              <w:t>353,395</w:t>
            </w:r>
          </w:p>
        </w:tc>
        <w:tc>
          <w:tcPr>
            <w:tcW w:w="635" w:type="pct"/>
          </w:tcPr>
          <w:p w14:paraId="3B62E116" w14:textId="01F397FB" w:rsidR="00CB28BB" w:rsidRPr="00EE50BF" w:rsidRDefault="00CB28BB" w:rsidP="00EE50BF">
            <w:pPr>
              <w:spacing w:after="0" w:line="240" w:lineRule="auto"/>
              <w:ind w:firstLine="0"/>
              <w:jc w:val="left"/>
              <w:rPr>
                <w:sz w:val="17"/>
              </w:rPr>
            </w:pPr>
            <w:r>
              <w:rPr>
                <w:sz w:val="17"/>
              </w:rPr>
              <w:t>17,957</w:t>
            </w:r>
          </w:p>
        </w:tc>
        <w:tc>
          <w:tcPr>
            <w:tcW w:w="490" w:type="pct"/>
          </w:tcPr>
          <w:p w14:paraId="5B61EAEC" w14:textId="791A17BA" w:rsidR="00CB28BB" w:rsidRPr="00EE50BF" w:rsidRDefault="00CB28BB" w:rsidP="00EE50BF">
            <w:pPr>
              <w:spacing w:after="0" w:line="240" w:lineRule="auto"/>
              <w:ind w:firstLine="0"/>
              <w:jc w:val="left"/>
              <w:rPr>
                <w:sz w:val="17"/>
              </w:rPr>
            </w:pPr>
            <w:r>
              <w:rPr>
                <w:sz w:val="17"/>
              </w:rPr>
              <w:t>3.1 min</w:t>
            </w:r>
          </w:p>
        </w:tc>
        <w:tc>
          <w:tcPr>
            <w:tcW w:w="590" w:type="pct"/>
          </w:tcPr>
          <w:p w14:paraId="567E4915" w14:textId="790D2677" w:rsidR="00CB28BB" w:rsidRPr="00EE50BF" w:rsidRDefault="00CB28BB" w:rsidP="00EE50BF">
            <w:pPr>
              <w:spacing w:after="0" w:line="240" w:lineRule="auto"/>
              <w:ind w:firstLine="0"/>
              <w:jc w:val="left"/>
              <w:rPr>
                <w:sz w:val="17"/>
              </w:rPr>
            </w:pPr>
            <w:r>
              <w:rPr>
                <w:sz w:val="17"/>
              </w:rPr>
              <w:t>1.2526</w:t>
            </w:r>
          </w:p>
        </w:tc>
      </w:tr>
      <w:tr w:rsidR="00CB28BB" w:rsidRPr="00CB28BB" w14:paraId="18F4096E" w14:textId="77777777" w:rsidTr="00EE50BF">
        <w:trPr>
          <w:cantSplit/>
        </w:trPr>
        <w:tc>
          <w:tcPr>
            <w:tcW w:w="930" w:type="pct"/>
          </w:tcPr>
          <w:p w14:paraId="6E0DE7A8" w14:textId="0889A9BB" w:rsidR="00CB28BB" w:rsidRPr="00EE50BF" w:rsidRDefault="00CB28BB" w:rsidP="00EE50BF">
            <w:pPr>
              <w:spacing w:after="0" w:line="240" w:lineRule="auto"/>
              <w:ind w:firstLine="0"/>
              <w:jc w:val="left"/>
              <w:rPr>
                <w:sz w:val="17"/>
              </w:rPr>
            </w:pPr>
            <w:r>
              <w:rPr>
                <w:sz w:val="17"/>
              </w:rPr>
              <w:t>Total</w:t>
            </w:r>
          </w:p>
        </w:tc>
        <w:tc>
          <w:tcPr>
            <w:tcW w:w="930" w:type="pct"/>
          </w:tcPr>
          <w:p w14:paraId="267D0D72" w14:textId="77777777" w:rsidR="00CB28BB" w:rsidRPr="00EE50BF" w:rsidRDefault="00CB28BB" w:rsidP="00EE50BF">
            <w:pPr>
              <w:spacing w:after="0" w:line="240" w:lineRule="auto"/>
              <w:ind w:firstLine="0"/>
              <w:jc w:val="left"/>
              <w:rPr>
                <w:sz w:val="17"/>
              </w:rPr>
            </w:pPr>
          </w:p>
        </w:tc>
        <w:tc>
          <w:tcPr>
            <w:tcW w:w="440" w:type="pct"/>
          </w:tcPr>
          <w:p w14:paraId="26799A2B" w14:textId="24412036" w:rsidR="00CB28BB" w:rsidRPr="00EE50BF" w:rsidRDefault="00CB28BB" w:rsidP="00EE50BF">
            <w:pPr>
              <w:spacing w:after="0" w:line="240" w:lineRule="auto"/>
              <w:ind w:firstLine="0"/>
              <w:jc w:val="left"/>
              <w:rPr>
                <w:sz w:val="17"/>
              </w:rPr>
            </w:pPr>
            <w:r>
              <w:rPr>
                <w:sz w:val="17"/>
              </w:rPr>
              <w:t>111</w:t>
            </w:r>
          </w:p>
        </w:tc>
        <w:tc>
          <w:tcPr>
            <w:tcW w:w="345" w:type="pct"/>
          </w:tcPr>
          <w:p w14:paraId="221C2F9A" w14:textId="717D70B6" w:rsidR="00CB28BB" w:rsidRPr="00EE50BF" w:rsidRDefault="00CB28BB" w:rsidP="00EE50BF">
            <w:pPr>
              <w:spacing w:after="0" w:line="240" w:lineRule="auto"/>
              <w:ind w:firstLine="0"/>
              <w:jc w:val="left"/>
              <w:rPr>
                <w:sz w:val="17"/>
              </w:rPr>
            </w:pPr>
            <w:r>
              <w:rPr>
                <w:sz w:val="17"/>
              </w:rPr>
              <w:t>2</w:t>
            </w:r>
          </w:p>
        </w:tc>
        <w:tc>
          <w:tcPr>
            <w:tcW w:w="635" w:type="pct"/>
          </w:tcPr>
          <w:p w14:paraId="2E5AE177" w14:textId="7459DFB0" w:rsidR="00CB28BB" w:rsidRPr="00EE50BF" w:rsidRDefault="00CB28BB" w:rsidP="00EE50BF">
            <w:pPr>
              <w:spacing w:after="0" w:line="240" w:lineRule="auto"/>
              <w:ind w:firstLine="0"/>
              <w:jc w:val="left"/>
              <w:rPr>
                <w:sz w:val="17"/>
              </w:rPr>
            </w:pPr>
            <w:r>
              <w:rPr>
                <w:sz w:val="17"/>
              </w:rPr>
              <w:t>1,180,116</w:t>
            </w:r>
          </w:p>
        </w:tc>
        <w:tc>
          <w:tcPr>
            <w:tcW w:w="635" w:type="pct"/>
          </w:tcPr>
          <w:p w14:paraId="6F8866BF" w14:textId="36E76098" w:rsidR="00CB28BB" w:rsidRPr="00EE50BF" w:rsidRDefault="00CB28BB" w:rsidP="00EE50BF">
            <w:pPr>
              <w:spacing w:after="0" w:line="240" w:lineRule="auto"/>
              <w:ind w:firstLine="0"/>
              <w:jc w:val="left"/>
              <w:rPr>
                <w:sz w:val="17"/>
              </w:rPr>
            </w:pPr>
            <w:r>
              <w:rPr>
                <w:sz w:val="17"/>
              </w:rPr>
              <w:t>176,886</w:t>
            </w:r>
          </w:p>
        </w:tc>
        <w:tc>
          <w:tcPr>
            <w:tcW w:w="490" w:type="pct"/>
          </w:tcPr>
          <w:p w14:paraId="5EDAA964" w14:textId="65717238" w:rsidR="00CB28BB" w:rsidRPr="00EE50BF" w:rsidRDefault="00CB28BB" w:rsidP="00EE50BF">
            <w:pPr>
              <w:spacing w:after="0" w:line="240" w:lineRule="auto"/>
              <w:ind w:firstLine="0"/>
              <w:jc w:val="left"/>
              <w:rPr>
                <w:sz w:val="17"/>
              </w:rPr>
            </w:pPr>
            <w:r>
              <w:rPr>
                <w:sz w:val="17"/>
              </w:rPr>
              <w:t>20.8 min</w:t>
            </w:r>
          </w:p>
        </w:tc>
        <w:tc>
          <w:tcPr>
            <w:tcW w:w="590" w:type="pct"/>
          </w:tcPr>
          <w:p w14:paraId="05A152D9" w14:textId="4C37C7BA" w:rsidR="00CB28BB" w:rsidRPr="00EE50BF" w:rsidRDefault="00CB28BB" w:rsidP="00EE50BF">
            <w:pPr>
              <w:spacing w:after="0" w:line="240" w:lineRule="auto"/>
              <w:ind w:firstLine="0"/>
              <w:jc w:val="left"/>
              <w:rPr>
                <w:sz w:val="17"/>
              </w:rPr>
            </w:pPr>
            <w:r>
              <w:rPr>
                <w:sz w:val="17"/>
              </w:rPr>
              <w:t>4.7593</w:t>
            </w:r>
          </w:p>
        </w:tc>
      </w:tr>
    </w:tbl>
    <w:p w14:paraId="0B30A450" w14:textId="0D101ADF"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Uso de IA por skill en el escenario E1c (Claude por CLI; modelos elegidos por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0"/>
        <w:gridCol w:w="854"/>
        <w:gridCol w:w="684"/>
        <w:gridCol w:w="1367"/>
        <w:gridCol w:w="1367"/>
        <w:gridCol w:w="940"/>
        <w:gridCol w:w="1452"/>
      </w:tblGrid>
      <w:tr w:rsidR="00CB28BB" w:rsidRPr="00CB28BB" w14:paraId="61108315" w14:textId="77777777" w:rsidTr="00EE50BF">
        <w:trPr>
          <w:cantSplit/>
          <w:tblHeader/>
        </w:trPr>
        <w:tc>
          <w:tcPr>
            <w:tcW w:w="1100" w:type="pct"/>
            <w:shd w:val="clear" w:color="auto" w:fill="E5E5ED"/>
          </w:tcPr>
          <w:p w14:paraId="7F4C0AB1" w14:textId="6EC3C1DC" w:rsidR="00CB28BB" w:rsidRPr="00EE50BF" w:rsidRDefault="00CB28BB" w:rsidP="00EE50BF">
            <w:pPr>
              <w:spacing w:after="0" w:line="240" w:lineRule="auto"/>
              <w:ind w:firstLine="0"/>
              <w:jc w:val="left"/>
              <w:rPr>
                <w:b/>
                <w:sz w:val="17"/>
              </w:rPr>
            </w:pPr>
            <w:r w:rsidRPr="00EE50BF">
              <w:rPr>
                <w:b/>
                <w:sz w:val="17"/>
              </w:rPr>
              <w:t>Skill</w:t>
            </w:r>
          </w:p>
        </w:tc>
        <w:tc>
          <w:tcPr>
            <w:tcW w:w="500" w:type="pct"/>
            <w:shd w:val="clear" w:color="auto" w:fill="E5E5ED"/>
          </w:tcPr>
          <w:p w14:paraId="2343225C" w14:textId="66F10ADB" w:rsidR="00CB28BB" w:rsidRPr="00EE50BF" w:rsidRDefault="00CB28BB" w:rsidP="00EE50BF">
            <w:pPr>
              <w:spacing w:after="0" w:line="240" w:lineRule="auto"/>
              <w:ind w:firstLine="0"/>
              <w:jc w:val="left"/>
              <w:rPr>
                <w:b/>
                <w:sz w:val="17"/>
              </w:rPr>
            </w:pPr>
            <w:r w:rsidRPr="00EE50BF">
              <w:rPr>
                <w:b/>
                <w:sz w:val="17"/>
              </w:rPr>
              <w:t>Llamadas</w:t>
            </w:r>
          </w:p>
        </w:tc>
        <w:tc>
          <w:tcPr>
            <w:tcW w:w="400" w:type="pct"/>
            <w:shd w:val="clear" w:color="auto" w:fill="E5E5ED"/>
          </w:tcPr>
          <w:p w14:paraId="6189F937" w14:textId="483A702A" w:rsidR="00CB28BB" w:rsidRPr="00EE50BF" w:rsidRDefault="00CB28BB" w:rsidP="00EE50BF">
            <w:pPr>
              <w:spacing w:after="0" w:line="240" w:lineRule="auto"/>
              <w:ind w:firstLine="0"/>
              <w:jc w:val="left"/>
              <w:rPr>
                <w:b/>
                <w:sz w:val="17"/>
              </w:rPr>
            </w:pPr>
            <w:r w:rsidRPr="00EE50BF">
              <w:rPr>
                <w:b/>
                <w:sz w:val="17"/>
              </w:rPr>
              <w:t>Fallas</w:t>
            </w:r>
          </w:p>
        </w:tc>
        <w:tc>
          <w:tcPr>
            <w:tcW w:w="800" w:type="pct"/>
            <w:shd w:val="clear" w:color="auto" w:fill="E5E5ED"/>
          </w:tcPr>
          <w:p w14:paraId="052A8C00" w14:textId="04EDD7B9" w:rsidR="00CB28BB" w:rsidRPr="00EE50BF" w:rsidRDefault="00CB28BB" w:rsidP="00EE50BF">
            <w:pPr>
              <w:spacing w:after="0" w:line="240" w:lineRule="auto"/>
              <w:ind w:firstLine="0"/>
              <w:jc w:val="left"/>
              <w:rPr>
                <w:b/>
                <w:sz w:val="17"/>
              </w:rPr>
            </w:pPr>
            <w:r w:rsidRPr="00EE50BF">
              <w:rPr>
                <w:b/>
                <w:sz w:val="17"/>
              </w:rPr>
              <w:t>Tokens de entrada</w:t>
            </w:r>
          </w:p>
        </w:tc>
        <w:tc>
          <w:tcPr>
            <w:tcW w:w="800" w:type="pct"/>
            <w:shd w:val="clear" w:color="auto" w:fill="E5E5ED"/>
          </w:tcPr>
          <w:p w14:paraId="4C498762" w14:textId="33798D3B" w:rsidR="00CB28BB" w:rsidRPr="00EE50BF" w:rsidRDefault="00CB28BB" w:rsidP="00EE50BF">
            <w:pPr>
              <w:spacing w:after="0" w:line="240" w:lineRule="auto"/>
              <w:ind w:firstLine="0"/>
              <w:jc w:val="left"/>
              <w:rPr>
                <w:b/>
                <w:sz w:val="17"/>
              </w:rPr>
            </w:pPr>
            <w:r w:rsidRPr="00EE50BF">
              <w:rPr>
                <w:b/>
                <w:sz w:val="17"/>
              </w:rPr>
              <w:t>Tokens de salida</w:t>
            </w:r>
          </w:p>
        </w:tc>
        <w:tc>
          <w:tcPr>
            <w:tcW w:w="550" w:type="pct"/>
            <w:shd w:val="clear" w:color="auto" w:fill="E5E5ED"/>
          </w:tcPr>
          <w:p w14:paraId="3BDB9AF6" w14:textId="592BCCAD" w:rsidR="00CB28BB" w:rsidRPr="00EE50BF" w:rsidRDefault="00CB28BB" w:rsidP="00EE50BF">
            <w:pPr>
              <w:spacing w:after="0" w:line="240" w:lineRule="auto"/>
              <w:ind w:firstLine="0"/>
              <w:jc w:val="left"/>
              <w:rPr>
                <w:b/>
                <w:sz w:val="17"/>
              </w:rPr>
            </w:pPr>
            <w:r w:rsidRPr="00EE50BF">
              <w:rPr>
                <w:b/>
                <w:sz w:val="17"/>
              </w:rPr>
              <w:t>Tiempo</w:t>
            </w:r>
          </w:p>
        </w:tc>
        <w:tc>
          <w:tcPr>
            <w:tcW w:w="850" w:type="pct"/>
            <w:shd w:val="clear" w:color="auto" w:fill="E5E5ED"/>
          </w:tcPr>
          <w:p w14:paraId="72D49978" w14:textId="0057E431" w:rsidR="00CB28BB" w:rsidRPr="00EE50BF" w:rsidRDefault="00CB28BB" w:rsidP="00EE50BF">
            <w:pPr>
              <w:spacing w:after="0" w:line="240" w:lineRule="auto"/>
              <w:ind w:firstLine="0"/>
              <w:jc w:val="left"/>
              <w:rPr>
                <w:b/>
                <w:sz w:val="17"/>
              </w:rPr>
            </w:pPr>
            <w:r w:rsidRPr="00EE50BF">
              <w:rPr>
                <w:b/>
                <w:sz w:val="17"/>
              </w:rPr>
              <w:t>Costo nocional (USD)</w:t>
            </w:r>
          </w:p>
        </w:tc>
      </w:tr>
      <w:tr w:rsidR="00CB28BB" w:rsidRPr="00CB28BB" w14:paraId="1AC68717" w14:textId="77777777" w:rsidTr="00EE50BF">
        <w:trPr>
          <w:cantSplit/>
        </w:trPr>
        <w:tc>
          <w:tcPr>
            <w:tcW w:w="1100" w:type="pct"/>
          </w:tcPr>
          <w:p w14:paraId="5181AB72" w14:textId="46D9C906" w:rsidR="00CB28BB" w:rsidRPr="00EE50BF" w:rsidRDefault="00CB28BB" w:rsidP="00EE50BF">
            <w:pPr>
              <w:spacing w:after="0" w:line="240" w:lineRule="auto"/>
              <w:ind w:firstLine="0"/>
              <w:jc w:val="left"/>
              <w:rPr>
                <w:sz w:val="17"/>
              </w:rPr>
            </w:pPr>
            <w:r>
              <w:rPr>
                <w:sz w:val="17"/>
              </w:rPr>
              <w:t>descubrir (01)</w:t>
            </w:r>
          </w:p>
        </w:tc>
        <w:tc>
          <w:tcPr>
            <w:tcW w:w="500" w:type="pct"/>
          </w:tcPr>
          <w:p w14:paraId="769B270D" w14:textId="2C01BEE1" w:rsidR="00CB28BB" w:rsidRPr="00EE50BF" w:rsidRDefault="00CB28BB" w:rsidP="00EE50BF">
            <w:pPr>
              <w:spacing w:after="0" w:line="240" w:lineRule="auto"/>
              <w:ind w:firstLine="0"/>
              <w:jc w:val="left"/>
              <w:rPr>
                <w:sz w:val="17"/>
              </w:rPr>
            </w:pPr>
            <w:r>
              <w:rPr>
                <w:sz w:val="17"/>
              </w:rPr>
              <w:t>3</w:t>
            </w:r>
          </w:p>
        </w:tc>
        <w:tc>
          <w:tcPr>
            <w:tcW w:w="400" w:type="pct"/>
          </w:tcPr>
          <w:p w14:paraId="39361A7B" w14:textId="5A047B7A" w:rsidR="00CB28BB" w:rsidRPr="00EE50BF" w:rsidRDefault="00CB28BB" w:rsidP="00EE50BF">
            <w:pPr>
              <w:spacing w:after="0" w:line="240" w:lineRule="auto"/>
              <w:ind w:firstLine="0"/>
              <w:jc w:val="left"/>
              <w:rPr>
                <w:sz w:val="17"/>
              </w:rPr>
            </w:pPr>
            <w:r>
              <w:rPr>
                <w:sz w:val="17"/>
              </w:rPr>
              <w:t>0</w:t>
            </w:r>
          </w:p>
        </w:tc>
        <w:tc>
          <w:tcPr>
            <w:tcW w:w="800" w:type="pct"/>
          </w:tcPr>
          <w:p w14:paraId="6BA2A4CB" w14:textId="7901EAEE" w:rsidR="00CB28BB" w:rsidRPr="00EE50BF" w:rsidRDefault="00CB28BB" w:rsidP="00EE50BF">
            <w:pPr>
              <w:spacing w:after="0" w:line="240" w:lineRule="auto"/>
              <w:ind w:firstLine="0"/>
              <w:jc w:val="left"/>
              <w:rPr>
                <w:sz w:val="17"/>
              </w:rPr>
            </w:pPr>
            <w:r>
              <w:rPr>
                <w:sz w:val="17"/>
              </w:rPr>
              <w:t>46,092</w:t>
            </w:r>
          </w:p>
        </w:tc>
        <w:tc>
          <w:tcPr>
            <w:tcW w:w="800" w:type="pct"/>
          </w:tcPr>
          <w:p w14:paraId="5998DDDB" w14:textId="599EB714" w:rsidR="00CB28BB" w:rsidRPr="00EE50BF" w:rsidRDefault="00CB28BB" w:rsidP="00EE50BF">
            <w:pPr>
              <w:spacing w:after="0" w:line="240" w:lineRule="auto"/>
              <w:ind w:firstLine="0"/>
              <w:jc w:val="left"/>
              <w:rPr>
                <w:sz w:val="17"/>
              </w:rPr>
            </w:pPr>
            <w:r>
              <w:rPr>
                <w:sz w:val="17"/>
              </w:rPr>
              <w:t>5,078</w:t>
            </w:r>
          </w:p>
        </w:tc>
        <w:tc>
          <w:tcPr>
            <w:tcW w:w="550" w:type="pct"/>
          </w:tcPr>
          <w:p w14:paraId="5883F9CB" w14:textId="38E2559B" w:rsidR="00CB28BB" w:rsidRPr="00EE50BF" w:rsidRDefault="00CB28BB" w:rsidP="00EE50BF">
            <w:pPr>
              <w:spacing w:after="0" w:line="240" w:lineRule="auto"/>
              <w:ind w:firstLine="0"/>
              <w:jc w:val="left"/>
              <w:rPr>
                <w:sz w:val="17"/>
              </w:rPr>
            </w:pPr>
            <w:r>
              <w:rPr>
                <w:sz w:val="17"/>
              </w:rPr>
              <w:t>1.0 min</w:t>
            </w:r>
          </w:p>
        </w:tc>
        <w:tc>
          <w:tcPr>
            <w:tcW w:w="850" w:type="pct"/>
          </w:tcPr>
          <w:p w14:paraId="5A12B56A" w14:textId="5DFADEE4" w:rsidR="00CB28BB" w:rsidRPr="00EE50BF" w:rsidRDefault="00CB28BB" w:rsidP="00EE50BF">
            <w:pPr>
              <w:spacing w:after="0" w:line="240" w:lineRule="auto"/>
              <w:ind w:firstLine="0"/>
              <w:jc w:val="left"/>
              <w:rPr>
                <w:sz w:val="17"/>
              </w:rPr>
            </w:pPr>
            <w:r>
              <w:rPr>
                <w:sz w:val="17"/>
              </w:rPr>
              <w:t>0.2547</w:t>
            </w:r>
          </w:p>
        </w:tc>
      </w:tr>
      <w:tr w:rsidR="00CB28BB" w:rsidRPr="00CB28BB" w14:paraId="78C342FB" w14:textId="77777777" w:rsidTr="00EE50BF">
        <w:trPr>
          <w:cantSplit/>
        </w:trPr>
        <w:tc>
          <w:tcPr>
            <w:tcW w:w="1100" w:type="pct"/>
          </w:tcPr>
          <w:p w14:paraId="4D394031" w14:textId="7C45CAE2" w:rsidR="00CB28BB" w:rsidRPr="00EE50BF" w:rsidRDefault="00CB28BB" w:rsidP="00EE50BF">
            <w:pPr>
              <w:spacing w:after="0" w:line="240" w:lineRule="auto"/>
              <w:ind w:firstLine="0"/>
              <w:jc w:val="left"/>
              <w:rPr>
                <w:sz w:val="17"/>
              </w:rPr>
            </w:pPr>
            <w:r>
              <w:rPr>
                <w:sz w:val="17"/>
              </w:rPr>
              <w:t>generar-tcs (02)</w:t>
            </w:r>
          </w:p>
        </w:tc>
        <w:tc>
          <w:tcPr>
            <w:tcW w:w="500" w:type="pct"/>
          </w:tcPr>
          <w:p w14:paraId="2860728A" w14:textId="1C853C2F" w:rsidR="00CB28BB" w:rsidRPr="00EE50BF" w:rsidRDefault="00CB28BB" w:rsidP="00EE50BF">
            <w:pPr>
              <w:spacing w:after="0" w:line="240" w:lineRule="auto"/>
              <w:ind w:firstLine="0"/>
              <w:jc w:val="left"/>
              <w:rPr>
                <w:sz w:val="17"/>
              </w:rPr>
            </w:pPr>
            <w:r>
              <w:rPr>
                <w:sz w:val="17"/>
              </w:rPr>
              <w:t>3</w:t>
            </w:r>
          </w:p>
        </w:tc>
        <w:tc>
          <w:tcPr>
            <w:tcW w:w="400" w:type="pct"/>
          </w:tcPr>
          <w:p w14:paraId="1716F0B3" w14:textId="3E62A91F" w:rsidR="00CB28BB" w:rsidRPr="00EE50BF" w:rsidRDefault="00CB28BB" w:rsidP="00EE50BF">
            <w:pPr>
              <w:spacing w:after="0" w:line="240" w:lineRule="auto"/>
              <w:ind w:firstLine="0"/>
              <w:jc w:val="left"/>
              <w:rPr>
                <w:sz w:val="17"/>
              </w:rPr>
            </w:pPr>
            <w:r>
              <w:rPr>
                <w:sz w:val="17"/>
              </w:rPr>
              <w:t>0</w:t>
            </w:r>
          </w:p>
        </w:tc>
        <w:tc>
          <w:tcPr>
            <w:tcW w:w="800" w:type="pct"/>
          </w:tcPr>
          <w:p w14:paraId="661CD153" w14:textId="69FEE021" w:rsidR="00CB28BB" w:rsidRPr="00EE50BF" w:rsidRDefault="00CB28BB" w:rsidP="00EE50BF">
            <w:pPr>
              <w:spacing w:after="0" w:line="240" w:lineRule="auto"/>
              <w:ind w:firstLine="0"/>
              <w:jc w:val="left"/>
              <w:rPr>
                <w:sz w:val="17"/>
              </w:rPr>
            </w:pPr>
            <w:r>
              <w:rPr>
                <w:sz w:val="17"/>
              </w:rPr>
              <w:t>46,794</w:t>
            </w:r>
          </w:p>
        </w:tc>
        <w:tc>
          <w:tcPr>
            <w:tcW w:w="800" w:type="pct"/>
          </w:tcPr>
          <w:p w14:paraId="7A97563C" w14:textId="71E931F8" w:rsidR="00CB28BB" w:rsidRPr="00EE50BF" w:rsidRDefault="00CB28BB" w:rsidP="00EE50BF">
            <w:pPr>
              <w:spacing w:after="0" w:line="240" w:lineRule="auto"/>
              <w:ind w:firstLine="0"/>
              <w:jc w:val="left"/>
              <w:rPr>
                <w:sz w:val="17"/>
              </w:rPr>
            </w:pPr>
            <w:r>
              <w:rPr>
                <w:sz w:val="17"/>
              </w:rPr>
              <w:t>12,690</w:t>
            </w:r>
          </w:p>
        </w:tc>
        <w:tc>
          <w:tcPr>
            <w:tcW w:w="550" w:type="pct"/>
          </w:tcPr>
          <w:p w14:paraId="1AD42A05" w14:textId="1A2EEB16" w:rsidR="00CB28BB" w:rsidRPr="00EE50BF" w:rsidRDefault="00CB28BB" w:rsidP="00EE50BF">
            <w:pPr>
              <w:spacing w:after="0" w:line="240" w:lineRule="auto"/>
              <w:ind w:firstLine="0"/>
              <w:jc w:val="left"/>
              <w:rPr>
                <w:sz w:val="17"/>
              </w:rPr>
            </w:pPr>
            <w:r>
              <w:rPr>
                <w:sz w:val="17"/>
              </w:rPr>
              <w:t>1.9 min</w:t>
            </w:r>
          </w:p>
        </w:tc>
        <w:tc>
          <w:tcPr>
            <w:tcW w:w="850" w:type="pct"/>
          </w:tcPr>
          <w:p w14:paraId="585CBCC9" w14:textId="14FD655D" w:rsidR="00CB28BB" w:rsidRPr="00EE50BF" w:rsidRDefault="00CB28BB" w:rsidP="00EE50BF">
            <w:pPr>
              <w:spacing w:after="0" w:line="240" w:lineRule="auto"/>
              <w:ind w:firstLine="0"/>
              <w:jc w:val="left"/>
              <w:rPr>
                <w:sz w:val="17"/>
              </w:rPr>
            </w:pPr>
            <w:r>
              <w:rPr>
                <w:sz w:val="17"/>
              </w:rPr>
              <w:t>0.3347</w:t>
            </w:r>
          </w:p>
        </w:tc>
      </w:tr>
      <w:tr w:rsidR="00CB28BB" w:rsidRPr="00CB28BB" w14:paraId="19D744E7" w14:textId="77777777" w:rsidTr="00EE50BF">
        <w:trPr>
          <w:cantSplit/>
        </w:trPr>
        <w:tc>
          <w:tcPr>
            <w:tcW w:w="1100" w:type="pct"/>
          </w:tcPr>
          <w:p w14:paraId="75EDA0D3" w14:textId="5826675E" w:rsidR="00CB28BB" w:rsidRPr="00EE50BF" w:rsidRDefault="00CB28BB" w:rsidP="00EE50BF">
            <w:pPr>
              <w:spacing w:after="0" w:line="240" w:lineRule="auto"/>
              <w:ind w:firstLine="0"/>
              <w:jc w:val="left"/>
              <w:rPr>
                <w:sz w:val="17"/>
              </w:rPr>
            </w:pPr>
            <w:r>
              <w:rPr>
                <w:sz w:val="17"/>
              </w:rPr>
              <w:lastRenderedPageBreak/>
              <w:t>arquitectura (04)</w:t>
            </w:r>
          </w:p>
        </w:tc>
        <w:tc>
          <w:tcPr>
            <w:tcW w:w="500" w:type="pct"/>
          </w:tcPr>
          <w:p w14:paraId="383FB26B" w14:textId="54585F08" w:rsidR="00CB28BB" w:rsidRPr="00EE50BF" w:rsidRDefault="00CB28BB" w:rsidP="00EE50BF">
            <w:pPr>
              <w:spacing w:after="0" w:line="240" w:lineRule="auto"/>
              <w:ind w:firstLine="0"/>
              <w:jc w:val="left"/>
              <w:rPr>
                <w:sz w:val="17"/>
              </w:rPr>
            </w:pPr>
            <w:r>
              <w:rPr>
                <w:sz w:val="17"/>
              </w:rPr>
              <w:t>1</w:t>
            </w:r>
          </w:p>
        </w:tc>
        <w:tc>
          <w:tcPr>
            <w:tcW w:w="400" w:type="pct"/>
          </w:tcPr>
          <w:p w14:paraId="7EAC7EC5" w14:textId="5D42A699" w:rsidR="00CB28BB" w:rsidRPr="00EE50BF" w:rsidRDefault="00CB28BB" w:rsidP="00EE50BF">
            <w:pPr>
              <w:spacing w:after="0" w:line="240" w:lineRule="auto"/>
              <w:ind w:firstLine="0"/>
              <w:jc w:val="left"/>
              <w:rPr>
                <w:sz w:val="17"/>
              </w:rPr>
            </w:pPr>
            <w:r>
              <w:rPr>
                <w:sz w:val="17"/>
              </w:rPr>
              <w:t>0</w:t>
            </w:r>
          </w:p>
        </w:tc>
        <w:tc>
          <w:tcPr>
            <w:tcW w:w="800" w:type="pct"/>
          </w:tcPr>
          <w:p w14:paraId="3A884BD8" w14:textId="60FE1C9D" w:rsidR="00CB28BB" w:rsidRPr="00EE50BF" w:rsidRDefault="00CB28BB" w:rsidP="00EE50BF">
            <w:pPr>
              <w:spacing w:after="0" w:line="240" w:lineRule="auto"/>
              <w:ind w:firstLine="0"/>
              <w:jc w:val="left"/>
              <w:rPr>
                <w:sz w:val="17"/>
              </w:rPr>
            </w:pPr>
            <w:r>
              <w:rPr>
                <w:sz w:val="17"/>
              </w:rPr>
              <w:t>45,987</w:t>
            </w:r>
          </w:p>
        </w:tc>
        <w:tc>
          <w:tcPr>
            <w:tcW w:w="800" w:type="pct"/>
          </w:tcPr>
          <w:p w14:paraId="19D2761D" w14:textId="0F9C957F" w:rsidR="00CB28BB" w:rsidRPr="00EE50BF" w:rsidRDefault="00CB28BB" w:rsidP="00EE50BF">
            <w:pPr>
              <w:spacing w:after="0" w:line="240" w:lineRule="auto"/>
              <w:ind w:firstLine="0"/>
              <w:jc w:val="left"/>
              <w:rPr>
                <w:sz w:val="17"/>
              </w:rPr>
            </w:pPr>
            <w:r>
              <w:rPr>
                <w:sz w:val="17"/>
              </w:rPr>
              <w:t>12,382</w:t>
            </w:r>
          </w:p>
        </w:tc>
        <w:tc>
          <w:tcPr>
            <w:tcW w:w="550" w:type="pct"/>
          </w:tcPr>
          <w:p w14:paraId="3A09E571" w14:textId="051FD02E" w:rsidR="00CB28BB" w:rsidRPr="00EE50BF" w:rsidRDefault="00CB28BB" w:rsidP="00EE50BF">
            <w:pPr>
              <w:spacing w:after="0" w:line="240" w:lineRule="auto"/>
              <w:ind w:firstLine="0"/>
              <w:jc w:val="left"/>
              <w:rPr>
                <w:sz w:val="17"/>
              </w:rPr>
            </w:pPr>
            <w:r>
              <w:rPr>
                <w:sz w:val="17"/>
              </w:rPr>
              <w:t>1.9 min</w:t>
            </w:r>
          </w:p>
        </w:tc>
        <w:tc>
          <w:tcPr>
            <w:tcW w:w="850" w:type="pct"/>
          </w:tcPr>
          <w:p w14:paraId="28B3EEA7" w14:textId="30821A2D" w:rsidR="00CB28BB" w:rsidRPr="00EE50BF" w:rsidRDefault="00CB28BB" w:rsidP="00EE50BF">
            <w:pPr>
              <w:spacing w:after="0" w:line="240" w:lineRule="auto"/>
              <w:ind w:firstLine="0"/>
              <w:jc w:val="left"/>
              <w:rPr>
                <w:sz w:val="17"/>
              </w:rPr>
            </w:pPr>
            <w:r>
              <w:rPr>
                <w:sz w:val="17"/>
              </w:rPr>
              <w:t>0.3184</w:t>
            </w:r>
          </w:p>
        </w:tc>
      </w:tr>
      <w:tr w:rsidR="00CB28BB" w:rsidRPr="00CB28BB" w14:paraId="6E1A9713" w14:textId="77777777" w:rsidTr="00EE50BF">
        <w:trPr>
          <w:cantSplit/>
        </w:trPr>
        <w:tc>
          <w:tcPr>
            <w:tcW w:w="1100" w:type="pct"/>
          </w:tcPr>
          <w:p w14:paraId="727B094A" w14:textId="0A33034C" w:rsidR="00CB28BB" w:rsidRPr="00EE50BF" w:rsidRDefault="00CB28BB" w:rsidP="00EE50BF">
            <w:pPr>
              <w:spacing w:after="0" w:line="240" w:lineRule="auto"/>
              <w:ind w:firstLine="0"/>
              <w:jc w:val="left"/>
              <w:rPr>
                <w:sz w:val="17"/>
              </w:rPr>
            </w:pPr>
            <w:r>
              <w:rPr>
                <w:sz w:val="17"/>
              </w:rPr>
              <w:t>descomponer (05)</w:t>
            </w:r>
          </w:p>
        </w:tc>
        <w:tc>
          <w:tcPr>
            <w:tcW w:w="500" w:type="pct"/>
          </w:tcPr>
          <w:p w14:paraId="75203EA3" w14:textId="62123101" w:rsidR="00CB28BB" w:rsidRPr="00EE50BF" w:rsidRDefault="00CB28BB" w:rsidP="00EE50BF">
            <w:pPr>
              <w:spacing w:after="0" w:line="240" w:lineRule="auto"/>
              <w:ind w:firstLine="0"/>
              <w:jc w:val="left"/>
              <w:rPr>
                <w:sz w:val="17"/>
              </w:rPr>
            </w:pPr>
            <w:r>
              <w:rPr>
                <w:sz w:val="17"/>
              </w:rPr>
              <w:t>17</w:t>
            </w:r>
          </w:p>
        </w:tc>
        <w:tc>
          <w:tcPr>
            <w:tcW w:w="400" w:type="pct"/>
          </w:tcPr>
          <w:p w14:paraId="710FDCA3" w14:textId="6EEEEE9E" w:rsidR="00CB28BB" w:rsidRPr="00EE50BF" w:rsidRDefault="00CB28BB" w:rsidP="00EE50BF">
            <w:pPr>
              <w:spacing w:after="0" w:line="240" w:lineRule="auto"/>
              <w:ind w:firstLine="0"/>
              <w:jc w:val="left"/>
              <w:rPr>
                <w:sz w:val="17"/>
              </w:rPr>
            </w:pPr>
            <w:r>
              <w:rPr>
                <w:sz w:val="17"/>
              </w:rPr>
              <w:t>0</w:t>
            </w:r>
          </w:p>
        </w:tc>
        <w:tc>
          <w:tcPr>
            <w:tcW w:w="800" w:type="pct"/>
          </w:tcPr>
          <w:p w14:paraId="089048F0" w14:textId="5F451BE2" w:rsidR="00CB28BB" w:rsidRPr="00EE50BF" w:rsidRDefault="00CB28BB" w:rsidP="00EE50BF">
            <w:pPr>
              <w:spacing w:after="0" w:line="240" w:lineRule="auto"/>
              <w:ind w:firstLine="0"/>
              <w:jc w:val="left"/>
              <w:rPr>
                <w:sz w:val="17"/>
              </w:rPr>
            </w:pPr>
            <w:r>
              <w:rPr>
                <w:sz w:val="17"/>
              </w:rPr>
              <w:t>243,803</w:t>
            </w:r>
          </w:p>
        </w:tc>
        <w:tc>
          <w:tcPr>
            <w:tcW w:w="800" w:type="pct"/>
          </w:tcPr>
          <w:p w14:paraId="224ACC12" w14:textId="794B89EF" w:rsidR="00CB28BB" w:rsidRPr="00EE50BF" w:rsidRDefault="00CB28BB" w:rsidP="00EE50BF">
            <w:pPr>
              <w:spacing w:after="0" w:line="240" w:lineRule="auto"/>
              <w:ind w:firstLine="0"/>
              <w:jc w:val="left"/>
              <w:rPr>
                <w:sz w:val="17"/>
              </w:rPr>
            </w:pPr>
            <w:r>
              <w:rPr>
                <w:sz w:val="17"/>
              </w:rPr>
              <w:t>35,357</w:t>
            </w:r>
          </w:p>
        </w:tc>
        <w:tc>
          <w:tcPr>
            <w:tcW w:w="550" w:type="pct"/>
          </w:tcPr>
          <w:p w14:paraId="2A83A0D0" w14:textId="61F7980C" w:rsidR="00CB28BB" w:rsidRPr="00EE50BF" w:rsidRDefault="00CB28BB" w:rsidP="00EE50BF">
            <w:pPr>
              <w:spacing w:after="0" w:line="240" w:lineRule="auto"/>
              <w:ind w:firstLine="0"/>
              <w:jc w:val="left"/>
              <w:rPr>
                <w:sz w:val="17"/>
              </w:rPr>
            </w:pPr>
            <w:r>
              <w:rPr>
                <w:sz w:val="17"/>
              </w:rPr>
              <w:t>6.3 min</w:t>
            </w:r>
          </w:p>
        </w:tc>
        <w:tc>
          <w:tcPr>
            <w:tcW w:w="850" w:type="pct"/>
          </w:tcPr>
          <w:p w14:paraId="16BD0FFA" w14:textId="7290F8DF" w:rsidR="00CB28BB" w:rsidRPr="00EE50BF" w:rsidRDefault="00CB28BB" w:rsidP="00EE50BF">
            <w:pPr>
              <w:spacing w:after="0" w:line="240" w:lineRule="auto"/>
              <w:ind w:firstLine="0"/>
              <w:jc w:val="left"/>
              <w:rPr>
                <w:sz w:val="17"/>
              </w:rPr>
            </w:pPr>
            <w:r>
              <w:rPr>
                <w:sz w:val="17"/>
              </w:rPr>
              <w:t>1.5497</w:t>
            </w:r>
          </w:p>
        </w:tc>
      </w:tr>
      <w:tr w:rsidR="00CB28BB" w:rsidRPr="00CB28BB" w14:paraId="0B74CA41" w14:textId="77777777" w:rsidTr="00EE50BF">
        <w:trPr>
          <w:cantSplit/>
        </w:trPr>
        <w:tc>
          <w:tcPr>
            <w:tcW w:w="1100" w:type="pct"/>
          </w:tcPr>
          <w:p w14:paraId="0D22A905" w14:textId="3EA86E29" w:rsidR="00CB28BB" w:rsidRPr="00EE50BF" w:rsidRDefault="00CB28BB" w:rsidP="00EE50BF">
            <w:pPr>
              <w:spacing w:after="0" w:line="240" w:lineRule="auto"/>
              <w:ind w:firstLine="0"/>
              <w:jc w:val="left"/>
              <w:rPr>
                <w:sz w:val="17"/>
              </w:rPr>
            </w:pPr>
            <w:r>
              <w:rPr>
                <w:sz w:val="17"/>
              </w:rPr>
              <w:t>generar-codigo (06)</w:t>
            </w:r>
          </w:p>
        </w:tc>
        <w:tc>
          <w:tcPr>
            <w:tcW w:w="500" w:type="pct"/>
          </w:tcPr>
          <w:p w14:paraId="05BAD4B3" w14:textId="5E96EB24" w:rsidR="00CB28BB" w:rsidRPr="00EE50BF" w:rsidRDefault="00CB28BB" w:rsidP="00EE50BF">
            <w:pPr>
              <w:spacing w:after="0" w:line="240" w:lineRule="auto"/>
              <w:ind w:firstLine="0"/>
              <w:jc w:val="left"/>
              <w:rPr>
                <w:sz w:val="17"/>
              </w:rPr>
            </w:pPr>
            <w:r>
              <w:rPr>
                <w:sz w:val="17"/>
              </w:rPr>
              <w:t>6</w:t>
            </w:r>
          </w:p>
        </w:tc>
        <w:tc>
          <w:tcPr>
            <w:tcW w:w="400" w:type="pct"/>
          </w:tcPr>
          <w:p w14:paraId="6B7E8D20" w14:textId="5EC7B285" w:rsidR="00CB28BB" w:rsidRPr="00EE50BF" w:rsidRDefault="00CB28BB" w:rsidP="00EE50BF">
            <w:pPr>
              <w:spacing w:after="0" w:line="240" w:lineRule="auto"/>
              <w:ind w:firstLine="0"/>
              <w:jc w:val="left"/>
              <w:rPr>
                <w:sz w:val="17"/>
              </w:rPr>
            </w:pPr>
            <w:r>
              <w:rPr>
                <w:sz w:val="17"/>
              </w:rPr>
              <w:t>0</w:t>
            </w:r>
          </w:p>
        </w:tc>
        <w:tc>
          <w:tcPr>
            <w:tcW w:w="800" w:type="pct"/>
          </w:tcPr>
          <w:p w14:paraId="70F8E402" w14:textId="2E188E7B" w:rsidR="00CB28BB" w:rsidRPr="00EE50BF" w:rsidRDefault="00CB28BB" w:rsidP="00EE50BF">
            <w:pPr>
              <w:spacing w:after="0" w:line="240" w:lineRule="auto"/>
              <w:ind w:firstLine="0"/>
              <w:jc w:val="left"/>
              <w:rPr>
                <w:sz w:val="17"/>
              </w:rPr>
            </w:pPr>
            <w:r>
              <w:rPr>
                <w:sz w:val="17"/>
              </w:rPr>
              <w:t>337,786</w:t>
            </w:r>
          </w:p>
        </w:tc>
        <w:tc>
          <w:tcPr>
            <w:tcW w:w="800" w:type="pct"/>
          </w:tcPr>
          <w:p w14:paraId="17500369" w14:textId="7F1EC950" w:rsidR="00CB28BB" w:rsidRPr="00EE50BF" w:rsidRDefault="00CB28BB" w:rsidP="00EE50BF">
            <w:pPr>
              <w:spacing w:after="0" w:line="240" w:lineRule="auto"/>
              <w:ind w:firstLine="0"/>
              <w:jc w:val="left"/>
              <w:rPr>
                <w:sz w:val="17"/>
              </w:rPr>
            </w:pPr>
            <w:r>
              <w:rPr>
                <w:sz w:val="17"/>
              </w:rPr>
              <w:t>171,747</w:t>
            </w:r>
          </w:p>
        </w:tc>
        <w:tc>
          <w:tcPr>
            <w:tcW w:w="550" w:type="pct"/>
          </w:tcPr>
          <w:p w14:paraId="739F8F29" w14:textId="5B1E10F3" w:rsidR="00CB28BB" w:rsidRPr="00EE50BF" w:rsidRDefault="00CB28BB" w:rsidP="00EE50BF">
            <w:pPr>
              <w:spacing w:after="0" w:line="240" w:lineRule="auto"/>
              <w:ind w:firstLine="0"/>
              <w:jc w:val="left"/>
              <w:rPr>
                <w:sz w:val="17"/>
              </w:rPr>
            </w:pPr>
            <w:r>
              <w:rPr>
                <w:sz w:val="17"/>
              </w:rPr>
              <w:t>24.1 min</w:t>
            </w:r>
          </w:p>
        </w:tc>
        <w:tc>
          <w:tcPr>
            <w:tcW w:w="850" w:type="pct"/>
          </w:tcPr>
          <w:p w14:paraId="4B4404B1" w14:textId="2B7D231B" w:rsidR="00CB28BB" w:rsidRPr="00EE50BF" w:rsidRDefault="00CB28BB" w:rsidP="00EE50BF">
            <w:pPr>
              <w:spacing w:after="0" w:line="240" w:lineRule="auto"/>
              <w:ind w:firstLine="0"/>
              <w:jc w:val="left"/>
              <w:rPr>
                <w:sz w:val="17"/>
              </w:rPr>
            </w:pPr>
            <w:r>
              <w:rPr>
                <w:sz w:val="17"/>
              </w:rPr>
              <w:t>3.6363</w:t>
            </w:r>
          </w:p>
        </w:tc>
      </w:tr>
      <w:tr w:rsidR="00CB28BB" w:rsidRPr="00CB28BB" w14:paraId="422011C0" w14:textId="77777777" w:rsidTr="00EE50BF">
        <w:trPr>
          <w:cantSplit/>
        </w:trPr>
        <w:tc>
          <w:tcPr>
            <w:tcW w:w="1100" w:type="pct"/>
          </w:tcPr>
          <w:p w14:paraId="1A7FCBD3" w14:textId="7AB87AB4" w:rsidR="00CB28BB" w:rsidRPr="00EE50BF" w:rsidRDefault="00CB28BB" w:rsidP="00EE50BF">
            <w:pPr>
              <w:spacing w:after="0" w:line="240" w:lineRule="auto"/>
              <w:ind w:firstLine="0"/>
              <w:jc w:val="left"/>
              <w:rPr>
                <w:sz w:val="17"/>
              </w:rPr>
            </w:pPr>
            <w:r>
              <w:rPr>
                <w:sz w:val="17"/>
              </w:rPr>
              <w:t>revisar-codigo (07)</w:t>
            </w:r>
          </w:p>
        </w:tc>
        <w:tc>
          <w:tcPr>
            <w:tcW w:w="500" w:type="pct"/>
          </w:tcPr>
          <w:p w14:paraId="33BB1793" w14:textId="12483890" w:rsidR="00CB28BB" w:rsidRPr="00EE50BF" w:rsidRDefault="00CB28BB" w:rsidP="00EE50BF">
            <w:pPr>
              <w:spacing w:after="0" w:line="240" w:lineRule="auto"/>
              <w:ind w:firstLine="0"/>
              <w:jc w:val="left"/>
              <w:rPr>
                <w:sz w:val="17"/>
              </w:rPr>
            </w:pPr>
            <w:r>
              <w:rPr>
                <w:sz w:val="17"/>
              </w:rPr>
              <w:t>12</w:t>
            </w:r>
          </w:p>
        </w:tc>
        <w:tc>
          <w:tcPr>
            <w:tcW w:w="400" w:type="pct"/>
          </w:tcPr>
          <w:p w14:paraId="2B84258A" w14:textId="77AEB8D0" w:rsidR="00CB28BB" w:rsidRPr="00EE50BF" w:rsidRDefault="00CB28BB" w:rsidP="00EE50BF">
            <w:pPr>
              <w:spacing w:after="0" w:line="240" w:lineRule="auto"/>
              <w:ind w:firstLine="0"/>
              <w:jc w:val="left"/>
              <w:rPr>
                <w:sz w:val="17"/>
              </w:rPr>
            </w:pPr>
            <w:r>
              <w:rPr>
                <w:sz w:val="17"/>
              </w:rPr>
              <w:t>0</w:t>
            </w:r>
          </w:p>
        </w:tc>
        <w:tc>
          <w:tcPr>
            <w:tcW w:w="800" w:type="pct"/>
          </w:tcPr>
          <w:p w14:paraId="07A0EF63" w14:textId="04F4EEDD" w:rsidR="00CB28BB" w:rsidRPr="00EE50BF" w:rsidRDefault="00CB28BB" w:rsidP="00EE50BF">
            <w:pPr>
              <w:spacing w:after="0" w:line="240" w:lineRule="auto"/>
              <w:ind w:firstLine="0"/>
              <w:jc w:val="left"/>
              <w:rPr>
                <w:sz w:val="17"/>
              </w:rPr>
            </w:pPr>
            <w:r>
              <w:rPr>
                <w:sz w:val="17"/>
              </w:rPr>
              <w:t>461,215</w:t>
            </w:r>
          </w:p>
        </w:tc>
        <w:tc>
          <w:tcPr>
            <w:tcW w:w="800" w:type="pct"/>
          </w:tcPr>
          <w:p w14:paraId="440C4AAF" w14:textId="437C4BF5" w:rsidR="00CB28BB" w:rsidRPr="00EE50BF" w:rsidRDefault="00CB28BB" w:rsidP="00EE50BF">
            <w:pPr>
              <w:spacing w:after="0" w:line="240" w:lineRule="auto"/>
              <w:ind w:firstLine="0"/>
              <w:jc w:val="left"/>
              <w:rPr>
                <w:sz w:val="17"/>
              </w:rPr>
            </w:pPr>
            <w:r>
              <w:rPr>
                <w:sz w:val="17"/>
              </w:rPr>
              <w:t>22,569</w:t>
            </w:r>
          </w:p>
        </w:tc>
        <w:tc>
          <w:tcPr>
            <w:tcW w:w="550" w:type="pct"/>
          </w:tcPr>
          <w:p w14:paraId="2699EB60" w14:textId="127ACE46" w:rsidR="00CB28BB" w:rsidRPr="00EE50BF" w:rsidRDefault="00CB28BB" w:rsidP="00EE50BF">
            <w:pPr>
              <w:spacing w:after="0" w:line="240" w:lineRule="auto"/>
              <w:ind w:firstLine="0"/>
              <w:jc w:val="left"/>
              <w:rPr>
                <w:sz w:val="17"/>
              </w:rPr>
            </w:pPr>
            <w:r>
              <w:rPr>
                <w:sz w:val="17"/>
              </w:rPr>
              <w:t>4.5 min</w:t>
            </w:r>
          </w:p>
        </w:tc>
        <w:tc>
          <w:tcPr>
            <w:tcW w:w="850" w:type="pct"/>
          </w:tcPr>
          <w:p w14:paraId="79E78682" w14:textId="0C4805DC" w:rsidR="00CB28BB" w:rsidRPr="00EE50BF" w:rsidRDefault="00CB28BB" w:rsidP="00EE50BF">
            <w:pPr>
              <w:spacing w:after="0" w:line="240" w:lineRule="auto"/>
              <w:ind w:firstLine="0"/>
              <w:jc w:val="left"/>
              <w:rPr>
                <w:sz w:val="17"/>
              </w:rPr>
            </w:pPr>
            <w:r>
              <w:rPr>
                <w:sz w:val="17"/>
              </w:rPr>
              <w:t>2.4453</w:t>
            </w:r>
          </w:p>
        </w:tc>
      </w:tr>
      <w:tr w:rsidR="00CB28BB" w:rsidRPr="00CB28BB" w14:paraId="22C8CEFD" w14:textId="77777777" w:rsidTr="00EE50BF">
        <w:trPr>
          <w:cantSplit/>
        </w:trPr>
        <w:tc>
          <w:tcPr>
            <w:tcW w:w="1100" w:type="pct"/>
          </w:tcPr>
          <w:p w14:paraId="6355DB93" w14:textId="421585C4" w:rsidR="00CB28BB" w:rsidRPr="00EE50BF" w:rsidRDefault="00CB28BB" w:rsidP="00EE50BF">
            <w:pPr>
              <w:spacing w:after="0" w:line="240" w:lineRule="auto"/>
              <w:ind w:firstLine="0"/>
              <w:jc w:val="left"/>
              <w:rPr>
                <w:sz w:val="17"/>
              </w:rPr>
            </w:pPr>
            <w:r>
              <w:rPr>
                <w:sz w:val="17"/>
              </w:rPr>
              <w:t>corregir-codigo (07)</w:t>
            </w:r>
          </w:p>
        </w:tc>
        <w:tc>
          <w:tcPr>
            <w:tcW w:w="500" w:type="pct"/>
          </w:tcPr>
          <w:p w14:paraId="6FD574A9" w14:textId="4EB9768F" w:rsidR="00CB28BB" w:rsidRPr="00EE50BF" w:rsidRDefault="00CB28BB" w:rsidP="00EE50BF">
            <w:pPr>
              <w:spacing w:after="0" w:line="240" w:lineRule="auto"/>
              <w:ind w:firstLine="0"/>
              <w:jc w:val="left"/>
              <w:rPr>
                <w:sz w:val="17"/>
              </w:rPr>
            </w:pPr>
            <w:r>
              <w:rPr>
                <w:sz w:val="17"/>
              </w:rPr>
              <w:t>6</w:t>
            </w:r>
          </w:p>
        </w:tc>
        <w:tc>
          <w:tcPr>
            <w:tcW w:w="400" w:type="pct"/>
          </w:tcPr>
          <w:p w14:paraId="6AE96490" w14:textId="3C063B4B" w:rsidR="00CB28BB" w:rsidRPr="00EE50BF" w:rsidRDefault="00CB28BB" w:rsidP="00EE50BF">
            <w:pPr>
              <w:spacing w:after="0" w:line="240" w:lineRule="auto"/>
              <w:ind w:firstLine="0"/>
              <w:jc w:val="left"/>
              <w:rPr>
                <w:sz w:val="17"/>
              </w:rPr>
            </w:pPr>
            <w:r>
              <w:rPr>
                <w:sz w:val="17"/>
              </w:rPr>
              <w:t>0</w:t>
            </w:r>
          </w:p>
        </w:tc>
        <w:tc>
          <w:tcPr>
            <w:tcW w:w="800" w:type="pct"/>
          </w:tcPr>
          <w:p w14:paraId="16C3DB2E" w14:textId="561D82F0" w:rsidR="00CB28BB" w:rsidRPr="00EE50BF" w:rsidRDefault="00CB28BB" w:rsidP="00EE50BF">
            <w:pPr>
              <w:spacing w:after="0" w:line="240" w:lineRule="auto"/>
              <w:ind w:firstLine="0"/>
              <w:jc w:val="left"/>
              <w:rPr>
                <w:sz w:val="17"/>
              </w:rPr>
            </w:pPr>
            <w:r>
              <w:rPr>
                <w:sz w:val="17"/>
              </w:rPr>
              <w:t>182,188</w:t>
            </w:r>
          </w:p>
        </w:tc>
        <w:tc>
          <w:tcPr>
            <w:tcW w:w="800" w:type="pct"/>
          </w:tcPr>
          <w:p w14:paraId="72BC38B8" w14:textId="45351119" w:rsidR="00CB28BB" w:rsidRPr="00EE50BF" w:rsidRDefault="00CB28BB" w:rsidP="00EE50BF">
            <w:pPr>
              <w:spacing w:after="0" w:line="240" w:lineRule="auto"/>
              <w:ind w:firstLine="0"/>
              <w:jc w:val="left"/>
              <w:rPr>
                <w:sz w:val="17"/>
              </w:rPr>
            </w:pPr>
            <w:r>
              <w:rPr>
                <w:sz w:val="17"/>
              </w:rPr>
              <w:t>43,022</w:t>
            </w:r>
          </w:p>
        </w:tc>
        <w:tc>
          <w:tcPr>
            <w:tcW w:w="550" w:type="pct"/>
          </w:tcPr>
          <w:p w14:paraId="39D8CFD9" w14:textId="1FDDB2BE" w:rsidR="00CB28BB" w:rsidRPr="00EE50BF" w:rsidRDefault="00CB28BB" w:rsidP="00EE50BF">
            <w:pPr>
              <w:spacing w:after="0" w:line="240" w:lineRule="auto"/>
              <w:ind w:firstLine="0"/>
              <w:jc w:val="left"/>
              <w:rPr>
                <w:sz w:val="17"/>
              </w:rPr>
            </w:pPr>
            <w:r>
              <w:rPr>
                <w:sz w:val="17"/>
              </w:rPr>
              <w:t>6.5 min</w:t>
            </w:r>
          </w:p>
        </w:tc>
        <w:tc>
          <w:tcPr>
            <w:tcW w:w="850" w:type="pct"/>
          </w:tcPr>
          <w:p w14:paraId="4DAA8BFA" w14:textId="171EE184" w:rsidR="00CB28BB" w:rsidRPr="00EE50BF" w:rsidRDefault="00CB28BB" w:rsidP="00EE50BF">
            <w:pPr>
              <w:spacing w:after="0" w:line="240" w:lineRule="auto"/>
              <w:ind w:firstLine="0"/>
              <w:jc w:val="left"/>
              <w:rPr>
                <w:sz w:val="17"/>
              </w:rPr>
            </w:pPr>
            <w:r>
              <w:rPr>
                <w:sz w:val="17"/>
              </w:rPr>
              <w:t>1.4803</w:t>
            </w:r>
          </w:p>
        </w:tc>
      </w:tr>
      <w:tr w:rsidR="00CB28BB" w:rsidRPr="00CB28BB" w14:paraId="0B08E19C" w14:textId="77777777" w:rsidTr="00EE50BF">
        <w:trPr>
          <w:cantSplit/>
        </w:trPr>
        <w:tc>
          <w:tcPr>
            <w:tcW w:w="1100" w:type="pct"/>
          </w:tcPr>
          <w:p w14:paraId="0CB9793C" w14:textId="16BE4B2A" w:rsidR="00CB28BB" w:rsidRPr="00EE50BF" w:rsidRDefault="00CB28BB" w:rsidP="00EE50BF">
            <w:pPr>
              <w:spacing w:after="0" w:line="240" w:lineRule="auto"/>
              <w:ind w:firstLine="0"/>
              <w:jc w:val="left"/>
              <w:rPr>
                <w:sz w:val="17"/>
              </w:rPr>
            </w:pPr>
            <w:r>
              <w:rPr>
                <w:sz w:val="17"/>
              </w:rPr>
              <w:t>Total</w:t>
            </w:r>
          </w:p>
        </w:tc>
        <w:tc>
          <w:tcPr>
            <w:tcW w:w="500" w:type="pct"/>
          </w:tcPr>
          <w:p w14:paraId="426CA48D" w14:textId="1D56454E" w:rsidR="00CB28BB" w:rsidRPr="00EE50BF" w:rsidRDefault="00CB28BB" w:rsidP="00EE50BF">
            <w:pPr>
              <w:spacing w:after="0" w:line="240" w:lineRule="auto"/>
              <w:ind w:firstLine="0"/>
              <w:jc w:val="left"/>
              <w:rPr>
                <w:sz w:val="17"/>
              </w:rPr>
            </w:pPr>
            <w:r>
              <w:rPr>
                <w:sz w:val="17"/>
              </w:rPr>
              <w:t>48</w:t>
            </w:r>
          </w:p>
        </w:tc>
        <w:tc>
          <w:tcPr>
            <w:tcW w:w="400" w:type="pct"/>
          </w:tcPr>
          <w:p w14:paraId="5CF18013" w14:textId="11AD79E9" w:rsidR="00CB28BB" w:rsidRPr="00EE50BF" w:rsidRDefault="00CB28BB" w:rsidP="00EE50BF">
            <w:pPr>
              <w:spacing w:after="0" w:line="240" w:lineRule="auto"/>
              <w:ind w:firstLine="0"/>
              <w:jc w:val="left"/>
              <w:rPr>
                <w:sz w:val="17"/>
              </w:rPr>
            </w:pPr>
            <w:r>
              <w:rPr>
                <w:sz w:val="17"/>
              </w:rPr>
              <w:t>0</w:t>
            </w:r>
          </w:p>
        </w:tc>
        <w:tc>
          <w:tcPr>
            <w:tcW w:w="800" w:type="pct"/>
          </w:tcPr>
          <w:p w14:paraId="37CB445A" w14:textId="472A9871" w:rsidR="00CB28BB" w:rsidRPr="00EE50BF" w:rsidRDefault="00CB28BB" w:rsidP="00EE50BF">
            <w:pPr>
              <w:spacing w:after="0" w:line="240" w:lineRule="auto"/>
              <w:ind w:firstLine="0"/>
              <w:jc w:val="left"/>
              <w:rPr>
                <w:sz w:val="17"/>
              </w:rPr>
            </w:pPr>
            <w:r>
              <w:rPr>
                <w:sz w:val="17"/>
              </w:rPr>
              <w:t>1,363,865</w:t>
            </w:r>
          </w:p>
        </w:tc>
        <w:tc>
          <w:tcPr>
            <w:tcW w:w="800" w:type="pct"/>
          </w:tcPr>
          <w:p w14:paraId="0C09F64F" w14:textId="4826F4C0" w:rsidR="00CB28BB" w:rsidRPr="00EE50BF" w:rsidRDefault="00CB28BB" w:rsidP="00EE50BF">
            <w:pPr>
              <w:spacing w:after="0" w:line="240" w:lineRule="auto"/>
              <w:ind w:firstLine="0"/>
              <w:jc w:val="left"/>
              <w:rPr>
                <w:sz w:val="17"/>
              </w:rPr>
            </w:pPr>
            <w:r>
              <w:rPr>
                <w:sz w:val="17"/>
              </w:rPr>
              <w:t>302,845</w:t>
            </w:r>
          </w:p>
        </w:tc>
        <w:tc>
          <w:tcPr>
            <w:tcW w:w="550" w:type="pct"/>
          </w:tcPr>
          <w:p w14:paraId="753ADE5B" w14:textId="19885174" w:rsidR="00CB28BB" w:rsidRPr="00EE50BF" w:rsidRDefault="00CB28BB" w:rsidP="00EE50BF">
            <w:pPr>
              <w:spacing w:after="0" w:line="240" w:lineRule="auto"/>
              <w:ind w:firstLine="0"/>
              <w:jc w:val="left"/>
              <w:rPr>
                <w:sz w:val="17"/>
              </w:rPr>
            </w:pPr>
            <w:r>
              <w:rPr>
                <w:sz w:val="17"/>
              </w:rPr>
              <w:t>46.1 min</w:t>
            </w:r>
          </w:p>
        </w:tc>
        <w:tc>
          <w:tcPr>
            <w:tcW w:w="850" w:type="pct"/>
          </w:tcPr>
          <w:p w14:paraId="6E7148F5" w14:textId="1DA9919B" w:rsidR="00CB28BB" w:rsidRPr="00EE50BF" w:rsidRDefault="00CB28BB" w:rsidP="00EE50BF">
            <w:pPr>
              <w:spacing w:after="0" w:line="240" w:lineRule="auto"/>
              <w:ind w:firstLine="0"/>
              <w:jc w:val="left"/>
              <w:rPr>
                <w:sz w:val="17"/>
              </w:rPr>
            </w:pPr>
            <w:r>
              <w:rPr>
                <w:sz w:val="17"/>
              </w:rPr>
              <w:t>10.0194</w:t>
            </w:r>
          </w:p>
        </w:tc>
      </w:tr>
    </w:tbl>
    <w:p w14:paraId="607542B3" w14:textId="32A91190"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Resumen comparativo de los dos escenarios ejecutados (no concluyente: distinto proveedor, modo de costo y número de paquetes)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6"/>
        <w:gridCol w:w="2734"/>
        <w:gridCol w:w="2734"/>
      </w:tblGrid>
      <w:tr w:rsidR="00CB28BB" w:rsidRPr="00CB28BB" w14:paraId="115D3B13" w14:textId="77777777" w:rsidTr="00EE50BF">
        <w:trPr>
          <w:cantSplit/>
          <w:tblHeader/>
        </w:trPr>
        <w:tc>
          <w:tcPr>
            <w:tcW w:w="1800" w:type="pct"/>
            <w:shd w:val="clear" w:color="auto" w:fill="E5E5ED"/>
          </w:tcPr>
          <w:p w14:paraId="4B56772C" w14:textId="692500D9" w:rsidR="00CB28BB" w:rsidRPr="00EE50BF" w:rsidRDefault="00CB28BB" w:rsidP="00EE50BF">
            <w:pPr>
              <w:spacing w:after="0" w:line="240" w:lineRule="auto"/>
              <w:ind w:firstLine="0"/>
              <w:jc w:val="left"/>
              <w:rPr>
                <w:b/>
                <w:sz w:val="17"/>
              </w:rPr>
            </w:pPr>
            <w:r w:rsidRPr="00EE50BF">
              <w:rPr>
                <w:b/>
                <w:sz w:val="17"/>
              </w:rPr>
              <w:t>Medida</w:t>
            </w:r>
          </w:p>
        </w:tc>
        <w:tc>
          <w:tcPr>
            <w:tcW w:w="1600" w:type="pct"/>
            <w:shd w:val="clear" w:color="auto" w:fill="E5E5ED"/>
          </w:tcPr>
          <w:p w14:paraId="4F26ABC6" w14:textId="4B9E6EEE" w:rsidR="00CB28BB" w:rsidRPr="00EE50BF" w:rsidRDefault="00CB28BB" w:rsidP="00EE50BF">
            <w:pPr>
              <w:spacing w:after="0" w:line="240" w:lineRule="auto"/>
              <w:ind w:firstLine="0"/>
              <w:jc w:val="left"/>
              <w:rPr>
                <w:b/>
                <w:sz w:val="17"/>
              </w:rPr>
            </w:pPr>
            <w:r w:rsidRPr="00EE50BF">
              <w:rPr>
                <w:b/>
                <w:sz w:val="17"/>
              </w:rPr>
              <w:t>E2 Gemini (API)</w:t>
            </w:r>
          </w:p>
        </w:tc>
        <w:tc>
          <w:tcPr>
            <w:tcW w:w="1600" w:type="pct"/>
            <w:shd w:val="clear" w:color="auto" w:fill="E5E5ED"/>
          </w:tcPr>
          <w:p w14:paraId="1998AE23" w14:textId="18128218" w:rsidR="00CB28BB" w:rsidRPr="00EE50BF" w:rsidRDefault="00CB28BB" w:rsidP="00EE50BF">
            <w:pPr>
              <w:spacing w:after="0" w:line="240" w:lineRule="auto"/>
              <w:ind w:firstLine="0"/>
              <w:jc w:val="left"/>
              <w:rPr>
                <w:b/>
                <w:sz w:val="17"/>
              </w:rPr>
            </w:pPr>
            <w:r w:rsidRPr="00EE50BF">
              <w:rPr>
                <w:b/>
                <w:sz w:val="17"/>
              </w:rPr>
              <w:t>E1c Claude (CLI)</w:t>
            </w:r>
          </w:p>
        </w:tc>
      </w:tr>
      <w:tr w:rsidR="00CB28BB" w:rsidRPr="00CB28BB" w14:paraId="0581D6B1" w14:textId="77777777" w:rsidTr="00EE50BF">
        <w:trPr>
          <w:cantSplit/>
        </w:trPr>
        <w:tc>
          <w:tcPr>
            <w:tcW w:w="1800" w:type="pct"/>
          </w:tcPr>
          <w:p w14:paraId="40B010E2" w14:textId="1915A033" w:rsidR="00CB28BB" w:rsidRPr="00EE50BF" w:rsidRDefault="00CB28BB" w:rsidP="00EE50BF">
            <w:pPr>
              <w:spacing w:after="0" w:line="240" w:lineRule="auto"/>
              <w:ind w:firstLine="0"/>
              <w:jc w:val="left"/>
              <w:rPr>
                <w:sz w:val="17"/>
              </w:rPr>
            </w:pPr>
            <w:r>
              <w:rPr>
                <w:sz w:val="17"/>
              </w:rPr>
              <w:t>HUs / criterios / casos de prueba</w:t>
            </w:r>
          </w:p>
        </w:tc>
        <w:tc>
          <w:tcPr>
            <w:tcW w:w="1600" w:type="pct"/>
          </w:tcPr>
          <w:p w14:paraId="3D8484CB" w14:textId="6DAF70F5" w:rsidR="00CB28BB" w:rsidRPr="00EE50BF" w:rsidRDefault="00CB28BB" w:rsidP="00EE50BF">
            <w:pPr>
              <w:spacing w:after="0" w:line="240" w:lineRule="auto"/>
              <w:ind w:firstLine="0"/>
              <w:jc w:val="left"/>
              <w:rPr>
                <w:sz w:val="17"/>
              </w:rPr>
            </w:pPr>
            <w:r>
              <w:rPr>
                <w:sz w:val="17"/>
              </w:rPr>
              <w:t>3 / 18 / 20</w:t>
            </w:r>
          </w:p>
        </w:tc>
        <w:tc>
          <w:tcPr>
            <w:tcW w:w="1600" w:type="pct"/>
          </w:tcPr>
          <w:p w14:paraId="1FE73FA8" w14:textId="7E8D5C30" w:rsidR="00CB28BB" w:rsidRPr="00EE50BF" w:rsidRDefault="00CB28BB" w:rsidP="00EE50BF">
            <w:pPr>
              <w:spacing w:after="0" w:line="240" w:lineRule="auto"/>
              <w:ind w:firstLine="0"/>
              <w:jc w:val="left"/>
              <w:rPr>
                <w:sz w:val="17"/>
              </w:rPr>
            </w:pPr>
            <w:r>
              <w:rPr>
                <w:sz w:val="17"/>
              </w:rPr>
              <w:t>3 / 36 / 58</w:t>
            </w:r>
          </w:p>
        </w:tc>
      </w:tr>
      <w:tr w:rsidR="00CB28BB" w:rsidRPr="00CB28BB" w14:paraId="5705984B" w14:textId="77777777" w:rsidTr="00EE50BF">
        <w:trPr>
          <w:cantSplit/>
        </w:trPr>
        <w:tc>
          <w:tcPr>
            <w:tcW w:w="1800" w:type="pct"/>
          </w:tcPr>
          <w:p w14:paraId="611602CA" w14:textId="1016A0F1" w:rsidR="00CB28BB" w:rsidRPr="00EE50BF" w:rsidRDefault="00CB28BB" w:rsidP="00EE50BF">
            <w:pPr>
              <w:spacing w:after="0" w:line="240" w:lineRule="auto"/>
              <w:ind w:firstLine="0"/>
              <w:jc w:val="left"/>
              <w:rPr>
                <w:sz w:val="17"/>
              </w:rPr>
            </w:pPr>
            <w:r>
              <w:rPr>
                <w:sz w:val="17"/>
              </w:rPr>
              <w:t>Paquetes generados / ejecutados</w:t>
            </w:r>
          </w:p>
        </w:tc>
        <w:tc>
          <w:tcPr>
            <w:tcW w:w="1600" w:type="pct"/>
          </w:tcPr>
          <w:p w14:paraId="2475EBF5" w14:textId="4F28E8A2" w:rsidR="00CB28BB" w:rsidRPr="00EE50BF" w:rsidRDefault="00CB28BB" w:rsidP="00EE50BF">
            <w:pPr>
              <w:spacing w:after="0" w:line="240" w:lineRule="auto"/>
              <w:ind w:firstLine="0"/>
              <w:jc w:val="left"/>
              <w:rPr>
                <w:sz w:val="17"/>
              </w:rPr>
            </w:pPr>
            <w:r>
              <w:rPr>
                <w:sz w:val="17"/>
              </w:rPr>
              <w:t>10 / 5</w:t>
            </w:r>
          </w:p>
        </w:tc>
        <w:tc>
          <w:tcPr>
            <w:tcW w:w="1600" w:type="pct"/>
          </w:tcPr>
          <w:p w14:paraId="5AE9D10C" w14:textId="6F7179B2" w:rsidR="00CB28BB" w:rsidRPr="00EE50BF" w:rsidRDefault="00CB28BB" w:rsidP="00EE50BF">
            <w:pPr>
              <w:spacing w:after="0" w:line="240" w:lineRule="auto"/>
              <w:ind w:firstLine="0"/>
              <w:jc w:val="left"/>
              <w:rPr>
                <w:sz w:val="17"/>
              </w:rPr>
            </w:pPr>
            <w:r>
              <w:rPr>
                <w:sz w:val="17"/>
              </w:rPr>
              <w:t>13 / 6</w:t>
            </w:r>
          </w:p>
        </w:tc>
      </w:tr>
      <w:tr w:rsidR="00CB28BB" w:rsidRPr="00CB28BB" w14:paraId="74B4356C" w14:textId="77777777" w:rsidTr="00EE50BF">
        <w:trPr>
          <w:cantSplit/>
        </w:trPr>
        <w:tc>
          <w:tcPr>
            <w:tcW w:w="1800" w:type="pct"/>
          </w:tcPr>
          <w:p w14:paraId="0CB05469" w14:textId="6F56A29D" w:rsidR="00CB28BB" w:rsidRPr="00EE50BF" w:rsidRDefault="00CB28BB" w:rsidP="00EE50BF">
            <w:pPr>
              <w:spacing w:after="0" w:line="240" w:lineRule="auto"/>
              <w:ind w:firstLine="0"/>
              <w:jc w:val="left"/>
              <w:rPr>
                <w:sz w:val="17"/>
              </w:rPr>
            </w:pPr>
            <w:r>
              <w:rPr>
                <w:sz w:val="17"/>
              </w:rPr>
              <w:t>Pull Requests fusionados</w:t>
            </w:r>
          </w:p>
        </w:tc>
        <w:tc>
          <w:tcPr>
            <w:tcW w:w="1600" w:type="pct"/>
          </w:tcPr>
          <w:p w14:paraId="63A2E77B" w14:textId="69A9521A" w:rsidR="00CB28BB" w:rsidRPr="00EE50BF" w:rsidRDefault="00CB28BB" w:rsidP="00EE50BF">
            <w:pPr>
              <w:spacing w:after="0" w:line="240" w:lineRule="auto"/>
              <w:ind w:firstLine="0"/>
              <w:jc w:val="left"/>
              <w:rPr>
                <w:sz w:val="17"/>
              </w:rPr>
            </w:pPr>
            <w:r>
              <w:rPr>
                <w:sz w:val="17"/>
              </w:rPr>
              <w:t>5 (2 sin observaciones)</w:t>
            </w:r>
          </w:p>
        </w:tc>
        <w:tc>
          <w:tcPr>
            <w:tcW w:w="1600" w:type="pct"/>
          </w:tcPr>
          <w:p w14:paraId="7B974162" w14:textId="1FBF8D08" w:rsidR="00CB28BB" w:rsidRPr="00EE50BF" w:rsidRDefault="00CB28BB" w:rsidP="00EE50BF">
            <w:pPr>
              <w:spacing w:after="0" w:line="240" w:lineRule="auto"/>
              <w:ind w:firstLine="0"/>
              <w:jc w:val="left"/>
              <w:rPr>
                <w:sz w:val="17"/>
              </w:rPr>
            </w:pPr>
            <w:r>
              <w:rPr>
                <w:sz w:val="17"/>
              </w:rPr>
              <w:t>6 (0 sin observaciones)</w:t>
            </w:r>
          </w:p>
        </w:tc>
      </w:tr>
      <w:tr w:rsidR="00CB28BB" w:rsidRPr="00CB28BB" w14:paraId="20BA23D9" w14:textId="77777777" w:rsidTr="00EE50BF">
        <w:trPr>
          <w:cantSplit/>
        </w:trPr>
        <w:tc>
          <w:tcPr>
            <w:tcW w:w="1800" w:type="pct"/>
          </w:tcPr>
          <w:p w14:paraId="407274EF" w14:textId="129240BA" w:rsidR="00CB28BB" w:rsidRPr="00EE50BF" w:rsidRDefault="00CB28BB" w:rsidP="00EE50BF">
            <w:pPr>
              <w:spacing w:after="0" w:line="240" w:lineRule="auto"/>
              <w:ind w:firstLine="0"/>
              <w:jc w:val="left"/>
              <w:rPr>
                <w:sz w:val="17"/>
              </w:rPr>
            </w:pPr>
            <w:r>
              <w:rPr>
                <w:sz w:val="17"/>
              </w:rPr>
              <w:t>Llamadas al modelo</w:t>
            </w:r>
          </w:p>
        </w:tc>
        <w:tc>
          <w:tcPr>
            <w:tcW w:w="1600" w:type="pct"/>
          </w:tcPr>
          <w:p w14:paraId="01FCC2AE" w14:textId="0FC9EABA" w:rsidR="00CB28BB" w:rsidRPr="00EE50BF" w:rsidRDefault="00CB28BB" w:rsidP="00EE50BF">
            <w:pPr>
              <w:spacing w:after="0" w:line="240" w:lineRule="auto"/>
              <w:ind w:firstLine="0"/>
              <w:jc w:val="left"/>
              <w:rPr>
                <w:sz w:val="17"/>
              </w:rPr>
            </w:pPr>
            <w:r>
              <w:rPr>
                <w:sz w:val="17"/>
              </w:rPr>
              <w:t>111</w:t>
            </w:r>
          </w:p>
        </w:tc>
        <w:tc>
          <w:tcPr>
            <w:tcW w:w="1600" w:type="pct"/>
          </w:tcPr>
          <w:p w14:paraId="58C5361F" w14:textId="503E9C2A" w:rsidR="00CB28BB" w:rsidRPr="00EE50BF" w:rsidRDefault="00CB28BB" w:rsidP="00EE50BF">
            <w:pPr>
              <w:spacing w:after="0" w:line="240" w:lineRule="auto"/>
              <w:ind w:firstLine="0"/>
              <w:jc w:val="left"/>
              <w:rPr>
                <w:sz w:val="17"/>
              </w:rPr>
            </w:pPr>
            <w:r>
              <w:rPr>
                <w:sz w:val="17"/>
              </w:rPr>
              <w:t>48</w:t>
            </w:r>
          </w:p>
        </w:tc>
      </w:tr>
      <w:tr w:rsidR="00CB28BB" w:rsidRPr="00CB28BB" w14:paraId="234B6C76" w14:textId="77777777" w:rsidTr="00EE50BF">
        <w:trPr>
          <w:cantSplit/>
        </w:trPr>
        <w:tc>
          <w:tcPr>
            <w:tcW w:w="1800" w:type="pct"/>
          </w:tcPr>
          <w:p w14:paraId="1FFE0B7C" w14:textId="0CF9D2C0" w:rsidR="00CB28BB" w:rsidRPr="00EE50BF" w:rsidRDefault="00CB28BB" w:rsidP="00EE50BF">
            <w:pPr>
              <w:spacing w:after="0" w:line="240" w:lineRule="auto"/>
              <w:ind w:firstLine="0"/>
              <w:jc w:val="left"/>
              <w:rPr>
                <w:sz w:val="17"/>
              </w:rPr>
            </w:pPr>
            <w:r>
              <w:rPr>
                <w:sz w:val="17"/>
              </w:rPr>
              <w:t>Tokens totales</w:t>
            </w:r>
          </w:p>
        </w:tc>
        <w:tc>
          <w:tcPr>
            <w:tcW w:w="1600" w:type="pct"/>
          </w:tcPr>
          <w:p w14:paraId="700B4ABE" w14:textId="6716BAE8" w:rsidR="00CB28BB" w:rsidRPr="00EE50BF" w:rsidRDefault="00CB28BB" w:rsidP="00EE50BF">
            <w:pPr>
              <w:spacing w:after="0" w:line="240" w:lineRule="auto"/>
              <w:ind w:firstLine="0"/>
              <w:jc w:val="left"/>
              <w:rPr>
                <w:sz w:val="17"/>
              </w:rPr>
            </w:pPr>
            <w:r>
              <w:rPr>
                <w:sz w:val="17"/>
              </w:rPr>
              <w:t>1,357,002</w:t>
            </w:r>
          </w:p>
        </w:tc>
        <w:tc>
          <w:tcPr>
            <w:tcW w:w="1600" w:type="pct"/>
          </w:tcPr>
          <w:p w14:paraId="7C3F4BCA" w14:textId="6E0D4818" w:rsidR="00CB28BB" w:rsidRPr="00EE50BF" w:rsidRDefault="00CB28BB" w:rsidP="00EE50BF">
            <w:pPr>
              <w:spacing w:after="0" w:line="240" w:lineRule="auto"/>
              <w:ind w:firstLine="0"/>
              <w:jc w:val="left"/>
              <w:rPr>
                <w:sz w:val="17"/>
              </w:rPr>
            </w:pPr>
            <w:r>
              <w:rPr>
                <w:sz w:val="17"/>
              </w:rPr>
              <w:t>1,666,710</w:t>
            </w:r>
          </w:p>
        </w:tc>
      </w:tr>
      <w:tr w:rsidR="00CB28BB" w:rsidRPr="00CB28BB" w14:paraId="6E11529E" w14:textId="77777777" w:rsidTr="00EE50BF">
        <w:trPr>
          <w:cantSplit/>
        </w:trPr>
        <w:tc>
          <w:tcPr>
            <w:tcW w:w="1800" w:type="pct"/>
          </w:tcPr>
          <w:p w14:paraId="1F8CA9E2" w14:textId="0E93BD8D" w:rsidR="00CB28BB" w:rsidRPr="00EE50BF" w:rsidRDefault="00CB28BB" w:rsidP="00EE50BF">
            <w:pPr>
              <w:spacing w:after="0" w:line="240" w:lineRule="auto"/>
              <w:ind w:firstLine="0"/>
              <w:jc w:val="left"/>
              <w:rPr>
                <w:sz w:val="17"/>
              </w:rPr>
            </w:pPr>
            <w:r>
              <w:rPr>
                <w:sz w:val="17"/>
              </w:rPr>
              <w:t>Tiempo de modelo</w:t>
            </w:r>
          </w:p>
        </w:tc>
        <w:tc>
          <w:tcPr>
            <w:tcW w:w="1600" w:type="pct"/>
          </w:tcPr>
          <w:p w14:paraId="725E13B9" w14:textId="54DB9560" w:rsidR="00CB28BB" w:rsidRPr="00EE50BF" w:rsidRDefault="00CB28BB" w:rsidP="00EE50BF">
            <w:pPr>
              <w:spacing w:after="0" w:line="240" w:lineRule="auto"/>
              <w:ind w:firstLine="0"/>
              <w:jc w:val="left"/>
              <w:rPr>
                <w:sz w:val="17"/>
              </w:rPr>
            </w:pPr>
            <w:r>
              <w:rPr>
                <w:sz w:val="17"/>
              </w:rPr>
              <w:t>20.8 min</w:t>
            </w:r>
          </w:p>
        </w:tc>
        <w:tc>
          <w:tcPr>
            <w:tcW w:w="1600" w:type="pct"/>
          </w:tcPr>
          <w:p w14:paraId="1E278B22" w14:textId="06FE64D6" w:rsidR="00CB28BB" w:rsidRPr="00EE50BF" w:rsidRDefault="00CB28BB" w:rsidP="00EE50BF">
            <w:pPr>
              <w:spacing w:after="0" w:line="240" w:lineRule="auto"/>
              <w:ind w:firstLine="0"/>
              <w:jc w:val="left"/>
              <w:rPr>
                <w:sz w:val="17"/>
              </w:rPr>
            </w:pPr>
            <w:r>
              <w:rPr>
                <w:sz w:val="17"/>
              </w:rPr>
              <w:t>46.1 min</w:t>
            </w:r>
          </w:p>
        </w:tc>
      </w:tr>
      <w:tr w:rsidR="00CB28BB" w:rsidRPr="00CB28BB" w14:paraId="23F203EF" w14:textId="77777777" w:rsidTr="00EE50BF">
        <w:trPr>
          <w:cantSplit/>
        </w:trPr>
        <w:tc>
          <w:tcPr>
            <w:tcW w:w="1800" w:type="pct"/>
          </w:tcPr>
          <w:p w14:paraId="299B6B3D" w14:textId="686F1ADD" w:rsidR="00CB28BB" w:rsidRPr="00EE50BF" w:rsidRDefault="00CB28BB" w:rsidP="00EE50BF">
            <w:pPr>
              <w:spacing w:after="0" w:line="240" w:lineRule="auto"/>
              <w:ind w:firstLine="0"/>
              <w:jc w:val="left"/>
              <w:rPr>
                <w:sz w:val="17"/>
              </w:rPr>
            </w:pPr>
            <w:r>
              <w:rPr>
                <w:sz w:val="17"/>
              </w:rPr>
              <w:t>Costo</w:t>
            </w:r>
          </w:p>
        </w:tc>
        <w:tc>
          <w:tcPr>
            <w:tcW w:w="1600" w:type="pct"/>
          </w:tcPr>
          <w:p w14:paraId="4A6DD61B" w14:textId="0966882D" w:rsidR="00CB28BB" w:rsidRPr="00EE50BF" w:rsidRDefault="00CB28BB" w:rsidP="00EE50BF">
            <w:pPr>
              <w:spacing w:after="0" w:line="240" w:lineRule="auto"/>
              <w:ind w:firstLine="0"/>
              <w:jc w:val="left"/>
              <w:rPr>
                <w:sz w:val="17"/>
              </w:rPr>
            </w:pPr>
            <w:r>
              <w:rPr>
                <w:sz w:val="17"/>
              </w:rPr>
              <w:t>4.76 USD estimados (API)</w:t>
            </w:r>
          </w:p>
        </w:tc>
        <w:tc>
          <w:tcPr>
            <w:tcW w:w="1600" w:type="pct"/>
          </w:tcPr>
          <w:p w14:paraId="72BBA691" w14:textId="3D82CB70" w:rsidR="00CB28BB" w:rsidRPr="00EE50BF" w:rsidRDefault="00CB28BB" w:rsidP="00EE50BF">
            <w:pPr>
              <w:spacing w:after="0" w:line="240" w:lineRule="auto"/>
              <w:ind w:firstLine="0"/>
              <w:jc w:val="left"/>
              <w:rPr>
                <w:sz w:val="17"/>
              </w:rPr>
            </w:pPr>
            <w:r>
              <w:rPr>
                <w:sz w:val="17"/>
              </w:rPr>
              <w:t>10.02 USD nocionales (informados por el CLI)</w:t>
            </w:r>
          </w:p>
        </w:tc>
      </w:tr>
      <w:tr w:rsidR="00CB28BB" w:rsidRPr="00CB28BB" w14:paraId="4CF4DF3D" w14:textId="77777777" w:rsidTr="00EE50BF">
        <w:trPr>
          <w:cantSplit/>
        </w:trPr>
        <w:tc>
          <w:tcPr>
            <w:tcW w:w="1800" w:type="pct"/>
          </w:tcPr>
          <w:p w14:paraId="168DBA06" w14:textId="5DC35E27" w:rsidR="00CB28BB" w:rsidRPr="00EE50BF" w:rsidRDefault="00CB28BB" w:rsidP="00EE50BF">
            <w:pPr>
              <w:spacing w:after="0" w:line="240" w:lineRule="auto"/>
              <w:ind w:firstLine="0"/>
              <w:jc w:val="left"/>
              <w:rPr>
                <w:sz w:val="17"/>
              </w:rPr>
            </w:pPr>
            <w:r>
              <w:rPr>
                <w:sz w:val="17"/>
              </w:rPr>
              <w:t>Reintentos / rechazos de compuertas</w:t>
            </w:r>
          </w:p>
        </w:tc>
        <w:tc>
          <w:tcPr>
            <w:tcW w:w="1600" w:type="pct"/>
          </w:tcPr>
          <w:p w14:paraId="5626359F" w14:textId="2AFFEF89" w:rsidR="00CB28BB" w:rsidRPr="00EE50BF" w:rsidRDefault="00CB28BB" w:rsidP="00EE50BF">
            <w:pPr>
              <w:spacing w:after="0" w:line="240" w:lineRule="auto"/>
              <w:ind w:firstLine="0"/>
              <w:jc w:val="left"/>
              <w:rPr>
                <w:sz w:val="17"/>
              </w:rPr>
            </w:pPr>
            <w:r>
              <w:rPr>
                <w:sz w:val="17"/>
              </w:rPr>
              <w:t>1 / 0</w:t>
            </w:r>
          </w:p>
        </w:tc>
        <w:tc>
          <w:tcPr>
            <w:tcW w:w="1600" w:type="pct"/>
          </w:tcPr>
          <w:p w14:paraId="12E3EC81" w14:textId="37952DCA" w:rsidR="00CB28BB" w:rsidRPr="00EE50BF" w:rsidRDefault="00CB28BB" w:rsidP="00EE50BF">
            <w:pPr>
              <w:spacing w:after="0" w:line="240" w:lineRule="auto"/>
              <w:ind w:firstLine="0"/>
              <w:jc w:val="left"/>
              <w:rPr>
                <w:sz w:val="17"/>
              </w:rPr>
            </w:pPr>
            <w:r>
              <w:rPr>
                <w:sz w:val="17"/>
              </w:rPr>
              <w:t>3 / 0</w:t>
            </w:r>
          </w:p>
        </w:tc>
      </w:tr>
    </w:tbl>
    <w:p w14:paraId="5679A3C6" w14:textId="3B2E634F" w:rsidR="00CB28BB" w:rsidRDefault="00CB28BB" w:rsidP="00CB28BB">
      <w:pPr>
        <w:keepNext/>
        <w:ind w:firstLine="0"/>
        <w:jc w:val="center"/>
      </w:pPr>
      <w:r>
        <w:rPr>
          <w:noProof/>
        </w:rPr>
        <w:drawing>
          <wp:inline distT="0" distB="0" distL="0" distR="0" wp14:anchorId="7DA4A057" wp14:editId="213324A2">
            <wp:extent cx="4826000" cy="2413000"/>
            <wp:effectExtent l="0" t="0" r="0" b="6350"/>
            <wp:docPr id="8268548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4862" name=""/>
                    <pic:cNvPicPr/>
                  </pic:nvPicPr>
                  <pic:blipFill>
                    <a:blip r:embed="rId22"/>
                    <a:stretch>
                      <a:fillRect/>
                    </a:stretch>
                  </pic:blipFill>
                  <pic:spPr>
                    <a:xfrm>
                      <a:off x="0" y="0"/>
                      <a:ext cx="4826000" cy="2413000"/>
                    </a:xfrm>
                    <a:prstGeom prst="rect">
                      <a:avLst/>
                    </a:prstGeom>
                  </pic:spPr>
                </pic:pic>
              </a:graphicData>
            </a:graphic>
          </wp:inline>
        </w:drawing>
      </w:r>
    </w:p>
    <w:p w14:paraId="2841E5EF" w14:textId="02EEECDB"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2</w:t>
      </w:r>
      <w:r>
        <w:fldChar w:fldCharType="end"/>
      </w:r>
      <w:r>
        <w:t>. E2: costo estimado por skill</w:t>
      </w:r>
    </w:p>
    <w:p w14:paraId="022BA7D2" w14:textId="0D2C5148" w:rsidR="00CB28BB" w:rsidRDefault="00CB28BB" w:rsidP="00CB28BB">
      <w:r>
        <w:t>Una salvedad sobre la instrumentación: los tokens de entrada de las skills de análisis de Gemini (entre 1,500 y 2,100 por skill) parecen bajos frente al tamaño de los textos enviados, por lo que debe verificarse si el conteo está subestimando esas llamadas antes de usar esa cifra en la comparación final. Los costos de E1c son los que reporta el CLI para una suscripción y no equivalen al gasto que tendría la misma corrida por la API.</w:t>
      </w:r>
    </w:p>
    <w:p w14:paraId="6EC2AFC9" w14:textId="23D5418B" w:rsidR="00CB28BB" w:rsidRDefault="00CB28BB" w:rsidP="00CB28BB">
      <w:pPr>
        <w:keepNext/>
        <w:ind w:firstLine="0"/>
        <w:jc w:val="center"/>
      </w:pPr>
      <w:r>
        <w:rPr>
          <w:noProof/>
        </w:rPr>
        <w:lastRenderedPageBreak/>
        <w:drawing>
          <wp:inline distT="0" distB="0" distL="0" distR="0" wp14:anchorId="47402858" wp14:editId="716A2567">
            <wp:extent cx="4318000" cy="4160505"/>
            <wp:effectExtent l="0" t="0" r="6350" b="0"/>
            <wp:docPr id="277998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8939" name=""/>
                    <pic:cNvPicPr/>
                  </pic:nvPicPr>
                  <pic:blipFill>
                    <a:blip r:embed="rId23"/>
                    <a:stretch>
                      <a:fillRect/>
                    </a:stretch>
                  </pic:blipFill>
                  <pic:spPr>
                    <a:xfrm>
                      <a:off x="0" y="0"/>
                      <a:ext cx="4318000" cy="4160505"/>
                    </a:xfrm>
                    <a:prstGeom prst="rect">
                      <a:avLst/>
                    </a:prstGeom>
                  </pic:spPr>
                </pic:pic>
              </a:graphicData>
            </a:graphic>
          </wp:inline>
        </w:drawing>
      </w:r>
    </w:p>
    <w:p w14:paraId="2D1A705F" w14:textId="26C2280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7</w:t>
      </w:r>
      <w:r>
        <w:fldChar w:fldCharType="end"/>
      </w:r>
      <w:r>
        <w:t>. Tarjeta «Uso de IA» de Loom con las métricas de E2</w:t>
      </w:r>
    </w:p>
    <w:p w14:paraId="07E46D83" w14:textId="6F3B7CF2" w:rsidR="00CB28BB" w:rsidRDefault="00CB28BB" w:rsidP="00CB28BB">
      <w:pPr>
        <w:keepNext/>
        <w:ind w:firstLine="0"/>
        <w:jc w:val="center"/>
      </w:pPr>
      <w:r>
        <w:rPr>
          <w:noProof/>
        </w:rPr>
        <w:lastRenderedPageBreak/>
        <w:drawing>
          <wp:inline distT="0" distB="0" distL="0" distR="0" wp14:anchorId="5835483F" wp14:editId="1B416658">
            <wp:extent cx="4318000" cy="4486601"/>
            <wp:effectExtent l="0" t="0" r="6350" b="9525"/>
            <wp:docPr id="5997140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14055" name=""/>
                    <pic:cNvPicPr/>
                  </pic:nvPicPr>
                  <pic:blipFill>
                    <a:blip r:embed="rId24"/>
                    <a:stretch>
                      <a:fillRect/>
                    </a:stretch>
                  </pic:blipFill>
                  <pic:spPr>
                    <a:xfrm>
                      <a:off x="0" y="0"/>
                      <a:ext cx="4318000" cy="4486601"/>
                    </a:xfrm>
                    <a:prstGeom prst="rect">
                      <a:avLst/>
                    </a:prstGeom>
                  </pic:spPr>
                </pic:pic>
              </a:graphicData>
            </a:graphic>
          </wp:inline>
        </w:drawing>
      </w:r>
    </w:p>
    <w:p w14:paraId="13C49541" w14:textId="5D84FBF7"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8</w:t>
      </w:r>
      <w:r>
        <w:fldChar w:fldCharType="end"/>
      </w:r>
      <w:r>
        <w:t>. Tarjeta «Uso de IA» de Loom con las métricas de E1c</w:t>
      </w:r>
    </w:p>
    <w:p w14:paraId="46D69FE5" w14:textId="32C0F1EE" w:rsidR="00CB28BB" w:rsidRDefault="00CB28BB" w:rsidP="00CB28BB">
      <w:pPr>
        <w:pStyle w:val="Heading3"/>
        <w:ind w:firstLine="0"/>
        <w:jc w:val="left"/>
        <w:rPr>
          <w:color w:val="000000"/>
          <w:sz w:val="24"/>
        </w:rPr>
      </w:pPr>
      <w:r>
        <w:rPr>
          <w:color w:val="000000"/>
          <w:sz w:val="24"/>
        </w:rPr>
        <w:t>5.2.5 Ejecución del código generado</w:t>
      </w:r>
    </w:p>
    <w:p w14:paraId="4550DB78" w14:textId="0D479A6C" w:rsidR="00CB28BB" w:rsidRDefault="00CB28BB" w:rsidP="00CB28BB">
      <w:r>
        <w:t>Para saber si el código funciona, se descargó cada repositorio destino ya fusionado y se ejecutaron sus pruebas en contenedores (Tabla 5.12). El repositorio de E2 contiene 56 archivos (26 de backend, 27 de frontend y 3 en la raíz) y el de E1c 136 (78 de backend, 51 de frontend y 7 en la raíz, entre ellos el flujo de integración continua).</w:t>
      </w:r>
    </w:p>
    <w:p w14:paraId="6C6FCF0E" w14:textId="58C53EB5"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Resultado de ejecutar las pruebas del código generado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55"/>
        <w:gridCol w:w="1709"/>
        <w:gridCol w:w="5280"/>
      </w:tblGrid>
      <w:tr w:rsidR="00CB28BB" w:rsidRPr="00CB28BB" w14:paraId="08BE8C4B" w14:textId="77777777" w:rsidTr="00EE50BF">
        <w:trPr>
          <w:cantSplit/>
          <w:tblHeader/>
        </w:trPr>
        <w:tc>
          <w:tcPr>
            <w:tcW w:w="910" w:type="pct"/>
            <w:shd w:val="clear" w:color="auto" w:fill="E5E5ED"/>
          </w:tcPr>
          <w:p w14:paraId="77607A07" w14:textId="6AA3EDA2"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4B365A53" w14:textId="2DE043E2" w:rsidR="00CB28BB" w:rsidRPr="00EE50BF" w:rsidRDefault="00CB28BB" w:rsidP="00EE50BF">
            <w:pPr>
              <w:spacing w:after="0" w:line="240" w:lineRule="auto"/>
              <w:ind w:firstLine="0"/>
              <w:jc w:val="left"/>
              <w:rPr>
                <w:b/>
                <w:sz w:val="17"/>
              </w:rPr>
            </w:pPr>
            <w:r w:rsidRPr="00EE50BF">
              <w:rPr>
                <w:b/>
                <w:sz w:val="17"/>
              </w:rPr>
              <w:t>Capa</w:t>
            </w:r>
          </w:p>
        </w:tc>
        <w:tc>
          <w:tcPr>
            <w:tcW w:w="3090" w:type="pct"/>
            <w:shd w:val="clear" w:color="auto" w:fill="E5E5ED"/>
          </w:tcPr>
          <w:p w14:paraId="7F33FEAF" w14:textId="0F98FB63" w:rsidR="00CB28BB" w:rsidRPr="00EE50BF" w:rsidRDefault="00CB28BB" w:rsidP="00EE50BF">
            <w:pPr>
              <w:spacing w:after="0" w:line="240" w:lineRule="auto"/>
              <w:ind w:firstLine="0"/>
              <w:jc w:val="left"/>
              <w:rPr>
                <w:b/>
                <w:sz w:val="17"/>
              </w:rPr>
            </w:pPr>
            <w:r w:rsidRPr="00EE50BF">
              <w:rPr>
                <w:b/>
                <w:sz w:val="17"/>
              </w:rPr>
              <w:t>Resultado</w:t>
            </w:r>
          </w:p>
        </w:tc>
      </w:tr>
      <w:tr w:rsidR="00CB28BB" w:rsidRPr="00CB28BB" w14:paraId="4728D031" w14:textId="77777777" w:rsidTr="00EE50BF">
        <w:trPr>
          <w:cantSplit/>
        </w:trPr>
        <w:tc>
          <w:tcPr>
            <w:tcW w:w="910" w:type="pct"/>
          </w:tcPr>
          <w:p w14:paraId="1118D185" w14:textId="7AF0C6F9" w:rsidR="00CB28BB" w:rsidRPr="00EE50BF" w:rsidRDefault="00CB28BB" w:rsidP="00EE50BF">
            <w:pPr>
              <w:spacing w:after="0" w:line="240" w:lineRule="auto"/>
              <w:ind w:firstLine="0"/>
              <w:jc w:val="left"/>
              <w:rPr>
                <w:sz w:val="17"/>
              </w:rPr>
            </w:pPr>
            <w:r>
              <w:rPr>
                <w:sz w:val="17"/>
              </w:rPr>
              <w:t>E2 Gemini</w:t>
            </w:r>
          </w:p>
        </w:tc>
        <w:tc>
          <w:tcPr>
            <w:tcW w:w="1000" w:type="pct"/>
          </w:tcPr>
          <w:p w14:paraId="002A9E9B" w14:textId="020E3FA3" w:rsidR="00CB28BB" w:rsidRPr="00EE50BF" w:rsidRDefault="00CB28BB" w:rsidP="00EE50BF">
            <w:pPr>
              <w:spacing w:after="0" w:line="240" w:lineRule="auto"/>
              <w:ind w:firstLine="0"/>
              <w:jc w:val="left"/>
              <w:rPr>
                <w:sz w:val="17"/>
              </w:rPr>
            </w:pPr>
            <w:r>
              <w:rPr>
                <w:sz w:val="17"/>
              </w:rPr>
              <w:t>Frontend (Jest)</w:t>
            </w:r>
          </w:p>
        </w:tc>
        <w:tc>
          <w:tcPr>
            <w:tcW w:w="3090" w:type="pct"/>
          </w:tcPr>
          <w:p w14:paraId="7E135820" w14:textId="77AC0962" w:rsidR="00CB28BB" w:rsidRPr="00EE50BF" w:rsidRDefault="00CB28BB" w:rsidP="00EE50BF">
            <w:pPr>
              <w:spacing w:after="0" w:line="240" w:lineRule="auto"/>
              <w:ind w:firstLine="0"/>
              <w:jc w:val="left"/>
              <w:rPr>
                <w:sz w:val="17"/>
              </w:rPr>
            </w:pPr>
            <w:r>
              <w:rPr>
                <w:sz w:val="17"/>
              </w:rPr>
              <w:t>5 suites y 19 pruebas: todas pasan.</w:t>
            </w:r>
          </w:p>
        </w:tc>
      </w:tr>
      <w:tr w:rsidR="00CB28BB" w:rsidRPr="00CB28BB" w14:paraId="22CD7198" w14:textId="77777777" w:rsidTr="00EE50BF">
        <w:trPr>
          <w:cantSplit/>
        </w:trPr>
        <w:tc>
          <w:tcPr>
            <w:tcW w:w="910" w:type="pct"/>
          </w:tcPr>
          <w:p w14:paraId="03C7C6BD" w14:textId="1DF0E526" w:rsidR="00CB28BB" w:rsidRPr="00EE50BF" w:rsidRDefault="00CB28BB" w:rsidP="00EE50BF">
            <w:pPr>
              <w:spacing w:after="0" w:line="240" w:lineRule="auto"/>
              <w:ind w:firstLine="0"/>
              <w:jc w:val="left"/>
              <w:rPr>
                <w:sz w:val="17"/>
              </w:rPr>
            </w:pPr>
            <w:r>
              <w:rPr>
                <w:sz w:val="17"/>
              </w:rPr>
              <w:t>E2 Gemini</w:t>
            </w:r>
          </w:p>
        </w:tc>
        <w:tc>
          <w:tcPr>
            <w:tcW w:w="1000" w:type="pct"/>
          </w:tcPr>
          <w:p w14:paraId="221FF975" w14:textId="3D93A69E" w:rsidR="00CB28BB" w:rsidRPr="00EE50BF" w:rsidRDefault="00CB28BB" w:rsidP="00EE50BF">
            <w:pPr>
              <w:spacing w:after="0" w:line="240" w:lineRule="auto"/>
              <w:ind w:firstLine="0"/>
              <w:jc w:val="left"/>
              <w:rPr>
                <w:sz w:val="17"/>
              </w:rPr>
            </w:pPr>
            <w:r>
              <w:rPr>
                <w:sz w:val="17"/>
              </w:rPr>
              <w:t>Backend (Maven)</w:t>
            </w:r>
          </w:p>
        </w:tc>
        <w:tc>
          <w:tcPr>
            <w:tcW w:w="3090" w:type="pct"/>
          </w:tcPr>
          <w:p w14:paraId="3FB1CB34" w14:textId="646BBDA2" w:rsidR="00CB28BB" w:rsidRPr="00EE50BF" w:rsidRDefault="00CB28BB" w:rsidP="00EE50BF">
            <w:pPr>
              <w:spacing w:after="0" w:line="240" w:lineRule="auto"/>
              <w:ind w:firstLine="0"/>
              <w:jc w:val="left"/>
              <w:rPr>
                <w:sz w:val="17"/>
              </w:rPr>
            </w:pPr>
            <w:r>
              <w:rPr>
                <w:sz w:val="17"/>
              </w:rPr>
              <w:t>No compila: la dependencia org.flywaydb:flyway-database-postgresql no tiene versión (el POM padre, Spring Boot 3.2.4, no la administra). No se ejecutó ninguna prueba.</w:t>
            </w:r>
          </w:p>
        </w:tc>
      </w:tr>
      <w:tr w:rsidR="00CB28BB" w:rsidRPr="00CB28BB" w14:paraId="543E9AA1" w14:textId="77777777" w:rsidTr="00EE50BF">
        <w:trPr>
          <w:cantSplit/>
        </w:trPr>
        <w:tc>
          <w:tcPr>
            <w:tcW w:w="910" w:type="pct"/>
          </w:tcPr>
          <w:p w14:paraId="3E8B96AE" w14:textId="1456DF93" w:rsidR="00CB28BB" w:rsidRPr="00EE50BF" w:rsidRDefault="00CB28BB" w:rsidP="00EE50BF">
            <w:pPr>
              <w:spacing w:after="0" w:line="240" w:lineRule="auto"/>
              <w:ind w:firstLine="0"/>
              <w:jc w:val="left"/>
              <w:rPr>
                <w:sz w:val="17"/>
              </w:rPr>
            </w:pPr>
            <w:r>
              <w:rPr>
                <w:sz w:val="17"/>
              </w:rPr>
              <w:t>E1c Claude (CLI)</w:t>
            </w:r>
          </w:p>
        </w:tc>
        <w:tc>
          <w:tcPr>
            <w:tcW w:w="1000" w:type="pct"/>
          </w:tcPr>
          <w:p w14:paraId="0C206F79" w14:textId="63CBB735" w:rsidR="00CB28BB" w:rsidRPr="00EE50BF" w:rsidRDefault="00CB28BB" w:rsidP="00EE50BF">
            <w:pPr>
              <w:spacing w:after="0" w:line="240" w:lineRule="auto"/>
              <w:ind w:firstLine="0"/>
              <w:jc w:val="left"/>
              <w:rPr>
                <w:sz w:val="17"/>
              </w:rPr>
            </w:pPr>
            <w:r>
              <w:rPr>
                <w:sz w:val="17"/>
              </w:rPr>
              <w:t>Frontend (Jest)</w:t>
            </w:r>
          </w:p>
        </w:tc>
        <w:tc>
          <w:tcPr>
            <w:tcW w:w="3090" w:type="pct"/>
          </w:tcPr>
          <w:p w14:paraId="53613BC3" w14:textId="19405DEC" w:rsidR="00CB28BB" w:rsidRPr="00EE50BF" w:rsidRDefault="00CB28BB" w:rsidP="00EE50BF">
            <w:pPr>
              <w:spacing w:after="0" w:line="240" w:lineRule="auto"/>
              <w:ind w:firstLine="0"/>
              <w:jc w:val="left"/>
              <w:rPr>
                <w:sz w:val="17"/>
              </w:rPr>
            </w:pPr>
            <w:r>
              <w:rPr>
                <w:sz w:val="17"/>
              </w:rPr>
              <w:t>12 suites y 77 pruebas: todas pasan.</w:t>
            </w:r>
          </w:p>
        </w:tc>
      </w:tr>
      <w:tr w:rsidR="00CB28BB" w:rsidRPr="00CB28BB" w14:paraId="09816119" w14:textId="77777777" w:rsidTr="00EE50BF">
        <w:trPr>
          <w:cantSplit/>
        </w:trPr>
        <w:tc>
          <w:tcPr>
            <w:tcW w:w="910" w:type="pct"/>
          </w:tcPr>
          <w:p w14:paraId="00BEF6D2" w14:textId="555FEF44" w:rsidR="00CB28BB" w:rsidRPr="00EE50BF" w:rsidRDefault="00CB28BB" w:rsidP="00EE50BF">
            <w:pPr>
              <w:spacing w:after="0" w:line="240" w:lineRule="auto"/>
              <w:ind w:firstLine="0"/>
              <w:jc w:val="left"/>
              <w:rPr>
                <w:sz w:val="17"/>
              </w:rPr>
            </w:pPr>
            <w:r>
              <w:rPr>
                <w:sz w:val="17"/>
              </w:rPr>
              <w:lastRenderedPageBreak/>
              <w:t>E1c Claude (CLI)</w:t>
            </w:r>
          </w:p>
        </w:tc>
        <w:tc>
          <w:tcPr>
            <w:tcW w:w="1000" w:type="pct"/>
          </w:tcPr>
          <w:p w14:paraId="390F9215" w14:textId="5C6AD6F2" w:rsidR="00CB28BB" w:rsidRPr="00EE50BF" w:rsidRDefault="00CB28BB" w:rsidP="00EE50BF">
            <w:pPr>
              <w:spacing w:after="0" w:line="240" w:lineRule="auto"/>
              <w:ind w:firstLine="0"/>
              <w:jc w:val="left"/>
              <w:rPr>
                <w:sz w:val="17"/>
              </w:rPr>
            </w:pPr>
            <w:r>
              <w:rPr>
                <w:sz w:val="17"/>
              </w:rPr>
              <w:t>Backend (Maven)</w:t>
            </w:r>
          </w:p>
        </w:tc>
        <w:tc>
          <w:tcPr>
            <w:tcW w:w="3090" w:type="pct"/>
          </w:tcPr>
          <w:p w14:paraId="25640786" w14:textId="64CCB7A1" w:rsidR="00CB28BB" w:rsidRPr="00EE50BF" w:rsidRDefault="00CB28BB" w:rsidP="00EE50BF">
            <w:pPr>
              <w:spacing w:after="0" w:line="240" w:lineRule="auto"/>
              <w:ind w:firstLine="0"/>
              <w:jc w:val="left"/>
              <w:rPr>
                <w:sz w:val="17"/>
              </w:rPr>
            </w:pPr>
            <w:r>
              <w:rPr>
                <w:sz w:val="17"/>
              </w:rPr>
              <w:t>Compila. De 72 pruebas, 65 pasan y 7 fallan: son las pruebas de integración de la aplicación, que levantan PostgreSQL con Testcontainers y no encontraron Docker dentro del contenedor de prueba; no se pueden dar por defectos del código sin repetirlas con Docker disponible.</w:t>
            </w:r>
          </w:p>
        </w:tc>
      </w:tr>
      <w:tr w:rsidR="00CB28BB" w:rsidRPr="00CB28BB" w14:paraId="753AC4FC" w14:textId="77777777" w:rsidTr="00EE50BF">
        <w:trPr>
          <w:cantSplit/>
        </w:trPr>
        <w:tc>
          <w:tcPr>
            <w:tcW w:w="910" w:type="pct"/>
          </w:tcPr>
          <w:p w14:paraId="43769F26" w14:textId="1CAD9579" w:rsidR="00CB28BB" w:rsidRPr="00EE50BF" w:rsidRDefault="00CB28BB" w:rsidP="00EE50BF">
            <w:pPr>
              <w:spacing w:after="0" w:line="240" w:lineRule="auto"/>
              <w:ind w:firstLine="0"/>
              <w:jc w:val="left"/>
              <w:rPr>
                <w:sz w:val="17"/>
              </w:rPr>
            </w:pPr>
            <w:r>
              <w:rPr>
                <w:sz w:val="17"/>
              </w:rPr>
              <w:t>Ambos</w:t>
            </w:r>
          </w:p>
        </w:tc>
        <w:tc>
          <w:tcPr>
            <w:tcW w:w="1000" w:type="pct"/>
          </w:tcPr>
          <w:p w14:paraId="38C44EF2" w14:textId="4A4C11B5" w:rsidR="00CB28BB" w:rsidRPr="00EE50BF" w:rsidRDefault="00CB28BB" w:rsidP="00EE50BF">
            <w:pPr>
              <w:spacing w:after="0" w:line="240" w:lineRule="auto"/>
              <w:ind w:firstLine="0"/>
              <w:jc w:val="left"/>
              <w:rPr>
                <w:sz w:val="17"/>
              </w:rPr>
            </w:pPr>
            <w:r>
              <w:rPr>
                <w:sz w:val="17"/>
              </w:rPr>
              <w:t>Entorno (docker compose)</w:t>
            </w:r>
          </w:p>
        </w:tc>
        <w:tc>
          <w:tcPr>
            <w:tcW w:w="3090" w:type="pct"/>
          </w:tcPr>
          <w:p w14:paraId="5E156118" w14:textId="635022EB" w:rsidR="00CB28BB" w:rsidRPr="00EE50BF" w:rsidRDefault="00CB28BB" w:rsidP="00EE50BF">
            <w:pPr>
              <w:spacing w:after="0" w:line="240" w:lineRule="auto"/>
              <w:ind w:firstLine="0"/>
              <w:jc w:val="left"/>
              <w:rPr>
                <w:sz w:val="17"/>
              </w:rPr>
            </w:pPr>
            <w:r>
              <w:rPr>
                <w:sz w:val="17"/>
              </w:rPr>
              <w:t>No probado en el piloto.</w:t>
            </w:r>
          </w:p>
        </w:tc>
      </w:tr>
    </w:tbl>
    <w:p w14:paraId="7AF51F61" w14:textId="329162A2" w:rsidR="00CB28BB" w:rsidRDefault="00CB28BB" w:rsidP="00CB28BB">
      <w:r>
        <w:t>En ambos escenarios el frontend generado pasa sus pruebas al primer intento. El backend de E2 no llega a compilar por un error de una línea del archivo de dependencias que ni la revisión de código ni las compuertas de Loom detectaron (0 rechazos): la revisión lee el Pull Request, no lo ejecuta. El de E1c compila y pasa todas las pruebas que pudieron ejecutarse. Este contraste sostiene la pertinencia del experimento E del diseño (ejecutar el código generado) y sugiere que la integración continua del repositorio debería entrar como evidencia de la revisión.</w:t>
      </w:r>
    </w:p>
    <w:p w14:paraId="22A4814F" w14:textId="1C018586" w:rsidR="00CB28BB" w:rsidRDefault="00CB28BB" w:rsidP="00CB28BB">
      <w:pPr>
        <w:pStyle w:val="Heading3"/>
        <w:ind w:firstLine="0"/>
        <w:jc w:val="left"/>
        <w:rPr>
          <w:color w:val="000000"/>
          <w:sz w:val="24"/>
        </w:rPr>
      </w:pPr>
      <w:r>
        <w:rPr>
          <w:color w:val="000000"/>
          <w:sz w:val="24"/>
        </w:rPr>
        <w:t>5.2.6 Salidas del sistema</w:t>
      </w:r>
    </w:p>
    <w:p w14:paraId="2D134DED" w14:textId="3E916962" w:rsidR="00CB28BB" w:rsidRDefault="00CB28BB" w:rsidP="00CB28BB">
      <w:r>
        <w:t>Además de las tablas anteriores, el piloto dejó estos productos, todos versionados y trazables (Tabla 5.13): el repositorio de control con la especificación, los casos de prueba, la arquitectura y los paquetes de cada HU, los Pull Requests en GitHub, y el registro de métricas y bitácora del Proyecto.</w:t>
      </w:r>
    </w:p>
    <w:p w14:paraId="5936B87A" w14:textId="2E0DCEB2"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Productos generados por Loom en cada escenario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40"/>
        <w:gridCol w:w="1709"/>
        <w:gridCol w:w="1709"/>
        <w:gridCol w:w="2486"/>
      </w:tblGrid>
      <w:tr w:rsidR="00CB28BB" w:rsidRPr="00CB28BB" w14:paraId="4DB7C771" w14:textId="77777777" w:rsidTr="00EE50BF">
        <w:trPr>
          <w:cantSplit/>
          <w:tblHeader/>
        </w:trPr>
        <w:tc>
          <w:tcPr>
            <w:tcW w:w="1545" w:type="pct"/>
            <w:shd w:val="clear" w:color="auto" w:fill="E5E5ED"/>
          </w:tcPr>
          <w:p w14:paraId="1185891D" w14:textId="7C8B88F0" w:rsidR="00CB28BB" w:rsidRPr="00EE50BF" w:rsidRDefault="00CB28BB" w:rsidP="00EE50BF">
            <w:pPr>
              <w:spacing w:after="0" w:line="240" w:lineRule="auto"/>
              <w:ind w:firstLine="0"/>
              <w:jc w:val="left"/>
              <w:rPr>
                <w:b/>
                <w:sz w:val="17"/>
              </w:rPr>
            </w:pPr>
            <w:r w:rsidRPr="00EE50BF">
              <w:rPr>
                <w:b/>
                <w:sz w:val="17"/>
              </w:rPr>
              <w:t>Producto</w:t>
            </w:r>
          </w:p>
        </w:tc>
        <w:tc>
          <w:tcPr>
            <w:tcW w:w="1000" w:type="pct"/>
            <w:shd w:val="clear" w:color="auto" w:fill="E5E5ED"/>
          </w:tcPr>
          <w:p w14:paraId="4AE9D090" w14:textId="10114BD6" w:rsidR="00CB28BB" w:rsidRPr="00EE50BF" w:rsidRDefault="00CB28BB" w:rsidP="00EE50BF">
            <w:pPr>
              <w:spacing w:after="0" w:line="240" w:lineRule="auto"/>
              <w:ind w:firstLine="0"/>
              <w:jc w:val="left"/>
              <w:rPr>
                <w:b/>
                <w:sz w:val="17"/>
              </w:rPr>
            </w:pPr>
            <w:r w:rsidRPr="00EE50BF">
              <w:rPr>
                <w:b/>
                <w:sz w:val="17"/>
              </w:rPr>
              <w:t>E2 Gemini</w:t>
            </w:r>
          </w:p>
        </w:tc>
        <w:tc>
          <w:tcPr>
            <w:tcW w:w="1000" w:type="pct"/>
            <w:shd w:val="clear" w:color="auto" w:fill="E5E5ED"/>
          </w:tcPr>
          <w:p w14:paraId="06F2F28B" w14:textId="029712E8" w:rsidR="00CB28BB" w:rsidRPr="00EE50BF" w:rsidRDefault="00CB28BB" w:rsidP="00EE50BF">
            <w:pPr>
              <w:spacing w:after="0" w:line="240" w:lineRule="auto"/>
              <w:ind w:firstLine="0"/>
              <w:jc w:val="left"/>
              <w:rPr>
                <w:b/>
                <w:sz w:val="17"/>
              </w:rPr>
            </w:pPr>
            <w:r w:rsidRPr="00EE50BF">
              <w:rPr>
                <w:b/>
                <w:sz w:val="17"/>
              </w:rPr>
              <w:t>E1c Claude (CLI)</w:t>
            </w:r>
          </w:p>
        </w:tc>
        <w:tc>
          <w:tcPr>
            <w:tcW w:w="1455" w:type="pct"/>
            <w:shd w:val="clear" w:color="auto" w:fill="E5E5ED"/>
          </w:tcPr>
          <w:p w14:paraId="314F63E3" w14:textId="78BD10AA" w:rsidR="00CB28BB" w:rsidRPr="00EE50BF" w:rsidRDefault="00CB28BB" w:rsidP="00EE50BF">
            <w:pPr>
              <w:spacing w:after="0" w:line="240" w:lineRule="auto"/>
              <w:ind w:firstLine="0"/>
              <w:jc w:val="left"/>
              <w:rPr>
                <w:b/>
                <w:sz w:val="17"/>
              </w:rPr>
            </w:pPr>
            <w:r w:rsidRPr="00EE50BF">
              <w:rPr>
                <w:b/>
                <w:sz w:val="17"/>
              </w:rPr>
              <w:t>Dónde queda</w:t>
            </w:r>
          </w:p>
        </w:tc>
      </w:tr>
      <w:tr w:rsidR="00CB28BB" w:rsidRPr="00CB28BB" w14:paraId="484F5C86" w14:textId="77777777" w:rsidTr="00EE50BF">
        <w:trPr>
          <w:cantSplit/>
        </w:trPr>
        <w:tc>
          <w:tcPr>
            <w:tcW w:w="1545" w:type="pct"/>
          </w:tcPr>
          <w:p w14:paraId="1E6B1AEF" w14:textId="0835476B" w:rsidR="00CB28BB" w:rsidRPr="00EE50BF" w:rsidRDefault="00CB28BB" w:rsidP="00EE50BF">
            <w:pPr>
              <w:spacing w:after="0" w:line="240" w:lineRule="auto"/>
              <w:ind w:firstLine="0"/>
              <w:jc w:val="left"/>
              <w:rPr>
                <w:sz w:val="17"/>
              </w:rPr>
            </w:pPr>
            <w:r>
              <w:rPr>
                <w:sz w:val="17"/>
              </w:rPr>
              <w:t>Especificación de HU (spec.md)</w:t>
            </w:r>
          </w:p>
        </w:tc>
        <w:tc>
          <w:tcPr>
            <w:tcW w:w="1000" w:type="pct"/>
          </w:tcPr>
          <w:p w14:paraId="0DF51759" w14:textId="7F018F70" w:rsidR="00CB28BB" w:rsidRPr="00EE50BF" w:rsidRDefault="00CB28BB" w:rsidP="00EE50BF">
            <w:pPr>
              <w:spacing w:after="0" w:line="240" w:lineRule="auto"/>
              <w:ind w:firstLine="0"/>
              <w:jc w:val="left"/>
              <w:rPr>
                <w:sz w:val="17"/>
              </w:rPr>
            </w:pPr>
            <w:r>
              <w:rPr>
                <w:sz w:val="17"/>
              </w:rPr>
              <w:t>3</w:t>
            </w:r>
          </w:p>
        </w:tc>
        <w:tc>
          <w:tcPr>
            <w:tcW w:w="1000" w:type="pct"/>
          </w:tcPr>
          <w:p w14:paraId="0E8D609D" w14:textId="79E8A509" w:rsidR="00CB28BB" w:rsidRPr="00EE50BF" w:rsidRDefault="00CB28BB" w:rsidP="00EE50BF">
            <w:pPr>
              <w:spacing w:after="0" w:line="240" w:lineRule="auto"/>
              <w:ind w:firstLine="0"/>
              <w:jc w:val="left"/>
              <w:rPr>
                <w:sz w:val="17"/>
              </w:rPr>
            </w:pPr>
            <w:r>
              <w:rPr>
                <w:sz w:val="17"/>
              </w:rPr>
              <w:t>3</w:t>
            </w:r>
          </w:p>
        </w:tc>
        <w:tc>
          <w:tcPr>
            <w:tcW w:w="1455" w:type="pct"/>
          </w:tcPr>
          <w:p w14:paraId="60C0321D" w14:textId="6D10331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50B77FB1" w14:textId="77777777" w:rsidTr="00EE50BF">
        <w:trPr>
          <w:cantSplit/>
        </w:trPr>
        <w:tc>
          <w:tcPr>
            <w:tcW w:w="1545" w:type="pct"/>
          </w:tcPr>
          <w:p w14:paraId="279D604A" w14:textId="2184FE0E" w:rsidR="00CB28BB" w:rsidRPr="00EE50BF" w:rsidRDefault="00CB28BB" w:rsidP="00EE50BF">
            <w:pPr>
              <w:spacing w:after="0" w:line="240" w:lineRule="auto"/>
              <w:ind w:firstLine="0"/>
              <w:jc w:val="left"/>
              <w:rPr>
                <w:sz w:val="17"/>
              </w:rPr>
            </w:pPr>
            <w:r>
              <w:rPr>
                <w:sz w:val="17"/>
              </w:rPr>
              <w:t>Casos de prueba (test-cases.md)</w:t>
            </w:r>
          </w:p>
        </w:tc>
        <w:tc>
          <w:tcPr>
            <w:tcW w:w="1000" w:type="pct"/>
          </w:tcPr>
          <w:p w14:paraId="5B83C807" w14:textId="06132CF1" w:rsidR="00CB28BB" w:rsidRPr="00EE50BF" w:rsidRDefault="00CB28BB" w:rsidP="00EE50BF">
            <w:pPr>
              <w:spacing w:after="0" w:line="240" w:lineRule="auto"/>
              <w:ind w:firstLine="0"/>
              <w:jc w:val="left"/>
              <w:rPr>
                <w:sz w:val="17"/>
              </w:rPr>
            </w:pPr>
            <w:r>
              <w:rPr>
                <w:sz w:val="17"/>
              </w:rPr>
              <w:t>3 archivos, 20 casos</w:t>
            </w:r>
          </w:p>
        </w:tc>
        <w:tc>
          <w:tcPr>
            <w:tcW w:w="1000" w:type="pct"/>
          </w:tcPr>
          <w:p w14:paraId="699DA9E1" w14:textId="28AFC277" w:rsidR="00CB28BB" w:rsidRPr="00EE50BF" w:rsidRDefault="00CB28BB" w:rsidP="00EE50BF">
            <w:pPr>
              <w:spacing w:after="0" w:line="240" w:lineRule="auto"/>
              <w:ind w:firstLine="0"/>
              <w:jc w:val="left"/>
              <w:rPr>
                <w:sz w:val="17"/>
              </w:rPr>
            </w:pPr>
            <w:r>
              <w:rPr>
                <w:sz w:val="17"/>
              </w:rPr>
              <w:t>3 archivos, 58 casos</w:t>
            </w:r>
          </w:p>
        </w:tc>
        <w:tc>
          <w:tcPr>
            <w:tcW w:w="1455" w:type="pct"/>
          </w:tcPr>
          <w:p w14:paraId="608B07CF" w14:textId="79C40972"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2148E019" w14:textId="77777777" w:rsidTr="00EE50BF">
        <w:trPr>
          <w:cantSplit/>
        </w:trPr>
        <w:tc>
          <w:tcPr>
            <w:tcW w:w="1545" w:type="pct"/>
          </w:tcPr>
          <w:p w14:paraId="2AAA8DEE" w14:textId="70AB5FC9" w:rsidR="00CB28BB" w:rsidRPr="00EE50BF" w:rsidRDefault="00CB28BB" w:rsidP="00EE50BF">
            <w:pPr>
              <w:spacing w:after="0" w:line="240" w:lineRule="auto"/>
              <w:ind w:firstLine="0"/>
              <w:jc w:val="left"/>
              <w:rPr>
                <w:sz w:val="17"/>
              </w:rPr>
            </w:pPr>
            <w:r>
              <w:rPr>
                <w:sz w:val="17"/>
              </w:rPr>
              <w:t>Documento de arquitectura</w:t>
            </w:r>
          </w:p>
        </w:tc>
        <w:tc>
          <w:tcPr>
            <w:tcW w:w="1000" w:type="pct"/>
          </w:tcPr>
          <w:p w14:paraId="6C13BB20" w14:textId="79868825" w:rsidR="00CB28BB" w:rsidRPr="00EE50BF" w:rsidRDefault="00CB28BB" w:rsidP="00EE50BF">
            <w:pPr>
              <w:spacing w:after="0" w:line="240" w:lineRule="auto"/>
              <w:ind w:firstLine="0"/>
              <w:jc w:val="left"/>
              <w:rPr>
                <w:sz w:val="17"/>
              </w:rPr>
            </w:pPr>
            <w:r>
              <w:rPr>
                <w:sz w:val="17"/>
              </w:rPr>
              <w:t>1</w:t>
            </w:r>
          </w:p>
        </w:tc>
        <w:tc>
          <w:tcPr>
            <w:tcW w:w="1000" w:type="pct"/>
          </w:tcPr>
          <w:p w14:paraId="4BFEA865" w14:textId="3921E376" w:rsidR="00CB28BB" w:rsidRPr="00EE50BF" w:rsidRDefault="00CB28BB" w:rsidP="00EE50BF">
            <w:pPr>
              <w:spacing w:after="0" w:line="240" w:lineRule="auto"/>
              <w:ind w:firstLine="0"/>
              <w:jc w:val="left"/>
              <w:rPr>
                <w:sz w:val="17"/>
              </w:rPr>
            </w:pPr>
            <w:r>
              <w:rPr>
                <w:sz w:val="17"/>
              </w:rPr>
              <w:t>1</w:t>
            </w:r>
          </w:p>
        </w:tc>
        <w:tc>
          <w:tcPr>
            <w:tcW w:w="1455" w:type="pct"/>
          </w:tcPr>
          <w:p w14:paraId="038F0895" w14:textId="641FEE9F"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698461BC" w14:textId="77777777" w:rsidTr="00EE50BF">
        <w:trPr>
          <w:cantSplit/>
        </w:trPr>
        <w:tc>
          <w:tcPr>
            <w:tcW w:w="1545" w:type="pct"/>
          </w:tcPr>
          <w:p w14:paraId="03C9D9C1" w14:textId="381231EA" w:rsidR="00CB28BB" w:rsidRPr="00EE50BF" w:rsidRDefault="00CB28BB" w:rsidP="00EE50BF">
            <w:pPr>
              <w:spacing w:after="0" w:line="240" w:lineRule="auto"/>
              <w:ind w:firstLine="0"/>
              <w:jc w:val="left"/>
              <w:rPr>
                <w:sz w:val="17"/>
              </w:rPr>
            </w:pPr>
            <w:r>
              <w:rPr>
                <w:sz w:val="17"/>
              </w:rPr>
              <w:t>Descomposición (tasks.md y PT-0N.md)</w:t>
            </w:r>
          </w:p>
        </w:tc>
        <w:tc>
          <w:tcPr>
            <w:tcW w:w="1000" w:type="pct"/>
          </w:tcPr>
          <w:p w14:paraId="71B37D34" w14:textId="2D11A3EB" w:rsidR="00CB28BB" w:rsidRPr="00EE50BF" w:rsidRDefault="00CB28BB" w:rsidP="00EE50BF">
            <w:pPr>
              <w:spacing w:after="0" w:line="240" w:lineRule="auto"/>
              <w:ind w:firstLine="0"/>
              <w:jc w:val="left"/>
              <w:rPr>
                <w:sz w:val="17"/>
              </w:rPr>
            </w:pPr>
            <w:r>
              <w:rPr>
                <w:sz w:val="17"/>
              </w:rPr>
              <w:t>4 planes, 10 paquetes</w:t>
            </w:r>
          </w:p>
        </w:tc>
        <w:tc>
          <w:tcPr>
            <w:tcW w:w="1000" w:type="pct"/>
          </w:tcPr>
          <w:p w14:paraId="0DD727A9" w14:textId="18CA33E8" w:rsidR="00CB28BB" w:rsidRPr="00EE50BF" w:rsidRDefault="00CB28BB" w:rsidP="00EE50BF">
            <w:pPr>
              <w:spacing w:after="0" w:line="240" w:lineRule="auto"/>
              <w:ind w:firstLine="0"/>
              <w:jc w:val="left"/>
              <w:rPr>
                <w:sz w:val="17"/>
              </w:rPr>
            </w:pPr>
            <w:r>
              <w:rPr>
                <w:sz w:val="17"/>
              </w:rPr>
              <w:t>4 planes, 13 paquetes</w:t>
            </w:r>
          </w:p>
        </w:tc>
        <w:tc>
          <w:tcPr>
            <w:tcW w:w="1455" w:type="pct"/>
          </w:tcPr>
          <w:p w14:paraId="121923F0" w14:textId="2036145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18957A4C" w14:textId="77777777" w:rsidTr="00EE50BF">
        <w:trPr>
          <w:cantSplit/>
        </w:trPr>
        <w:tc>
          <w:tcPr>
            <w:tcW w:w="1545" w:type="pct"/>
          </w:tcPr>
          <w:p w14:paraId="16A6684E" w14:textId="55B704E7" w:rsidR="00CB28BB" w:rsidRPr="00EE50BF" w:rsidRDefault="00CB28BB" w:rsidP="00EE50BF">
            <w:pPr>
              <w:spacing w:after="0" w:line="240" w:lineRule="auto"/>
              <w:ind w:firstLine="0"/>
              <w:jc w:val="left"/>
              <w:rPr>
                <w:sz w:val="17"/>
              </w:rPr>
            </w:pPr>
            <w:r>
              <w:rPr>
                <w:sz w:val="17"/>
              </w:rPr>
              <w:t>Historial del repositorio de control</w:t>
            </w:r>
          </w:p>
        </w:tc>
        <w:tc>
          <w:tcPr>
            <w:tcW w:w="1000" w:type="pct"/>
          </w:tcPr>
          <w:p w14:paraId="08FC273F" w14:textId="6943EDB4" w:rsidR="00CB28BB" w:rsidRPr="00EE50BF" w:rsidRDefault="00CB28BB" w:rsidP="00EE50BF">
            <w:pPr>
              <w:spacing w:after="0" w:line="240" w:lineRule="auto"/>
              <w:ind w:firstLine="0"/>
              <w:jc w:val="left"/>
              <w:rPr>
                <w:sz w:val="17"/>
              </w:rPr>
            </w:pPr>
            <w:r>
              <w:rPr>
                <w:sz w:val="17"/>
              </w:rPr>
              <w:t>34 commits, 21 archivos</w:t>
            </w:r>
          </w:p>
        </w:tc>
        <w:tc>
          <w:tcPr>
            <w:tcW w:w="1000" w:type="pct"/>
          </w:tcPr>
          <w:p w14:paraId="4C7A441F" w14:textId="6E02FFC9" w:rsidR="00CB28BB" w:rsidRPr="00EE50BF" w:rsidRDefault="00CB28BB" w:rsidP="00EE50BF">
            <w:pPr>
              <w:spacing w:after="0" w:line="240" w:lineRule="auto"/>
              <w:ind w:firstLine="0"/>
              <w:jc w:val="left"/>
              <w:rPr>
                <w:sz w:val="17"/>
              </w:rPr>
            </w:pPr>
            <w:r>
              <w:rPr>
                <w:sz w:val="17"/>
              </w:rPr>
              <w:t>48 commits, 24 archivos</w:t>
            </w:r>
          </w:p>
        </w:tc>
        <w:tc>
          <w:tcPr>
            <w:tcW w:w="1455" w:type="pct"/>
          </w:tcPr>
          <w:p w14:paraId="099447DC" w14:textId="041BA35B"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76C71091" w14:textId="77777777" w:rsidTr="00EE50BF">
        <w:trPr>
          <w:cantSplit/>
        </w:trPr>
        <w:tc>
          <w:tcPr>
            <w:tcW w:w="1545" w:type="pct"/>
          </w:tcPr>
          <w:p w14:paraId="39817201" w14:textId="33568BBD" w:rsidR="00CB28BB" w:rsidRPr="00EE50BF" w:rsidRDefault="00CB28BB" w:rsidP="00EE50BF">
            <w:pPr>
              <w:spacing w:after="0" w:line="240" w:lineRule="auto"/>
              <w:ind w:firstLine="0"/>
              <w:jc w:val="left"/>
              <w:rPr>
                <w:sz w:val="17"/>
              </w:rPr>
            </w:pPr>
            <w:r>
              <w:rPr>
                <w:sz w:val="17"/>
              </w:rPr>
              <w:t>Pull Requests fusionados</w:t>
            </w:r>
          </w:p>
        </w:tc>
        <w:tc>
          <w:tcPr>
            <w:tcW w:w="1000" w:type="pct"/>
          </w:tcPr>
          <w:p w14:paraId="35FF5346" w14:textId="1A3B958C" w:rsidR="00CB28BB" w:rsidRPr="00EE50BF" w:rsidRDefault="00CB28BB" w:rsidP="00EE50BF">
            <w:pPr>
              <w:spacing w:after="0" w:line="240" w:lineRule="auto"/>
              <w:ind w:firstLine="0"/>
              <w:jc w:val="left"/>
              <w:rPr>
                <w:sz w:val="17"/>
              </w:rPr>
            </w:pPr>
            <w:r>
              <w:rPr>
                <w:sz w:val="17"/>
              </w:rPr>
              <w:t>5</w:t>
            </w:r>
          </w:p>
        </w:tc>
        <w:tc>
          <w:tcPr>
            <w:tcW w:w="1000" w:type="pct"/>
          </w:tcPr>
          <w:p w14:paraId="1F2A8623" w14:textId="7AE4E510" w:rsidR="00CB28BB" w:rsidRPr="00EE50BF" w:rsidRDefault="00CB28BB" w:rsidP="00EE50BF">
            <w:pPr>
              <w:spacing w:after="0" w:line="240" w:lineRule="auto"/>
              <w:ind w:firstLine="0"/>
              <w:jc w:val="left"/>
              <w:rPr>
                <w:sz w:val="17"/>
              </w:rPr>
            </w:pPr>
            <w:r>
              <w:rPr>
                <w:sz w:val="17"/>
              </w:rPr>
              <w:t>6</w:t>
            </w:r>
          </w:p>
        </w:tc>
        <w:tc>
          <w:tcPr>
            <w:tcW w:w="1455" w:type="pct"/>
          </w:tcPr>
          <w:p w14:paraId="3D68C129" w14:textId="3A348269"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019E1146" w14:textId="77777777" w:rsidTr="00EE50BF">
        <w:trPr>
          <w:cantSplit/>
        </w:trPr>
        <w:tc>
          <w:tcPr>
            <w:tcW w:w="1545" w:type="pct"/>
          </w:tcPr>
          <w:p w14:paraId="4DD3803D" w14:textId="0B7BC9B1" w:rsidR="00CB28BB" w:rsidRPr="00EE50BF" w:rsidRDefault="00CB28BB" w:rsidP="00EE50BF">
            <w:pPr>
              <w:spacing w:after="0" w:line="240" w:lineRule="auto"/>
              <w:ind w:firstLine="0"/>
              <w:jc w:val="left"/>
              <w:rPr>
                <w:sz w:val="17"/>
              </w:rPr>
            </w:pPr>
            <w:r>
              <w:rPr>
                <w:sz w:val="17"/>
              </w:rPr>
              <w:t>Código generado</w:t>
            </w:r>
          </w:p>
        </w:tc>
        <w:tc>
          <w:tcPr>
            <w:tcW w:w="1000" w:type="pct"/>
          </w:tcPr>
          <w:p w14:paraId="45EB7DD9" w14:textId="26F55315" w:rsidR="00CB28BB" w:rsidRPr="00EE50BF" w:rsidRDefault="00CB28BB" w:rsidP="00EE50BF">
            <w:pPr>
              <w:spacing w:after="0" w:line="240" w:lineRule="auto"/>
              <w:ind w:firstLine="0"/>
              <w:jc w:val="left"/>
              <w:rPr>
                <w:sz w:val="17"/>
              </w:rPr>
            </w:pPr>
            <w:r>
              <w:rPr>
                <w:sz w:val="17"/>
              </w:rPr>
              <w:t>56 archivos</w:t>
            </w:r>
          </w:p>
        </w:tc>
        <w:tc>
          <w:tcPr>
            <w:tcW w:w="1000" w:type="pct"/>
          </w:tcPr>
          <w:p w14:paraId="7647D7ED" w14:textId="2C8126EB" w:rsidR="00CB28BB" w:rsidRPr="00EE50BF" w:rsidRDefault="00CB28BB" w:rsidP="00EE50BF">
            <w:pPr>
              <w:spacing w:after="0" w:line="240" w:lineRule="auto"/>
              <w:ind w:firstLine="0"/>
              <w:jc w:val="left"/>
              <w:rPr>
                <w:sz w:val="17"/>
              </w:rPr>
            </w:pPr>
            <w:r>
              <w:rPr>
                <w:sz w:val="17"/>
              </w:rPr>
              <w:t>136 archivos</w:t>
            </w:r>
          </w:p>
        </w:tc>
        <w:tc>
          <w:tcPr>
            <w:tcW w:w="1455" w:type="pct"/>
          </w:tcPr>
          <w:p w14:paraId="3D33A718" w14:textId="71BEDA7D"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1E59F7FE" w14:textId="77777777" w:rsidTr="00EE50BF">
        <w:trPr>
          <w:cantSplit/>
        </w:trPr>
        <w:tc>
          <w:tcPr>
            <w:tcW w:w="1545" w:type="pct"/>
          </w:tcPr>
          <w:p w14:paraId="28095DD5" w14:textId="41D0D470" w:rsidR="00CB28BB" w:rsidRPr="00EE50BF" w:rsidRDefault="00CB28BB" w:rsidP="00EE50BF">
            <w:pPr>
              <w:spacing w:after="0" w:line="240" w:lineRule="auto"/>
              <w:ind w:firstLine="0"/>
              <w:jc w:val="left"/>
              <w:rPr>
                <w:sz w:val="17"/>
              </w:rPr>
            </w:pPr>
            <w:r>
              <w:rPr>
                <w:sz w:val="17"/>
              </w:rPr>
              <w:t>Métricas de uso de IA</w:t>
            </w:r>
          </w:p>
        </w:tc>
        <w:tc>
          <w:tcPr>
            <w:tcW w:w="1000" w:type="pct"/>
          </w:tcPr>
          <w:p w14:paraId="0A617F16" w14:textId="03729D3D" w:rsidR="00CB28BB" w:rsidRPr="00EE50BF" w:rsidRDefault="00CB28BB" w:rsidP="00EE50BF">
            <w:pPr>
              <w:spacing w:after="0" w:line="240" w:lineRule="auto"/>
              <w:ind w:firstLine="0"/>
              <w:jc w:val="left"/>
              <w:rPr>
                <w:sz w:val="17"/>
              </w:rPr>
            </w:pPr>
            <w:r>
              <w:rPr>
                <w:sz w:val="17"/>
              </w:rPr>
              <w:t>111 llamadas</w:t>
            </w:r>
          </w:p>
        </w:tc>
        <w:tc>
          <w:tcPr>
            <w:tcW w:w="1000" w:type="pct"/>
          </w:tcPr>
          <w:p w14:paraId="595531A4" w14:textId="5F06EAC0" w:rsidR="00CB28BB" w:rsidRPr="00EE50BF" w:rsidRDefault="00CB28BB" w:rsidP="00EE50BF">
            <w:pPr>
              <w:spacing w:after="0" w:line="240" w:lineRule="auto"/>
              <w:ind w:firstLine="0"/>
              <w:jc w:val="left"/>
              <w:rPr>
                <w:sz w:val="17"/>
              </w:rPr>
            </w:pPr>
            <w:r>
              <w:rPr>
                <w:sz w:val="17"/>
              </w:rPr>
              <w:t>48 llamadas</w:t>
            </w:r>
          </w:p>
        </w:tc>
        <w:tc>
          <w:tcPr>
            <w:tcW w:w="1455" w:type="pct"/>
          </w:tcPr>
          <w:p w14:paraId="345E3D14" w14:textId="2768AD6E" w:rsidR="00CB28BB" w:rsidRPr="00EE50BF" w:rsidRDefault="00CB28BB" w:rsidP="00EE50BF">
            <w:pPr>
              <w:spacing w:after="0" w:line="240" w:lineRule="auto"/>
              <w:ind w:firstLine="0"/>
              <w:jc w:val="left"/>
              <w:rPr>
                <w:sz w:val="17"/>
              </w:rPr>
            </w:pPr>
            <w:r>
              <w:rPr>
                <w:sz w:val="17"/>
              </w:rPr>
              <w:t>Colección de métricas; exportación CSV</w:t>
            </w:r>
          </w:p>
        </w:tc>
      </w:tr>
    </w:tbl>
    <w:p w14:paraId="5E41C117" w14:textId="18664229" w:rsidR="00CB28BB" w:rsidRDefault="00CB28BB" w:rsidP="00CB28BB">
      <w:pPr>
        <w:keepNext/>
        <w:ind w:firstLine="0"/>
        <w:jc w:val="center"/>
      </w:pPr>
      <w:r>
        <w:rPr>
          <w:noProof/>
        </w:rPr>
        <w:lastRenderedPageBreak/>
        <w:drawing>
          <wp:inline distT="0" distB="0" distL="0" distR="0" wp14:anchorId="2604DBAA" wp14:editId="476AE35A">
            <wp:extent cx="4318000" cy="2136284"/>
            <wp:effectExtent l="0" t="0" r="6350" b="0"/>
            <wp:docPr id="1185347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877" name=""/>
                    <pic:cNvPicPr/>
                  </pic:nvPicPr>
                  <pic:blipFill>
                    <a:blip r:embed="rId25"/>
                    <a:stretch>
                      <a:fillRect/>
                    </a:stretch>
                  </pic:blipFill>
                  <pic:spPr>
                    <a:xfrm>
                      <a:off x="0" y="0"/>
                      <a:ext cx="4318000" cy="2136284"/>
                    </a:xfrm>
                    <a:prstGeom prst="rect">
                      <a:avLst/>
                    </a:prstGeom>
                  </pic:spPr>
                </pic:pic>
              </a:graphicData>
            </a:graphic>
          </wp:inline>
        </w:drawing>
      </w:r>
    </w:p>
    <w:p w14:paraId="375882AA" w14:textId="52AF51F0"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9</w:t>
      </w:r>
      <w:r>
        <w:fldChar w:fldCharType="end"/>
      </w:r>
      <w:r>
        <w:t>. Bitácora del Proyecto E2 con las acciones de revisión, corrección y fusión</w:t>
      </w:r>
    </w:p>
    <w:p w14:paraId="070F2404" w14:textId="6AE56A25" w:rsidR="00CB28BB" w:rsidRDefault="00CB28BB" w:rsidP="00CB28BB">
      <w:pPr>
        <w:pStyle w:val="Heading3"/>
        <w:ind w:firstLine="0"/>
        <w:jc w:val="left"/>
        <w:rPr>
          <w:color w:val="000000"/>
          <w:sz w:val="24"/>
        </w:rPr>
      </w:pPr>
      <w:r>
        <w:rPr>
          <w:color w:val="000000"/>
          <w:sz w:val="24"/>
        </w:rPr>
        <w:t>5.2.7 Contraste con las hipótesis y hallazgos</w:t>
      </w:r>
    </w:p>
    <w:p w14:paraId="0FE43E5F" w14:textId="2B865A0F" w:rsidR="00CB28BB" w:rsidRDefault="00CB28BB" w:rsidP="00CB28BB">
      <w:pPr>
        <w:ind w:left="560" w:hanging="280"/>
      </w:pPr>
      <w:r>
        <w:t xml:space="preserve">• </w:t>
      </w:r>
      <w:r>
        <w:rPr>
          <w:b/>
        </w:rPr>
        <w:t>H1 (contexto explícito frente a solo el diff):</w:t>
      </w:r>
      <w:r>
        <w:t xml:space="preserve"> no puede evaluarse con estos datos, porque no se ejecutó la revisión con solo el diff ni se calificó la relevancia de las observaciones. Como indicio, la revisión con contexto sí encontró defectos reales (la migración vacía y mal ubicada en E2), pero no todos (no vio la dependencia sin versión).</w:t>
      </w:r>
    </w:p>
    <w:p w14:paraId="2EF0F64D" w14:textId="36EE2432" w:rsidR="00CB28BB" w:rsidRDefault="00CB28BB" w:rsidP="00CB28BB">
      <w:pPr>
        <w:ind w:left="560" w:hanging="280"/>
      </w:pPr>
      <w:r>
        <w:t xml:space="preserve">• </w:t>
      </w:r>
      <w:r>
        <w:rPr>
          <w:b/>
        </w:rPr>
        <w:t>H2 (generalización):</w:t>
      </w:r>
      <w:r>
        <w:t xml:space="preserve"> un solo proyecto no permite concluir. El ciclo completo de las fases 1 a 3 se logró de extremo a extremo sobre el proyecto piloto con dos proveedores sin reconfiguración.</w:t>
      </w:r>
    </w:p>
    <w:p w14:paraId="456544A5" w14:textId="278AC7CC" w:rsidR="00CB28BB" w:rsidRDefault="00CB28BB" w:rsidP="00CB28BB">
      <w:pPr>
        <w:ind w:left="560" w:hanging="280"/>
      </w:pPr>
      <w:r>
        <w:t xml:space="preserve">• </w:t>
      </w:r>
      <w:r>
        <w:rPr>
          <w:b/>
        </w:rPr>
        <w:t>H3 (proveedor):</w:t>
      </w:r>
      <w:r>
        <w:t xml:space="preserve"> sin el escenario E1 con la API no hay comparación válida. Sí se observaron diferencias marcadas entre Gemini y el CLI de Claude sobre las mismas HUs (36 frente a 18 criterios, 58 frente a 20 casos, ningún paquete aprobado frente a dos), y se comprobó la parte de intercambiabilidad: los escenarios se crearon copiando la configuración del proyecto y cambiando solo el proveedor.</w:t>
      </w:r>
    </w:p>
    <w:p w14:paraId="65B1BA56" w14:textId="3AD1EA0E" w:rsidR="00CB28BB" w:rsidRDefault="00CB28BB" w:rsidP="00CB28BB">
      <w:pPr>
        <w:ind w:left="560" w:hanging="280"/>
      </w:pPr>
      <w:r>
        <w:t xml:space="preserve">• </w:t>
      </w:r>
      <w:r>
        <w:rPr>
          <w:b/>
        </w:rPr>
        <w:t>Cobertura de criterios:</w:t>
      </w:r>
      <w:r>
        <w:t xml:space="preserve"> trazabilidad del 100 % criterio-caso en E2, pero todos los casos, en ambos escenarios, son de interfaz.</w:t>
      </w:r>
    </w:p>
    <w:p w14:paraId="62D87F67" w14:textId="66BECECE" w:rsidR="00CB28BB" w:rsidRDefault="00CB28BB" w:rsidP="00CB28BB">
      <w:pPr>
        <w:ind w:left="560" w:hanging="280"/>
      </w:pPr>
      <w:r>
        <w:lastRenderedPageBreak/>
        <w:t xml:space="preserve">• </w:t>
      </w:r>
      <w:r>
        <w:rPr>
          <w:b/>
        </w:rPr>
        <w:t>Robustez:</w:t>
      </w:r>
      <w:r>
        <w:t xml:space="preserve"> el CLI produjo respuestas vacías intermitentes en la descomposición; el sistema las aceptaba sin avisar y se corrigió (ADR-0062).</w:t>
      </w:r>
    </w:p>
    <w:p w14:paraId="38A21672" w14:textId="39F4360E" w:rsidR="00CB28BB" w:rsidRDefault="00CB28BB" w:rsidP="00CB28BB">
      <w:pPr>
        <w:ind w:left="560" w:hanging="280"/>
      </w:pPr>
      <w:r>
        <w:t xml:space="preserve">• </w:t>
      </w:r>
      <w:r>
        <w:rPr>
          <w:b/>
        </w:rPr>
        <w:t>Compuertas y revisión:</w:t>
      </w:r>
      <w:r>
        <w:t xml:space="preserve"> 0 rechazos de compuertas en ambos escenarios; las observaciones bloqueantes de supuestos sin confirmar persisten por diseño hasta que una persona las resuelva.</w:t>
      </w:r>
    </w:p>
    <w:p w14:paraId="3D29B127" w14:textId="32D9F2B7" w:rsidR="00CB28BB" w:rsidRDefault="00CB28BB" w:rsidP="00CB28BB">
      <w:pPr>
        <w:ind w:left="560" w:hanging="280"/>
      </w:pPr>
      <w:r>
        <w:t xml:space="preserve">• </w:t>
      </w:r>
      <w:r>
        <w:rPr>
          <w:b/>
        </w:rPr>
        <w:t>Costo:</w:t>
      </w:r>
      <w:r>
        <w:t xml:space="preserve"> cinco paquetes con Gemini costaron 4.76 USD estimados; escalar a los 63 paquetes del proyecto y a cuatro escenarios requerirá presupuestarlo con estas cifras.</w:t>
      </w:r>
    </w:p>
    <w:p w14:paraId="555AB1CC" w14:textId="1363C2B1" w:rsidR="00CB28BB" w:rsidRDefault="00CB28BB" w:rsidP="00CB28BB">
      <w:pPr>
        <w:pStyle w:val="Heading3"/>
        <w:ind w:firstLine="0"/>
        <w:jc w:val="left"/>
        <w:rPr>
          <w:color w:val="000000"/>
          <w:sz w:val="24"/>
        </w:rPr>
      </w:pPr>
      <w:r>
        <w:rPr>
          <w:color w:val="000000"/>
          <w:sz w:val="24"/>
        </w:rPr>
        <w:t>5.2.8 Amenazas a la validez y pendientes</w:t>
      </w:r>
    </w:p>
    <w:p w14:paraId="6ABAF073" w14:textId="20A76AC8" w:rsidR="00CB28BB" w:rsidRDefault="00CB28BB" w:rsidP="00CB28BB">
      <w:pPr>
        <w:ind w:left="560" w:hanging="280"/>
      </w:pPr>
      <w:r>
        <w:t>• Una sola corrida por escenario, un proyecto y sin evaluación ciega; el número de paquetes ejecutados y su estructura difieren entre escenarios.</w:t>
      </w:r>
    </w:p>
    <w:p w14:paraId="26DF05B3" w14:textId="54EA6C42" w:rsidR="00CB28BB" w:rsidRDefault="00CB28BB" w:rsidP="00CB28BB">
      <w:pPr>
        <w:ind w:left="560" w:hanging="280"/>
      </w:pPr>
      <w:r>
        <w:t>• Costos estimados con precios de lista y, en un modelo, aproximados; posible subconteo de tokens de entrada en las skills de análisis de Gemini; costo del CLI nocional.</w:t>
      </w:r>
    </w:p>
    <w:p w14:paraId="24DD11E0" w14:textId="50038149" w:rsidR="00CB28BB" w:rsidRDefault="00CB28BB" w:rsidP="00CB28BB">
      <w:pPr>
        <w:ind w:left="560" w:hanging="280"/>
      </w:pPr>
      <w:r>
        <w:t>• Fusión de Pull Requests con observaciones abiertas, decidida para poder avanzar en el piloto.</w:t>
      </w:r>
    </w:p>
    <w:p w14:paraId="23E61884" w14:textId="4D474EA1" w:rsidR="00CB28BB" w:rsidRDefault="00CB28BB" w:rsidP="00CB28BB">
      <w:pPr>
        <w:ind w:left="560" w:hanging="280"/>
      </w:pPr>
      <w:r>
        <w:t>• Las pruebas de integración del backend de E1c requieren Docker y deben repetirse en un entorno que lo tenga.</w:t>
      </w:r>
    </w:p>
    <w:p w14:paraId="769E4A8C" w14:textId="3DD318C0" w:rsidR="00CB28BB" w:rsidRDefault="00CB28BB" w:rsidP="00CB28BB">
      <w:pPr>
        <w:ind w:left="560" w:hanging="280"/>
      </w:pPr>
      <w:r>
        <w:t xml:space="preserve">• </w:t>
      </w:r>
      <w:r>
        <w:rPr>
          <w:b/>
        </w:rPr>
        <w:t>Pendiente:</w:t>
      </w:r>
      <w:r>
        <w:t xml:space="preserve"> recargar el saldo de la API de Anthropic y correr E1 con el mismo procedimiento; configurar el proyecto IAT y correr E3 y E4; ejecutar los paquetes restantes; calificar con las rúbricas y correr el experimento C.</w:t>
      </w:r>
    </w:p>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t xml:space="preserve">Es en esta sección en la que se entregan los resultados experimentales, teóricos o numéricos que son producto del estudio que se presenta. </w:t>
      </w:r>
      <w:r>
        <w:t>L</w:t>
      </w:r>
      <w:r w:rsidRPr="003222AA">
        <w:t xml:space="preserve">as </w:t>
      </w:r>
      <w:r w:rsidRPr="003222AA">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Loom generó 44 casos de prueba a partir de los criterios de las tres HUs de la corrida del capítulo 5, y las pruebas de humo los ejecutaron contra la aplicación desplegada: 36 pasaron, 2 fallaron y 6 quedaron bloqueados por falta de datos de prueba. No se midió todavía qué proporción de los criterios de aceptación, uno por uno, quedó cubierta por al menos un caso, que es lo que la pregunta plantea en sentido estricto; el dato disponible es el resultado de ejecutar los casos generados, no la cobertura de los criterios de origen.</w:t>
          </w:r>
        </w:p>
        <w:p>
          <w:r>
            <w:t xml:space="preserve">PI2, PI3 y PI4 no tienen respuesta: exigen comparar una revisión con contexto contra una revisión que solo recibe el </w:t>
          </w:r>
          <w:r>
            <w:rPr>
              <w:i/>
            </w:rPr>
            <w:t xml:space="preserve">diff</w:t>
          </w:r>
          <w:r>
            <w:t xml:space="preserve"> (PI2), correr el mismo flujo en un segundo Proyecto de otro dominio (PI3) y repetir la corrida con Gemini en condiciones equivalentes (PI4). El capítulo 5 documenta una sola corrida, con un solo Proyecto y un solo proveedor, y por diseño no puede contestarlas.</w:t>
          </w:r>
        </w:p>
        <w:p>
          <w:r>
            <w:t xml:space="preserve">PI5, exploratoria, tiene una respuesta parcial y es el hallazgo más claro del capítulo 5. Los dos fallos de las pruebas de humo (TC-014 de la HU-002 y TC-016 de la HU-003) son del mismo tipo: piden una bitácora de auditoría visible para el administrador que ni la revisión de código ni la compilación detectaron como ausente, porque ningún criterio de aceptación explícito la exige con ese nivel de detalle y las 66 observaciones de las 12 revisiones no señalaron el vacío. Es exactamente la clase de defecto que la pregunta anticipa: pasa la revisión automática y la compilación,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sigue abierta. La corrida no incluyó una revisión de control con solo el </w:t>
          </w:r>
          <w:r>
            <w:rPr>
              <w:i/>
            </w:rPr>
            <w:t xml:space="preserve">diff</w:t>
          </w:r>
          <w:r>
            <w:t xml:space="preserve">, y las 66 observaciones registradas no se valoraron todavía como relevantes, mal sustentadas o ruido por una persona a ciegas, que es el instrumento que el capítulo 4 define para esta comparación.</w:t>
          </w:r>
        </w:p>
        <w:p>
          <w:r>
            <w:t xml:space="preserve">H2 (el sistema es generalizable entre dominios cambiando solo la configuración) sigue abierta. Solo se corrió el Proyecto de inventarios; falta ejecutar el mismo flujo, sin tocar las </w:t>
          </w:r>
          <w:r>
            <w:rPr>
              <w:i/>
            </w:rPr>
            <w:t xml:space="preserve">skills</w:t>
          </w:r>
          <w:r>
            <w:t xml:space="preserve">, sobre el segundo Proyecto de dominio distinto que el diseño experimental prevé.</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no se cumplió: la corrida del capítulo 5 valida un solo Proyecto, greenfield, con Jira como fuente.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y no solo el cambio de código. La corrida no midió si ese contexto mejora la relevancia de las observaciones frente a solo el </w:t>
          </w:r>
          <w:r>
            <w:rPr>
              <w:i/>
            </w:rPr>
            <w:t xml:space="preserve">diff</w:t>
          </w:r>
          <w:r>
            <w:t xml:space="preserve"> (H1 sigue abierta), pero si se agrega esa medición, debe hacerse con una persona evaluando a ciegas y con una rúbrica escrita, para que el resultado no dependa del juicio de quien construyó el sistema.</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sdtContent>
    </w:sdt>
    <w:p w14:paraId="6CCB528F" w14:textId="77777777" w:rsidR="009C1BCD" w:rsidRDefault="009C1BCD" w:rsidP="00D12CA7">
      <w:pPr>
        <w:ind w:firstLine="0"/>
      </w:pPr>
    </w:p>
    <w:p w14:paraId="4F2B214C" w14:textId="77777777" w:rsidR="00942DD5" w:rsidRDefault="009C1BCD" w:rsidP="001D44EE">
      <w:r w:rsidRPr="009C1BCD">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Por último, la validez externa mejoraría con un proyecto de otro dominio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Z. Ji </w:t>
          </w:r>
          <w:r>
            <w:rPr>
              <w:i/>
            </w:rPr>
            <w:t xml:space="preserve">et al.</w:t>
          </w:r>
          <w:r>
            <w:t xml:space="preserve">, "Survey of hallucination in natural language generation," </w:t>
          </w:r>
          <w:r>
            <w:rPr>
              <w:i/>
            </w:rPr>
            <w:t xml:space="preserve">ACM Comput. Surv.</w:t>
          </w:r>
          <w:r>
            <w:t xml:space="preserve">, 2022, arXiv:2202.03629.</w:t>
          </w:r>
        </w:p>
        <w:p>
          <w:r>
            <w:t xml:space="preserve">[9] S. Yao, J. Zhao, D. Yu, N. Du, I. Shafran, K. Narasimhan, and Y. Cao, "ReAct: Synergizing reasoning and acting in language models," in </w:t>
          </w:r>
          <w:r>
            <w:rPr>
              <w:i/>
            </w:rPr>
            <w:t xml:space="preserve">Proc. Int. Conf. Learn. Represent. (ICLR)</w:t>
          </w:r>
          <w:r>
            <w:t xml:space="preserve">, 2023, arXiv:2210.03629.</w:t>
          </w:r>
        </w:p>
        <w:p>
          <w:r>
            <w:t xml:space="preserve">[10] J. Yang, C. E. Jimenez, A. Wettig, K. Lieret, S. Yao, K. Narasimhan, and O. Press, "SWE-agent: Agent-computer interfaces enable automated software engineering," arXiv:2405.15793, 2024.</w:t>
          </w:r>
        </w:p>
        <w:p>
          <w:r>
            <w:t xml:space="preserve">[11] Anthropic, "Tool use with Claude," Claude Docs. Accessed: Sep. 21, 2026. [Online]. Available: https://platform.claude.com/docs/en/agents-and-tools/tool-use/overview</w:t>
          </w:r>
        </w:p>
        <w:p>
          <w:r>
            <w:t xml:space="preserve">[12] M. Chen </w:t>
          </w:r>
          <w:r>
            <w:rPr>
              <w:i/>
            </w:rPr>
            <w:t xml:space="preserve">et al.</w:t>
          </w:r>
          <w:r>
            <w:t xml:space="preserve">, "Evaluating large language models trained on code," arXiv:2107.03374, 2021.</w:t>
          </w:r>
        </w:p>
        <w:p>
          <w:r>
            <w:t xml:space="preserve">[13] M. Cohn, </w:t>
          </w:r>
          <w:r>
            <w:rPr>
              <w:i/>
            </w:rPr>
            <w:t xml:space="preserve">User Stories Applied: For Agile Software Development</w:t>
          </w:r>
          <w:r>
            <w:t xml:space="preserve">. Boston, MA, USA: Addison-Wesley, 2004.</w:t>
          </w:r>
        </w:p>
        <w:p>
          <w:r>
            <w:t xml:space="preserve">[14] D. North, "Introducing BDD," </w:t>
          </w:r>
          <w:r>
            <w:rPr>
              <w:i/>
            </w:rPr>
            <w:t xml:space="preserve">Better Software</w:t>
          </w:r>
          <w:r>
            <w:t xml:space="preserve">, Mar. 2006. [Online]. Available: https://dannorth.net/introducing-bdd/</w:t>
          </w:r>
        </w:p>
        <w:p>
          <w:r>
            <w:t xml:space="preserve">[15]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[16] K. Beck, </w:t>
          </w:r>
          <w:r>
            <w:rPr>
              <w:i/>
            </w:rPr>
            <w:t xml:space="preserve">Test-Driven Development: By Example</w:t>
          </w:r>
          <w:r>
            <w:t xml:space="preserve">. Boston, MA, USA: Addison-Wesley, 2002.</w:t>
          </w:r>
        </w:p>
        <w:p>
          <w:r>
            <w:t xml:space="preserve">[17] Microsoft, "Installation," Playwright Docs. Accessed: Sep. 21, 2026. [Online]. Available: https://playwright.dev/docs/intro</w:t>
          </w:r>
        </w:p>
        <w:p>
          <w:r>
            <w:t xml:space="preserve">[18] M. Fowler, "Test pyramid," martinfowler.com, May 1, 2012. [Online]. Available: https://martinfowler.com/bliki/TestPyramid.html</w:t>
          </w:r>
        </w:p>
        <w:p>
          <w:r>
            <w:t xml:space="preserve">[19]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[20] J. Humble and D. Farley, </w:t>
          </w:r>
          <w:r>
            <w:rPr>
              <w:i/>
            </w:rPr>
            <w:t xml:space="preserve">Continuous Delivery: Reliable Software Releases through Build, Test, and Deployment Automation</w:t>
          </w:r>
          <w:r>
            <w:t xml:space="preserve">. Boston, MA, USA: Addison-Wesley, 2010.</w:t>
          </w:r>
        </w:p>
        <w:p>
          <w:r>
            <w:t xml:space="preserve">[21] D. Merkel, "Docker: Lightweight Linux containers for consistent development and deployment," </w:t>
          </w:r>
          <w:r>
            <w:rPr>
              <w:i/>
            </w:rPr>
            <w:t xml:space="preserve">Linux J.</w:t>
          </w:r>
          <w:r>
            <w:t xml:space="preserve">, vol. 2014, no. 239, Mar. 2014.</w:t>
          </w:r>
        </w:p>
        <w:p>
          <w:r>
            <w:t xml:space="preserve">[22] Google Cloud, "Workload Identity Federation," Google Cloud IAM Docs. Accessed: Sep. 21, 2026. [Online]. Available: https://docs.cloud.google.com/iam/docs/workload-identity-federation</w:t>
          </w:r>
        </w:p>
        <w:p>
          <w:r>
            <w:t xml:space="preserve">[23] GitHub, "OpenID Connect," GitHub Docs. Accessed: Sep. 21, 2026. [Online]. Available: https://docs.github.com/en/actions/concepts/security/openid-connect</w:t>
          </w:r>
        </w:p>
        <w:p>
          <w:r>
            <w:t xml:space="preserve">[24] M. Nygard, "Documenting architecture decisions," Cognitect Blog, Nov. 15, 2011. [Online]. Available: https://www.cognitect.com/blog/2011/11/15/documenting-architecture-decisions</w:t>
          </w:r>
        </w:p>
        <w:p>
          <w:r>
            <w:t xml:space="preserve">[25] C. Wohlin, P. Runeson, M. Höst, M. C. Ohlsson, B. Regnell, and A. Wesslén, </w:t>
          </w:r>
          <w:r>
            <w:rPr>
              <w:i/>
            </w:rPr>
            <w:t xml:space="preserve">Experimentation in Software Engineering</w:t>
          </w:r>
          <w:r>
            <w:t xml:space="preserve">. Berlin, Germany: Springer, 2012, doi: 10.1007/978-3-642-29044-2.</w:t>
          </w:r>
        </w:p>
        <w:p>
          <w:r>
            <w:t xml:space="preserve">[26] Y. Zhang, H. Ruan, Z. Fan, and A. Roychoudhury, "AutoCodeRover: Autonomous program improvement," in </w:t>
          </w:r>
          <w:r>
            <w:rPr>
              <w:i/>
            </w:rPr>
            <w:t xml:space="preserve">Proc. ACM SIGSOFT Int. Symp. Softw. Testing Anal. (ISSTA)</w:t>
          </w:r>
          <w:r>
            <w:t xml:space="preserve">, 2024, arXiv:2404.05427.</w:t>
          </w:r>
        </w:p>
        <w:p>
          <w:r>
            <w:t xml:space="preserve">[27] S. Hong </w:t>
          </w:r>
          <w:r>
            <w:rPr>
              <w:i/>
            </w:rPr>
            <w:t xml:space="preserve">et al.</w:t>
          </w:r>
          <w:r>
            <w:t xml:space="preserve">, "MetaGPT: Meta programming for a multi-agent collaborative framework," arXiv:2308.00352, 2023.</w:t>
          </w:r>
        </w:p>
        <w:p>
          <w:r>
            <w:t xml:space="preserve">[28]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[29] GitHub, "About GitHub Copilot cloud agent," GitHub Docs. Accessed: Sep. 21, 2026. [Online]. Available: https://docs.github.com/en/copilot/concepts/agents/coding-agent/about-coding-agent</w:t>
          </w:r>
        </w:p>
        <w:p>
          <w:r>
            <w:t xml:space="preserve">[30] Anthropic, "Claude Code overview," Claude Code Docs. Accessed: Sep. 21, 2026. [Online]. Available: https://code.claude.com/docs/en/overview</w:t>
          </w:r>
        </w:p>
        <w:p>
          <w:r>
            <w:t xml:space="preserve">[31] A. R. Hevner, S. T. March, J. Park, and S. Ram, "Design science in information systems research," </w:t>
          </w:r>
          <w:r>
            <w:rPr>
              <w:i/>
            </w:rPr>
            <w:t xml:space="preserve">MIS Quarterly</w:t>
          </w:r>
          <w:r>
            <w:t xml:space="preserve">, vol. 28, no. 1, pp. 75–105, Mar. 2004.</w:t>
          </w:r>
        </w:p>
      </w:sdtContent>
    </w:sdt>
    <w:p w14:paraId="5FAE4A57" w14:textId="77777777" w:rsidR="001D44EE" w:rsidRDefault="001D44EE" w:rsidP="009C1BCD"/>
    <w:p w14:paraId="3C66E06B" w14:textId="77777777" w:rsidR="009C1BCD" w:rsidRDefault="009C1BCD" w:rsidP="009C1BCD">
      <w:r w:rsidRPr="009C1BCD">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t>ejemplo,</w:t>
      </w:r>
      <w:r w:rsidRPr="009C1BCD">
        <w:t xml:space="preserve"> APA, IEEE, ISO, entre otros).</w:t>
      </w:r>
    </w:p>
    <w:p w14:paraId="51BC4987" w14:textId="77777777" w:rsidR="009C1BCD" w:rsidRPr="001D44EE" w:rsidRDefault="009C1BCD" w:rsidP="009C1BCD"/>
    <w:p w14:paraId="3F5DA605" w14:textId="77777777" w:rsidR="001D44EE" w:rsidRPr="001D44EE" w:rsidRDefault="001D44EE" w:rsidP="001D44EE">
      <w:r w:rsidRPr="001D44EE">
        <w:t xml:space="preserve">[1] </w:t>
      </w:r>
      <w:r w:rsidRPr="001D44EE">
        <w:tab/>
        <w:t>«Mapachez itz,» itz, [En línea]. Available: www.mapaches.itz.edu.mx. [Último acceso: 29 enero 2019].</w:t>
      </w:r>
    </w:p>
    <w:p w14:paraId="06B6EFD4" w14:textId="77777777" w:rsidR="00240FC9" w:rsidRPr="001D44EE" w:rsidRDefault="00C84B1F" w:rsidP="001D44EE">
      <w:r w:rsidRPr="001D44EE">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t xml:space="preserve">Anexo C. Prompts de cada skill. Pendiente de integrar: se extraerán del código de la plataforma para evitar transcripciones manuales.</w:t>
          </w:r>
        </w:p>
        <w:p>
          <w: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Pendiente de integrar.</w:t>
          </w:r>
        </w:p>
        <w:p>
          <w:r>
            <w:t xml:space="preserve">Anexo F. Capturas de la plataforma. Pendiente de integrar: se tomarán al final, con la interfaz ya estabilizada.</w:t>
          </w:r>
        </w:p>
        <w:p>
          <w:r>
            <w:t xml:space="preserve">Anexo G. Datos crudos de los escenarios. Pendiente de integrar.</w:t>
          </w:r>
        </w:p>
        <w:p>
          <w: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sdtContent>
    </w:sdt>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356A35C" w14:textId="77777777" w:rsidTr="00EE50BF">
        <w:tc>
          <w:tcPr>
            <w:tcW w:w="8554" w:type="dxa"/>
            <w:shd w:val="clear" w:color="auto" w:fill="F5F5F5"/>
          </w:tcPr>
          <w:p w14:paraId="26CC76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B2D77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8EC28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04CBA80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3D9E21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0B73EA6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D2F10E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C88E49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3162B8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497EA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15D2D2F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87C378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AD3DE14" w14:textId="77777777" w:rsidR="00CB28BB" w:rsidRDefault="00CB28BB" w:rsidP="00CB28BB">
            <w:pPr>
              <w:spacing w:after="0" w:line="240" w:lineRule="auto"/>
              <w:ind w:firstLine="0"/>
              <w:jc w:val="left"/>
              <w:rPr>
                <w:rFonts w:ascii="Courier New" w:hAnsi="Courier New" w:cs="Courier New"/>
                <w:sz w:val="15"/>
              </w:rPr>
            </w:pPr>
          </w:p>
          <w:p w14:paraId="4230E7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6A46EBC3" w14:textId="77777777" w:rsidR="00CB28BB" w:rsidRDefault="00CB28BB" w:rsidP="00CB28BB">
            <w:pPr>
              <w:spacing w:after="0" w:line="240" w:lineRule="auto"/>
              <w:ind w:firstLine="0"/>
              <w:jc w:val="left"/>
              <w:rPr>
                <w:rFonts w:ascii="Courier New" w:hAnsi="Courier New" w:cs="Courier New"/>
                <w:sz w:val="15"/>
              </w:rPr>
            </w:pPr>
          </w:p>
          <w:p w14:paraId="5ECC7DE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244A5583" w14:textId="77777777" w:rsidR="00CB28BB" w:rsidRDefault="00CB28BB" w:rsidP="00CB28BB">
            <w:pPr>
              <w:spacing w:after="0" w:line="240" w:lineRule="auto"/>
              <w:ind w:firstLine="0"/>
              <w:jc w:val="left"/>
              <w:rPr>
                <w:rFonts w:ascii="Courier New" w:hAnsi="Courier New" w:cs="Courier New"/>
                <w:sz w:val="15"/>
              </w:rPr>
            </w:pPr>
          </w:p>
          <w:p w14:paraId="10BD0B7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A6BDC5" w14:textId="77777777" w:rsidR="00CB28BB" w:rsidRDefault="00CB28BB" w:rsidP="00CB28BB">
            <w:pPr>
              <w:spacing w:after="0" w:line="240" w:lineRule="auto"/>
              <w:ind w:firstLine="0"/>
              <w:jc w:val="left"/>
              <w:rPr>
                <w:rFonts w:ascii="Courier New" w:hAnsi="Courier New" w:cs="Courier New"/>
                <w:sz w:val="15"/>
              </w:rPr>
            </w:pPr>
          </w:p>
          <w:p w14:paraId="0FB57D0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292D8CC8" w14:textId="77777777" w:rsidR="00CB28BB" w:rsidRDefault="00CB28BB" w:rsidP="00CB28BB">
            <w:pPr>
              <w:spacing w:after="0" w:line="240" w:lineRule="auto"/>
              <w:ind w:firstLine="0"/>
              <w:jc w:val="left"/>
              <w:rPr>
                <w:rFonts w:ascii="Courier New" w:hAnsi="Courier New" w:cs="Courier New"/>
                <w:sz w:val="15"/>
              </w:rPr>
            </w:pPr>
          </w:p>
          <w:p w14:paraId="3C44237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41573D43" w14:textId="77777777" w:rsidR="00CB28BB" w:rsidRDefault="00CB28BB" w:rsidP="00CB28BB">
            <w:pPr>
              <w:spacing w:after="0" w:line="240" w:lineRule="auto"/>
              <w:ind w:firstLine="0"/>
              <w:jc w:val="left"/>
              <w:rPr>
                <w:rFonts w:ascii="Courier New" w:hAnsi="Courier New" w:cs="Courier New"/>
                <w:sz w:val="15"/>
              </w:rPr>
            </w:pPr>
          </w:p>
          <w:p w14:paraId="08A22B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05C888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3D7913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BBBA7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2392123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Dado que una cuenta de usuario se encuentra en estado inactivo o suspendido, Cuando el usuario intenta iniciar sesión con credenciales válidas, Entonces el sistema deniega el acceso y muestra un mensaje indicando que la cuenta no está activa.</w:t>
            </w:r>
          </w:p>
          <w:p w14:paraId="39DFD538" w14:textId="77777777" w:rsidR="00CB28BB" w:rsidRDefault="00CB28BB" w:rsidP="00CB28BB">
            <w:pPr>
              <w:spacing w:after="0" w:line="240" w:lineRule="auto"/>
              <w:ind w:firstLine="0"/>
              <w:jc w:val="left"/>
              <w:rPr>
                <w:rFonts w:ascii="Courier New" w:hAnsi="Courier New" w:cs="Courier New"/>
                <w:sz w:val="15"/>
              </w:rPr>
            </w:pPr>
          </w:p>
          <w:p w14:paraId="35DED5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5A997F55" w14:textId="77777777" w:rsidR="00CB28BB" w:rsidRDefault="00CB28BB" w:rsidP="00CB28BB">
            <w:pPr>
              <w:spacing w:after="0" w:line="240" w:lineRule="auto"/>
              <w:ind w:firstLine="0"/>
              <w:jc w:val="left"/>
              <w:rPr>
                <w:rFonts w:ascii="Courier New" w:hAnsi="Courier New" w:cs="Courier New"/>
                <w:sz w:val="15"/>
              </w:rPr>
            </w:pPr>
          </w:p>
          <w:p w14:paraId="28414F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51EAA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493C540A" w14:textId="77777777" w:rsidR="00CB28BB" w:rsidRDefault="00CB28BB" w:rsidP="00CB28BB">
            <w:pPr>
              <w:spacing w:after="0" w:line="240" w:lineRule="auto"/>
              <w:ind w:firstLine="0"/>
              <w:jc w:val="left"/>
              <w:rPr>
                <w:rFonts w:ascii="Courier New" w:hAnsi="Courier New" w:cs="Courier New"/>
                <w:sz w:val="15"/>
              </w:rPr>
            </w:pPr>
          </w:p>
          <w:p w14:paraId="49A1FD7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28FA97D5" w14:textId="77777777" w:rsidR="00CB28BB" w:rsidRDefault="00CB28BB" w:rsidP="00CB28BB">
            <w:pPr>
              <w:spacing w:after="0" w:line="240" w:lineRule="auto"/>
              <w:ind w:firstLine="0"/>
              <w:jc w:val="left"/>
              <w:rPr>
                <w:rFonts w:ascii="Courier New" w:hAnsi="Courier New" w:cs="Courier New"/>
                <w:sz w:val="15"/>
              </w:rPr>
            </w:pPr>
          </w:p>
          <w:p w14:paraId="5F30DE4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65E4BDEA" w14:textId="7400D679" w:rsidR="00CB28BB" w:rsidRPr="00EE50BF" w:rsidRDefault="00CB28BB" w:rsidP="00EE50BF">
            <w:pPr>
              <w:spacing w:after="0" w:line="240" w:lineRule="auto"/>
              <w:ind w:firstLine="0"/>
              <w:jc w:val="left"/>
              <w:rPr>
                <w:rFonts w:ascii="Courier New" w:hAnsi="Courier New" w:cs="Courier New"/>
                <w:sz w:val="15"/>
              </w:rPr>
            </w:pPr>
          </w:p>
        </w:tc>
      </w:tr>
    </w:tbl>
    <w:p w14:paraId="7C528D0D" w14:textId="3AA87C2A"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D.2 test-cases.md de la HU-001 (E2), completo</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416B4A23" w14:textId="77777777" w:rsidTr="00EE50BF">
        <w:tc>
          <w:tcPr>
            <w:tcW w:w="8554" w:type="dxa"/>
            <w:shd w:val="clear" w:color="auto" w:fill="F5F5F5"/>
          </w:tcPr>
          <w:p w14:paraId="6B4EB2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5A687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68E8773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35FC99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5640A41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13120DB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D2AE8B" w14:textId="77777777" w:rsidR="00CB28BB" w:rsidRDefault="00CB28BB" w:rsidP="00CB28BB">
            <w:pPr>
              <w:spacing w:after="0" w:line="240" w:lineRule="auto"/>
              <w:ind w:firstLine="0"/>
              <w:jc w:val="left"/>
              <w:rPr>
                <w:rFonts w:ascii="Courier New" w:hAnsi="Courier New" w:cs="Courier New"/>
                <w:sz w:val="15"/>
              </w:rPr>
            </w:pPr>
          </w:p>
          <w:p w14:paraId="3A191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7990DEBB" w14:textId="77777777" w:rsidR="00CB28BB" w:rsidRDefault="00CB28BB" w:rsidP="00CB28BB">
            <w:pPr>
              <w:spacing w:after="0" w:line="240" w:lineRule="auto"/>
              <w:ind w:firstLine="0"/>
              <w:jc w:val="left"/>
              <w:rPr>
                <w:rFonts w:ascii="Courier New" w:hAnsi="Courier New" w:cs="Courier New"/>
                <w:sz w:val="15"/>
              </w:rPr>
            </w:pPr>
          </w:p>
          <w:p w14:paraId="2BD86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5E0BA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6B8758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5E39735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65911993" w14:textId="77777777" w:rsidR="00CB28BB" w:rsidRDefault="00CB28BB" w:rsidP="00CB28BB">
            <w:pPr>
              <w:spacing w:after="0" w:line="240" w:lineRule="auto"/>
              <w:ind w:firstLine="0"/>
              <w:jc w:val="left"/>
              <w:rPr>
                <w:rFonts w:ascii="Courier New" w:hAnsi="Courier New" w:cs="Courier New"/>
                <w:sz w:val="15"/>
              </w:rPr>
            </w:pPr>
          </w:p>
          <w:p w14:paraId="0A10BD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4DCAC7F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7C9ACE1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autenticado correctamente, redirigido a la plataforma y se visualiza únicamente la información y funcionalidades asociadas a su rol.</w:t>
            </w:r>
          </w:p>
          <w:p w14:paraId="33DFD9BB" w14:textId="77777777" w:rsidR="00CB28BB" w:rsidRDefault="00CB28BB" w:rsidP="00CB28BB">
            <w:pPr>
              <w:spacing w:after="0" w:line="240" w:lineRule="auto"/>
              <w:ind w:firstLine="0"/>
              <w:jc w:val="left"/>
              <w:rPr>
                <w:rFonts w:ascii="Courier New" w:hAnsi="Courier New" w:cs="Courier New"/>
                <w:sz w:val="15"/>
              </w:rPr>
            </w:pPr>
          </w:p>
          <w:p w14:paraId="6C989E2E" w14:textId="77777777" w:rsidR="00CB28BB" w:rsidRDefault="00CB28BB" w:rsidP="00CB28BB">
            <w:pPr>
              <w:spacing w:after="0" w:line="240" w:lineRule="auto"/>
              <w:ind w:firstLine="0"/>
              <w:jc w:val="left"/>
              <w:rPr>
                <w:rFonts w:ascii="Courier New" w:hAnsi="Courier New" w:cs="Courier New"/>
                <w:sz w:val="15"/>
              </w:rPr>
            </w:pPr>
          </w:p>
          <w:p w14:paraId="5939A1C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26E9AD73" w14:textId="77777777" w:rsidR="00CB28BB" w:rsidRDefault="00CB28BB" w:rsidP="00CB28BB">
            <w:pPr>
              <w:spacing w:after="0" w:line="240" w:lineRule="auto"/>
              <w:ind w:firstLine="0"/>
              <w:jc w:val="left"/>
              <w:rPr>
                <w:rFonts w:ascii="Courier New" w:hAnsi="Courier New" w:cs="Courier New"/>
                <w:sz w:val="15"/>
              </w:rPr>
            </w:pPr>
          </w:p>
          <w:p w14:paraId="62FEA47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7315A6A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2C0B2CC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25797EE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77B36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29E8CDFF" w14:textId="77777777" w:rsidR="00CB28BB" w:rsidRDefault="00CB28BB" w:rsidP="00CB28BB">
            <w:pPr>
              <w:spacing w:after="0" w:line="240" w:lineRule="auto"/>
              <w:ind w:firstLine="0"/>
              <w:jc w:val="left"/>
              <w:rPr>
                <w:rFonts w:ascii="Courier New" w:hAnsi="Courier New" w:cs="Courier New"/>
                <w:sz w:val="15"/>
              </w:rPr>
            </w:pPr>
          </w:p>
          <w:p w14:paraId="4B253F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73F4A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CF8BE9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1C675021" w14:textId="77777777" w:rsidR="00CB28BB" w:rsidRDefault="00CB28BB" w:rsidP="00CB28BB">
            <w:pPr>
              <w:spacing w:after="0" w:line="240" w:lineRule="auto"/>
              <w:ind w:firstLine="0"/>
              <w:jc w:val="left"/>
              <w:rPr>
                <w:rFonts w:ascii="Courier New" w:hAnsi="Courier New" w:cs="Courier New"/>
                <w:sz w:val="15"/>
              </w:rPr>
            </w:pPr>
          </w:p>
          <w:p w14:paraId="54303103" w14:textId="77777777" w:rsidR="00CB28BB" w:rsidRDefault="00CB28BB" w:rsidP="00CB28BB">
            <w:pPr>
              <w:spacing w:after="0" w:line="240" w:lineRule="auto"/>
              <w:ind w:firstLine="0"/>
              <w:jc w:val="left"/>
              <w:rPr>
                <w:rFonts w:ascii="Courier New" w:hAnsi="Courier New" w:cs="Courier New"/>
                <w:sz w:val="15"/>
              </w:rPr>
            </w:pPr>
          </w:p>
          <w:p w14:paraId="252B32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5E29A9C" w14:textId="77777777" w:rsidR="00CB28BB" w:rsidRDefault="00CB28BB" w:rsidP="00CB28BB">
            <w:pPr>
              <w:spacing w:after="0" w:line="240" w:lineRule="auto"/>
              <w:ind w:firstLine="0"/>
              <w:jc w:val="left"/>
              <w:rPr>
                <w:rFonts w:ascii="Courier New" w:hAnsi="Courier New" w:cs="Courier New"/>
                <w:sz w:val="15"/>
              </w:rPr>
            </w:pPr>
          </w:p>
          <w:p w14:paraId="454C2E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11F737B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345C526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7051FF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E14C8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7611A7EB" w14:textId="77777777" w:rsidR="00CB28BB" w:rsidRDefault="00CB28BB" w:rsidP="00CB28BB">
            <w:pPr>
              <w:spacing w:after="0" w:line="240" w:lineRule="auto"/>
              <w:ind w:firstLine="0"/>
              <w:jc w:val="left"/>
              <w:rPr>
                <w:rFonts w:ascii="Courier New" w:hAnsi="Courier New" w:cs="Courier New"/>
                <w:sz w:val="15"/>
              </w:rPr>
            </w:pPr>
          </w:p>
          <w:p w14:paraId="7793832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F9C11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545B2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Aparece un mensaje de error en la UI indicando que el correo electrónico no cumple con el formato estándar.</w:t>
            </w:r>
          </w:p>
          <w:p w14:paraId="7CF315FD" w14:textId="77777777" w:rsidR="00CB28BB" w:rsidRDefault="00CB28BB" w:rsidP="00CB28BB">
            <w:pPr>
              <w:spacing w:after="0" w:line="240" w:lineRule="auto"/>
              <w:ind w:firstLine="0"/>
              <w:jc w:val="left"/>
              <w:rPr>
                <w:rFonts w:ascii="Courier New" w:hAnsi="Courier New" w:cs="Courier New"/>
                <w:sz w:val="15"/>
              </w:rPr>
            </w:pPr>
          </w:p>
          <w:p w14:paraId="47246F3B" w14:textId="77777777" w:rsidR="00CB28BB" w:rsidRDefault="00CB28BB" w:rsidP="00CB28BB">
            <w:pPr>
              <w:spacing w:after="0" w:line="240" w:lineRule="auto"/>
              <w:ind w:firstLine="0"/>
              <w:jc w:val="left"/>
              <w:rPr>
                <w:rFonts w:ascii="Courier New" w:hAnsi="Courier New" w:cs="Courier New"/>
                <w:sz w:val="15"/>
              </w:rPr>
            </w:pPr>
          </w:p>
          <w:p w14:paraId="2413299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5D2BE9E1" w14:textId="77777777" w:rsidR="00CB28BB" w:rsidRDefault="00CB28BB" w:rsidP="00CB28BB">
            <w:pPr>
              <w:spacing w:after="0" w:line="240" w:lineRule="auto"/>
              <w:ind w:firstLine="0"/>
              <w:jc w:val="left"/>
              <w:rPr>
                <w:rFonts w:ascii="Courier New" w:hAnsi="Courier New" w:cs="Courier New"/>
                <w:sz w:val="15"/>
              </w:rPr>
            </w:pPr>
          </w:p>
          <w:p w14:paraId="4E351B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2FFF6E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no registrado o una contraseña errónea</w:t>
            </w:r>
          </w:p>
          <w:p w14:paraId="7FF6EF4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47ED1D4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el mensaje de error genérico "Correo o contraseña incorrectos" sin especificar cuál de los dos datos falló</w:t>
            </w:r>
          </w:p>
          <w:p w14:paraId="7A4E7169" w14:textId="77777777" w:rsidR="00CB28BB" w:rsidRDefault="00CB28BB" w:rsidP="00CB28BB">
            <w:pPr>
              <w:spacing w:after="0" w:line="240" w:lineRule="auto"/>
              <w:ind w:firstLine="0"/>
              <w:jc w:val="left"/>
              <w:rPr>
                <w:rFonts w:ascii="Courier New" w:hAnsi="Courier New" w:cs="Courier New"/>
                <w:sz w:val="15"/>
              </w:rPr>
            </w:pPr>
          </w:p>
          <w:p w14:paraId="7517D3E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4971F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0E2B6E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despliega en la interfaz el mensaje genérico "Correo o contraseña incorrectos" impidiendo el acceso a la plataforma.</w:t>
            </w:r>
          </w:p>
          <w:p w14:paraId="315D64C9" w14:textId="77777777" w:rsidR="00CB28BB" w:rsidRDefault="00CB28BB" w:rsidP="00CB28BB">
            <w:pPr>
              <w:spacing w:after="0" w:line="240" w:lineRule="auto"/>
              <w:ind w:firstLine="0"/>
              <w:jc w:val="left"/>
              <w:rPr>
                <w:rFonts w:ascii="Courier New" w:hAnsi="Courier New" w:cs="Courier New"/>
                <w:sz w:val="15"/>
              </w:rPr>
            </w:pPr>
          </w:p>
          <w:p w14:paraId="2A8533D2" w14:textId="77777777" w:rsidR="00CB28BB" w:rsidRDefault="00CB28BB" w:rsidP="00CB28BB">
            <w:pPr>
              <w:spacing w:after="0" w:line="240" w:lineRule="auto"/>
              <w:ind w:firstLine="0"/>
              <w:jc w:val="left"/>
              <w:rPr>
                <w:rFonts w:ascii="Courier New" w:hAnsi="Courier New" w:cs="Courier New"/>
                <w:sz w:val="15"/>
              </w:rPr>
            </w:pPr>
          </w:p>
          <w:p w14:paraId="29D307B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que el usuario escribe su contraseña, Cuando interactúa con el campo de texto, Entonces los caracteres se muestran enmascarados/ocultos por defecto.</w:t>
            </w:r>
          </w:p>
          <w:p w14:paraId="531EB8BD" w14:textId="77777777" w:rsidR="00CB28BB" w:rsidRDefault="00CB28BB" w:rsidP="00CB28BB">
            <w:pPr>
              <w:spacing w:after="0" w:line="240" w:lineRule="auto"/>
              <w:ind w:firstLine="0"/>
              <w:jc w:val="left"/>
              <w:rPr>
                <w:rFonts w:ascii="Courier New" w:hAnsi="Courier New" w:cs="Courier New"/>
                <w:sz w:val="15"/>
              </w:rPr>
            </w:pPr>
          </w:p>
          <w:p w14:paraId="5095FD0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3CB7666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escribe caracteres en el campo de texto de contraseña</w:t>
            </w:r>
          </w:p>
          <w:p w14:paraId="4928E7C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los caracteres dentro del campo se muestran enmascarados/ocultos por defecto (input type="password")</w:t>
            </w:r>
          </w:p>
          <w:p w14:paraId="2E93F525" w14:textId="77777777" w:rsidR="00CB28BB" w:rsidRDefault="00CB28BB" w:rsidP="00CB28BB">
            <w:pPr>
              <w:spacing w:after="0" w:line="240" w:lineRule="auto"/>
              <w:ind w:firstLine="0"/>
              <w:jc w:val="left"/>
              <w:rPr>
                <w:rFonts w:ascii="Courier New" w:hAnsi="Courier New" w:cs="Courier New"/>
                <w:sz w:val="15"/>
              </w:rPr>
            </w:pPr>
          </w:p>
          <w:p w14:paraId="3A43D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2C3030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9905B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Los caracteres ingresados en la caja de texto de contraseña son ilegibles visualmente (enmascarados con puntos/asteriscos).</w:t>
            </w:r>
          </w:p>
          <w:p w14:paraId="34912746" w14:textId="77777777" w:rsidR="00CB28BB" w:rsidRDefault="00CB28BB" w:rsidP="00CB28BB">
            <w:pPr>
              <w:spacing w:after="0" w:line="240" w:lineRule="auto"/>
              <w:ind w:firstLine="0"/>
              <w:jc w:val="left"/>
              <w:rPr>
                <w:rFonts w:ascii="Courier New" w:hAnsi="Courier New" w:cs="Courier New"/>
                <w:sz w:val="15"/>
              </w:rPr>
            </w:pPr>
          </w:p>
          <w:p w14:paraId="6EC34AD4" w14:textId="77777777" w:rsidR="00CB28BB" w:rsidRDefault="00CB28BB" w:rsidP="00CB28BB">
            <w:pPr>
              <w:spacing w:after="0" w:line="240" w:lineRule="auto"/>
              <w:ind w:firstLine="0"/>
              <w:jc w:val="left"/>
              <w:rPr>
                <w:rFonts w:ascii="Courier New" w:hAnsi="Courier New" w:cs="Courier New"/>
                <w:sz w:val="15"/>
              </w:rPr>
            </w:pPr>
          </w:p>
          <w:p w14:paraId="63E27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TC-006 — deriva de: Dado que una cuenta de usuario se encuentra en estado inactivo o suspendido, Cuando el usuario intenta iniciar sesión con credenciales válidas, Entonces el sistema deniega el acceso y muestra un mensaje indicando que la cuenta no está activa.</w:t>
            </w:r>
          </w:p>
          <w:p w14:paraId="2DFE310C" w14:textId="77777777" w:rsidR="00CB28BB" w:rsidRDefault="00CB28BB" w:rsidP="00CB28BB">
            <w:pPr>
              <w:spacing w:after="0" w:line="240" w:lineRule="auto"/>
              <w:ind w:firstLine="0"/>
              <w:jc w:val="left"/>
              <w:rPr>
                <w:rFonts w:ascii="Courier New" w:hAnsi="Courier New" w:cs="Courier New"/>
                <w:sz w:val="15"/>
              </w:rPr>
            </w:pPr>
          </w:p>
          <w:p w14:paraId="743934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posee una cuenta registrada en estado inactivo o suspendido y se encuentra en la pantalla de inicio de sesión</w:t>
            </w:r>
          </w:p>
          <w:p w14:paraId="275CD2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sus credenciales válidas (correo y contraseña)</w:t>
            </w:r>
          </w:p>
          <w:p w14:paraId="459E722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3B9B4B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deniega el acceso y muestra un mensaje indicando que la cuenta no se encuentra activa</w:t>
            </w:r>
          </w:p>
          <w:p w14:paraId="5F9BBC2F" w14:textId="77777777" w:rsidR="00CB28BB" w:rsidRDefault="00CB28BB" w:rsidP="00CB28BB">
            <w:pPr>
              <w:spacing w:after="0" w:line="240" w:lineRule="auto"/>
              <w:ind w:firstLine="0"/>
              <w:jc w:val="left"/>
              <w:rPr>
                <w:rFonts w:ascii="Courier New" w:hAnsi="Courier New" w:cs="Courier New"/>
                <w:sz w:val="15"/>
              </w:rPr>
            </w:pPr>
          </w:p>
          <w:p w14:paraId="36511BC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BD45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usuario_inactivo</w:t>
            </w:r>
          </w:p>
          <w:p w14:paraId="28E4A84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acceso es denegado y se visualiza en pantalla un mensaje notificando que la cuenta no está activa.</w:t>
            </w:r>
          </w:p>
          <w:p w14:paraId="11994EA8" w14:textId="6BA4B5F0" w:rsidR="00CB28BB" w:rsidRPr="00EE50BF" w:rsidRDefault="00CB28BB" w:rsidP="00EE50BF">
            <w:pPr>
              <w:spacing w:after="0" w:line="240" w:lineRule="auto"/>
              <w:ind w:firstLine="0"/>
              <w:jc w:val="left"/>
              <w:rPr>
                <w:rFonts w:ascii="Courier New" w:hAnsi="Courier New" w:cs="Courier New"/>
                <w:sz w:val="15"/>
              </w:rPr>
            </w:pPr>
          </w:p>
        </w:tc>
      </w:tr>
    </w:tbl>
    <w:p w14:paraId="3C0278A7" w14:textId="62361CC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3</w:t>
      </w:r>
      <w:r>
        <w:fldChar w:fldCharType="end"/>
      </w:r>
      <w:r>
        <w:t>. D.3 tasks.md de la HU-001 (E2), plan de paquetes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593904FF" w14:textId="77777777" w:rsidTr="00EE50BF">
        <w:tc>
          <w:tcPr>
            <w:tcW w:w="8554" w:type="dxa"/>
            <w:shd w:val="clear" w:color="auto" w:fill="F5F5F5"/>
          </w:tcPr>
          <w:p w14:paraId="34481C8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034D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07B2CA8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descompuesta</w:t>
            </w:r>
          </w:p>
          <w:p w14:paraId="181C24F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total_paquetes: 2</w:t>
            </w:r>
          </w:p>
          <w:p w14:paraId="4DBAF5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fecha_descomposicion: 2026-09-19</w:t>
            </w:r>
          </w:p>
          <w:p w14:paraId="3347D54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8B465C6" w14:textId="77777777" w:rsidR="00CB28BB" w:rsidRDefault="00CB28BB" w:rsidP="00CB28BB">
            <w:pPr>
              <w:spacing w:after="0" w:line="240" w:lineRule="auto"/>
              <w:ind w:firstLine="0"/>
              <w:jc w:val="left"/>
              <w:rPr>
                <w:rFonts w:ascii="Courier New" w:hAnsi="Courier New" w:cs="Courier New"/>
                <w:sz w:val="15"/>
              </w:rPr>
            </w:pPr>
          </w:p>
          <w:p w14:paraId="584438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Paquetes de trabajo — HU-001: Iniciar sesión con correo electrónico y contraseña</w:t>
            </w:r>
          </w:p>
          <w:p w14:paraId="3E0C102D" w14:textId="77777777" w:rsidR="00CB28BB" w:rsidRDefault="00CB28BB" w:rsidP="00CB28BB">
            <w:pPr>
              <w:spacing w:after="0" w:line="240" w:lineRule="auto"/>
              <w:ind w:firstLine="0"/>
              <w:jc w:val="left"/>
              <w:rPr>
                <w:rFonts w:ascii="Courier New" w:hAnsi="Courier New" w:cs="Courier New"/>
                <w:sz w:val="15"/>
              </w:rPr>
            </w:pPr>
          </w:p>
          <w:p w14:paraId="2CDEED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**PT-01** (backend, loom-piloto-e2-gemini) — Backend: Endpoints de inicio de sesión y perfil de usuario con JWT · depende de BASE/PT-02 · cubre TC-001, TC-004, TC-006</w:t>
            </w:r>
          </w:p>
          <w:p w14:paraId="730F46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**PT-02** (frontend, loom-piloto-e2-gemini) — Frontend: Pantalla de inicio de sesión y gestión de autenticación · depende de BASE/PT-03, PT-01 · cubre TC-001, TC-002, TC-003, TC-004, TC-005, TC-006</w:t>
            </w:r>
          </w:p>
          <w:p w14:paraId="0BA87910" w14:textId="2AC21794" w:rsidR="00CB28BB" w:rsidRPr="00EE50BF" w:rsidRDefault="00CB28BB" w:rsidP="00EE50BF">
            <w:pPr>
              <w:spacing w:after="0" w:line="240" w:lineRule="auto"/>
              <w:ind w:firstLine="0"/>
              <w:jc w:val="left"/>
              <w:rPr>
                <w:rFonts w:ascii="Courier New" w:hAnsi="Courier New" w:cs="Courier New"/>
                <w:sz w:val="15"/>
              </w:rPr>
            </w:pPr>
          </w:p>
        </w:tc>
      </w:tr>
    </w:tbl>
    <w:p w14:paraId="48BA1788" w14:textId="3B15D784"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4</w:t>
      </w:r>
      <w:r>
        <w:fldChar w:fldCharType="end"/>
      </w:r>
      <w:r>
        <w:t>. D.4 spec.md de la HU-001 (E1c)</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764D2188" w14:textId="77777777" w:rsidTr="00EE50BF">
        <w:tc>
          <w:tcPr>
            <w:tcW w:w="8554" w:type="dxa"/>
            <w:shd w:val="clear" w:color="auto" w:fill="F5F5F5"/>
          </w:tcPr>
          <w:p w14:paraId="5B7710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1E921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6A147BD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682DE6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fuente_tipo: jira</w:t>
            </w:r>
          </w:p>
          <w:p w14:paraId="605F42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178D2C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7ABE492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65CB69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13846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9C6014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212167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12EDE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0470B44" w14:textId="77777777" w:rsidR="00CB28BB" w:rsidRDefault="00CB28BB" w:rsidP="00CB28BB">
            <w:pPr>
              <w:spacing w:after="0" w:line="240" w:lineRule="auto"/>
              <w:ind w:firstLine="0"/>
              <w:jc w:val="left"/>
              <w:rPr>
                <w:rFonts w:ascii="Courier New" w:hAnsi="Courier New" w:cs="Courier New"/>
                <w:sz w:val="15"/>
              </w:rPr>
            </w:pPr>
          </w:p>
          <w:p w14:paraId="46E6FB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y contraseña</w:t>
            </w:r>
          </w:p>
          <w:p w14:paraId="4E702532" w14:textId="77777777" w:rsidR="00CB28BB" w:rsidRDefault="00CB28BB" w:rsidP="00CB28BB">
            <w:pPr>
              <w:spacing w:after="0" w:line="240" w:lineRule="auto"/>
              <w:ind w:firstLine="0"/>
              <w:jc w:val="left"/>
              <w:rPr>
                <w:rFonts w:ascii="Courier New" w:hAnsi="Courier New" w:cs="Courier New"/>
                <w:sz w:val="15"/>
              </w:rPr>
            </w:pPr>
          </w:p>
          <w:p w14:paraId="5874B4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iniciar sesión con mi correo y contraseña para acceder únicamente a la información que me corresponde. Problema de negocio: autenticar la identidad del usuario y garantizar que, tras el ingreso, solo vea y opere sobre los datos autorizados para su cuenta (aislamiento de información y confidencialidad).</w:t>
            </w:r>
          </w:p>
          <w:p w14:paraId="58ACFF9A" w14:textId="77777777" w:rsidR="00CB28BB" w:rsidRDefault="00CB28BB" w:rsidP="00CB28BB">
            <w:pPr>
              <w:spacing w:after="0" w:line="240" w:lineRule="auto"/>
              <w:ind w:firstLine="0"/>
              <w:jc w:val="left"/>
              <w:rPr>
                <w:rFonts w:ascii="Courier New" w:hAnsi="Courier New" w:cs="Courier New"/>
                <w:sz w:val="15"/>
              </w:rPr>
            </w:pPr>
          </w:p>
          <w:p w14:paraId="677CE9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35DB9F" w14:textId="77777777" w:rsidR="00CB28BB" w:rsidRDefault="00CB28BB" w:rsidP="00CB28BB">
            <w:pPr>
              <w:spacing w:after="0" w:line="240" w:lineRule="auto"/>
              <w:ind w:firstLine="0"/>
              <w:jc w:val="left"/>
              <w:rPr>
                <w:rFonts w:ascii="Courier New" w:hAnsi="Courier New" w:cs="Courier New"/>
                <w:sz w:val="15"/>
              </w:rPr>
            </w:pPr>
          </w:p>
          <w:p w14:paraId="76452E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registrado, cuando ingresa su correo y contraseña correctos, entonces el sistema inicia su sesión y le da acceso al sistema.</w:t>
            </w:r>
          </w:p>
          <w:p w14:paraId="3A0F2F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consulta o navega por la información, entonces solo puede acceder a la información que le corresponde según su cuenta.</w:t>
            </w:r>
          </w:p>
          <w:p w14:paraId="40480B8B" w14:textId="77777777" w:rsidR="00CB28BB" w:rsidRDefault="00CB28BB" w:rsidP="00CB28BB">
            <w:pPr>
              <w:spacing w:after="0" w:line="240" w:lineRule="auto"/>
              <w:ind w:firstLine="0"/>
              <w:jc w:val="left"/>
              <w:rPr>
                <w:rFonts w:ascii="Courier New" w:hAnsi="Courier New" w:cs="Courier New"/>
                <w:sz w:val="15"/>
              </w:rPr>
            </w:pPr>
          </w:p>
          <w:p w14:paraId="549D051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1E6E1C12" w14:textId="77777777" w:rsidR="00CB28BB" w:rsidRDefault="00CB28BB" w:rsidP="00CB28BB">
            <w:pPr>
              <w:spacing w:after="0" w:line="240" w:lineRule="auto"/>
              <w:ind w:firstLine="0"/>
              <w:jc w:val="left"/>
              <w:rPr>
                <w:rFonts w:ascii="Courier New" w:hAnsi="Courier New" w:cs="Courier New"/>
                <w:sz w:val="15"/>
              </w:rPr>
            </w:pPr>
          </w:p>
          <w:p w14:paraId="7D41E0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o contraseña incorrectos, cuando intenta iniciar sesión, entonces se rechaza el acceso y se muestra un mensaje genérico que no revela cuál de los dos datos falló.</w:t>
            </w:r>
          </w:p>
          <w:p w14:paraId="07BD812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que no está registrado, cuando intenta iniciar sesión, entonces se recibe el mismo mensaje genérico que con contraseña incorrecta.</w:t>
            </w:r>
          </w:p>
          <w:p w14:paraId="5D3A840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o la contraseña están vacíos, cuando se intenta enviar el formulario, entonces se indica que los campos son obligatorios y no se realiza la autenticación.</w:t>
            </w:r>
          </w:p>
          <w:p w14:paraId="21F89D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con formato inválido, cuando se intenta enviar, entonces se muestra un error de validación de formato.</w:t>
            </w:r>
          </w:p>
          <w:p w14:paraId="3D9C7DA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no autenticado, cuando intenta acceder directamente a una URL o recurso protegido, entonces es redirigido al inicio de sesión y no ve información.</w:t>
            </w:r>
          </w:p>
          <w:p w14:paraId="78FCECC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intenta acceder a un recurso o dato de otro usuario (por URL o API), entonces el acceso se deniega en el servidor (no solo se oculta en la interfaz).</w:t>
            </w:r>
          </w:p>
          <w:p w14:paraId="73FEC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La contraseña se transmite cifrada (HTTPS), se almacena con hash seguro y nunca se muestra en texto plano ni se registra en logs; el campo la enmascara.</w:t>
            </w:r>
          </w:p>
          <w:p w14:paraId="585584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inicio de sesión exitoso, cuando expira la sesión por inactividad o el usuario cierra sesión, entonces se invalida la sesión y se exige autenticarse de nuevo.</w:t>
            </w:r>
          </w:p>
          <w:p w14:paraId="0D2C0A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se ingresa con distinta capitalización o espacios al inicio/fin, entonces se normaliza antes de validar.</w:t>
            </w:r>
          </w:p>
          <w:p w14:paraId="2926E4E7" w14:textId="77777777" w:rsidR="00CB28BB" w:rsidRDefault="00CB28BB" w:rsidP="00CB28BB">
            <w:pPr>
              <w:spacing w:after="0" w:line="240" w:lineRule="auto"/>
              <w:ind w:firstLine="0"/>
              <w:jc w:val="left"/>
              <w:rPr>
                <w:rFonts w:ascii="Courier New" w:hAnsi="Courier New" w:cs="Courier New"/>
                <w:sz w:val="15"/>
              </w:rPr>
            </w:pPr>
          </w:p>
          <w:p w14:paraId="259C49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2ECF8A5F" w14:textId="77777777" w:rsidR="00CB28BB" w:rsidRDefault="00CB28BB" w:rsidP="00CB28BB">
            <w:pPr>
              <w:spacing w:after="0" w:line="240" w:lineRule="auto"/>
              <w:ind w:firstLine="0"/>
              <w:jc w:val="left"/>
              <w:rPr>
                <w:rFonts w:ascii="Courier New" w:hAnsi="Courier New" w:cs="Courier New"/>
                <w:sz w:val="15"/>
              </w:rPr>
            </w:pPr>
          </w:p>
          <w:p w14:paraId="451BE0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modelo de permisos: 'información que me corresponde' puede significar datos propios del usuario, de su organización/tenant o según su rol. Se requiere definir la regla de autorización exacta.</w:t>
            </w:r>
          </w:p>
          <w:p w14:paraId="60E339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política ante intentos fallidos (bloqueo temporal, CAPTCHA, límite de intentos). Se requiere decidir umbral y duración; no se inventa.</w:t>
            </w:r>
          </w:p>
          <w:p w14:paraId="4BB18C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si existen recuperación de contraseña, registro de usuarios, cierre de sesión, 'recordarme' o MFA; se asumen fuera del alcance de esta HU.</w:t>
            </w:r>
          </w:p>
          <w:p w14:paraId="53AEDCB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tratamiento de usuarios inactivos, bloqueados o con correo sin verificar; falta confirmar el comportamiento y mensaje.</w:t>
            </w:r>
          </w:p>
          <w:p w14:paraId="7D35A12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duración de la sesión ni el mecanismo (cookie/token); se asume que se define técnicamente aparte.</w:t>
            </w:r>
          </w:p>
          <w:p w14:paraId="6EAF63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la pantalla o destino tras el inicio de sesión exitoso (p. ej., página de inicio o la URL solicitada originalmente).</w:t>
            </w:r>
          </w:p>
          <w:p w14:paraId="637EAE15" w14:textId="77777777" w:rsidR="00CB28BB" w:rsidRDefault="00CB28BB" w:rsidP="00CB28BB">
            <w:pPr>
              <w:spacing w:after="0" w:line="240" w:lineRule="auto"/>
              <w:ind w:firstLine="0"/>
              <w:jc w:val="left"/>
              <w:rPr>
                <w:rFonts w:ascii="Courier New" w:hAnsi="Courier New" w:cs="Courier New"/>
                <w:sz w:val="15"/>
              </w:rPr>
            </w:pPr>
          </w:p>
          <w:p w14:paraId="48C316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5AF65C0D" w14:textId="77777777" w:rsidR="00CB28BB" w:rsidRDefault="00CB28BB" w:rsidP="00CB28BB">
            <w:pPr>
              <w:spacing w:after="0" w:line="240" w:lineRule="auto"/>
              <w:ind w:firstLine="0"/>
              <w:jc w:val="left"/>
              <w:rPr>
                <w:rFonts w:ascii="Courier New" w:hAnsi="Courier New" w:cs="Courier New"/>
                <w:sz w:val="15"/>
              </w:rPr>
            </w:pPr>
          </w:p>
          <w:p w14:paraId="547E871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La fuente es muy breve: solo hay dos criterios explícitos implícitos en la narrativa. La parte de 'acceder únicamente a la información que me corresponde' es autorización y puede requerir su propia HU o criterios detallados una vez definido el modelo de permisos.</w:t>
            </w:r>
          </w:p>
          <w:p w14:paraId="0EBFFCAD" w14:textId="123348DA" w:rsidR="00CB28BB" w:rsidRPr="00EE50BF" w:rsidRDefault="00CB28BB" w:rsidP="00EE50BF">
            <w:pPr>
              <w:spacing w:after="0" w:line="240" w:lineRule="auto"/>
              <w:ind w:firstLine="0"/>
              <w:jc w:val="left"/>
              <w:rPr>
                <w:rFonts w:ascii="Courier New" w:hAnsi="Courier New" w:cs="Courier New"/>
                <w:sz w:val="15"/>
              </w:rPr>
            </w:pPr>
          </w:p>
        </w:tc>
      </w:tr>
    </w:tbl>
    <w:p w14:paraId="3C8FE094" w14:textId="6E029185"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5</w:t>
      </w:r>
      <w:r>
        <w:fldChar w:fldCharType="end"/>
      </w:r>
      <w:r>
        <w:t>. D.5 test-cases.md de la HU-001 (E1c): encabezado y primeros cinco casos de 21</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0E9A8FB" w14:textId="77777777" w:rsidTr="00EE50BF">
        <w:tc>
          <w:tcPr>
            <w:tcW w:w="8554" w:type="dxa"/>
            <w:shd w:val="clear" w:color="auto" w:fill="F5F5F5"/>
          </w:tcPr>
          <w:p w14:paraId="1642AC2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E1E95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10FCB2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63935A1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21</w:t>
            </w:r>
          </w:p>
          <w:p w14:paraId="0B6E466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fecha_generacion: 2026-09-19</w:t>
            </w:r>
          </w:p>
          <w:p w14:paraId="3CE4C7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4A2373A" w14:textId="77777777" w:rsidR="00CB28BB" w:rsidRDefault="00CB28BB" w:rsidP="00CB28BB">
            <w:pPr>
              <w:spacing w:after="0" w:line="240" w:lineRule="auto"/>
              <w:ind w:firstLine="0"/>
              <w:jc w:val="left"/>
              <w:rPr>
                <w:rFonts w:ascii="Courier New" w:hAnsi="Courier New" w:cs="Courier New"/>
                <w:sz w:val="15"/>
              </w:rPr>
            </w:pPr>
          </w:p>
          <w:p w14:paraId="409CEE2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un usuario registrado, cuando ingresa su correo y contraseña correctos, entonces el sistema inicia su sesión y le da acceso al sistema.</w:t>
            </w:r>
          </w:p>
          <w:p w14:paraId="73024DA5" w14:textId="77777777" w:rsidR="00CB28BB" w:rsidRDefault="00CB28BB" w:rsidP="00CB28BB">
            <w:pPr>
              <w:spacing w:after="0" w:line="240" w:lineRule="auto"/>
              <w:ind w:firstLine="0"/>
              <w:jc w:val="left"/>
              <w:rPr>
                <w:rFonts w:ascii="Courier New" w:hAnsi="Courier New" w:cs="Courier New"/>
                <w:sz w:val="15"/>
              </w:rPr>
            </w:pPr>
          </w:p>
          <w:p w14:paraId="6A8BA4A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y activo está en la página de inicio de sesión. When escribe su correo y contraseña correctos y hace clic en 'Iniciar sesión'. Then se autentica.</w:t>
            </w:r>
          </w:p>
          <w:p w14:paraId="1DC9E384" w14:textId="77777777" w:rsidR="00CB28BB" w:rsidRDefault="00CB28BB" w:rsidP="00CB28BB">
            <w:pPr>
              <w:spacing w:after="0" w:line="240" w:lineRule="auto"/>
              <w:ind w:firstLine="0"/>
              <w:jc w:val="left"/>
              <w:rPr>
                <w:rFonts w:ascii="Courier New" w:hAnsi="Courier New" w:cs="Courier New"/>
                <w:sz w:val="15"/>
              </w:rPr>
            </w:pPr>
          </w:p>
          <w:p w14:paraId="183755C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E28FC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344A9D5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redirigido a la página principal del sistema, ve su nombre/cuenta en la interfaz y existe una cookie/token de sesión válido. No se muestra ningún mensaje de error.</w:t>
            </w:r>
          </w:p>
          <w:p w14:paraId="7E968AD6" w14:textId="77777777" w:rsidR="00CB28BB" w:rsidRDefault="00CB28BB" w:rsidP="00CB28BB">
            <w:pPr>
              <w:spacing w:after="0" w:line="240" w:lineRule="auto"/>
              <w:ind w:firstLine="0"/>
              <w:jc w:val="left"/>
              <w:rPr>
                <w:rFonts w:ascii="Courier New" w:hAnsi="Courier New" w:cs="Courier New"/>
                <w:sz w:val="15"/>
              </w:rPr>
            </w:pPr>
          </w:p>
          <w:p w14:paraId="26397E8C" w14:textId="77777777" w:rsidR="00CB28BB" w:rsidRDefault="00CB28BB" w:rsidP="00CB28BB">
            <w:pPr>
              <w:spacing w:after="0" w:line="240" w:lineRule="auto"/>
              <w:ind w:firstLine="0"/>
              <w:jc w:val="left"/>
              <w:rPr>
                <w:rFonts w:ascii="Courier New" w:hAnsi="Courier New" w:cs="Courier New"/>
                <w:sz w:val="15"/>
              </w:rPr>
            </w:pPr>
          </w:p>
          <w:p w14:paraId="0D4464B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un usuario registrado, cuando ingresa su correo y contraseña correctos, entonces el sistema inicia su sesión y le da acceso al sistema.</w:t>
            </w:r>
          </w:p>
          <w:p w14:paraId="4B450C8E" w14:textId="77777777" w:rsidR="00CB28BB" w:rsidRDefault="00CB28BB" w:rsidP="00CB28BB">
            <w:pPr>
              <w:spacing w:after="0" w:line="240" w:lineRule="auto"/>
              <w:ind w:firstLine="0"/>
              <w:jc w:val="left"/>
              <w:rPr>
                <w:rFonts w:ascii="Courier New" w:hAnsi="Courier New" w:cs="Courier New"/>
                <w:sz w:val="15"/>
              </w:rPr>
            </w:pPr>
          </w:p>
          <w:p w14:paraId="4A84875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el formulario de login. When ingresa credenciales correctas y presiona la tecla Enter en el campo de contraseña. Then se envía el formulario.</w:t>
            </w:r>
          </w:p>
          <w:p w14:paraId="0DA057D8" w14:textId="77777777" w:rsidR="00CB28BB" w:rsidRDefault="00CB28BB" w:rsidP="00CB28BB">
            <w:pPr>
              <w:spacing w:after="0" w:line="240" w:lineRule="auto"/>
              <w:ind w:firstLine="0"/>
              <w:jc w:val="left"/>
              <w:rPr>
                <w:rFonts w:ascii="Courier New" w:hAnsi="Courier New" w:cs="Courier New"/>
                <w:sz w:val="15"/>
              </w:rPr>
            </w:pPr>
          </w:p>
          <w:p w14:paraId="25DF80F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0F8643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A8EAF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inicio de sesión se completa igual que con el clic en el botón y el usuario accede a la página principal.</w:t>
            </w:r>
          </w:p>
          <w:p w14:paraId="6E21A968" w14:textId="77777777" w:rsidR="00CB28BB" w:rsidRDefault="00CB28BB" w:rsidP="00CB28BB">
            <w:pPr>
              <w:spacing w:after="0" w:line="240" w:lineRule="auto"/>
              <w:ind w:firstLine="0"/>
              <w:jc w:val="left"/>
              <w:rPr>
                <w:rFonts w:ascii="Courier New" w:hAnsi="Courier New" w:cs="Courier New"/>
                <w:sz w:val="15"/>
              </w:rPr>
            </w:pPr>
          </w:p>
          <w:p w14:paraId="18DD4A37" w14:textId="77777777" w:rsidR="00CB28BB" w:rsidRDefault="00CB28BB" w:rsidP="00CB28BB">
            <w:pPr>
              <w:spacing w:after="0" w:line="240" w:lineRule="auto"/>
              <w:ind w:firstLine="0"/>
              <w:jc w:val="left"/>
              <w:rPr>
                <w:rFonts w:ascii="Courier New" w:hAnsi="Courier New" w:cs="Courier New"/>
                <w:sz w:val="15"/>
              </w:rPr>
            </w:pPr>
          </w:p>
          <w:p w14:paraId="3171C5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un usuario autenticado, cuando consulta o navega por la información, entonces solo puede acceder a la información que le corresponde según su cuenta.</w:t>
            </w:r>
          </w:p>
          <w:p w14:paraId="1A1A4DF4" w14:textId="77777777" w:rsidR="00CB28BB" w:rsidRDefault="00CB28BB" w:rsidP="00CB28BB">
            <w:pPr>
              <w:spacing w:after="0" w:line="240" w:lineRule="auto"/>
              <w:ind w:firstLine="0"/>
              <w:jc w:val="left"/>
              <w:rPr>
                <w:rFonts w:ascii="Courier New" w:hAnsi="Courier New" w:cs="Courier New"/>
                <w:sz w:val="15"/>
              </w:rPr>
            </w:pPr>
          </w:p>
          <w:p w14:paraId="63666B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el usuario A ha iniciado sesión. When navega por todas las secciones y listados disponibles del sistema. Then se revisa la información mostrada.</w:t>
            </w:r>
          </w:p>
          <w:p w14:paraId="5498A768" w14:textId="77777777" w:rsidR="00CB28BB" w:rsidRDefault="00CB28BB" w:rsidP="00CB28BB">
            <w:pPr>
              <w:spacing w:after="0" w:line="240" w:lineRule="auto"/>
              <w:ind w:firstLine="0"/>
              <w:jc w:val="left"/>
              <w:rPr>
                <w:rFonts w:ascii="Courier New" w:hAnsi="Courier New" w:cs="Courier New"/>
                <w:sz w:val="15"/>
              </w:rPr>
            </w:pPr>
          </w:p>
          <w:p w14:paraId="682CB3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C7BD04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62D5BF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Solo se muestran datos y opciones pertenecientes a la cuenta del usuario A; no aparece información de otros usuarios ni secciones no permitidas para su rol.</w:t>
            </w:r>
          </w:p>
          <w:p w14:paraId="7DCDEF3A" w14:textId="77777777" w:rsidR="00CB28BB" w:rsidRDefault="00CB28BB" w:rsidP="00CB28BB">
            <w:pPr>
              <w:spacing w:after="0" w:line="240" w:lineRule="auto"/>
              <w:ind w:firstLine="0"/>
              <w:jc w:val="left"/>
              <w:rPr>
                <w:rFonts w:ascii="Courier New" w:hAnsi="Courier New" w:cs="Courier New"/>
                <w:sz w:val="15"/>
              </w:rPr>
            </w:pPr>
          </w:p>
          <w:p w14:paraId="480F6975" w14:textId="77777777" w:rsidR="00CB28BB" w:rsidRDefault="00CB28BB" w:rsidP="00CB28BB">
            <w:pPr>
              <w:spacing w:after="0" w:line="240" w:lineRule="auto"/>
              <w:ind w:firstLine="0"/>
              <w:jc w:val="left"/>
              <w:rPr>
                <w:rFonts w:ascii="Courier New" w:hAnsi="Courier New" w:cs="Courier New"/>
                <w:sz w:val="15"/>
              </w:rPr>
            </w:pPr>
          </w:p>
          <w:p w14:paraId="519AC0D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un correo o contraseña incorrectos, cuando intenta iniciar sesión, entonces se rechaza el acceso y se muestra un mensaje genérico que no revela cuál de los dos datos falló.</w:t>
            </w:r>
          </w:p>
          <w:p w14:paraId="2965E845" w14:textId="77777777" w:rsidR="00CB28BB" w:rsidRDefault="00CB28BB" w:rsidP="00CB28BB">
            <w:pPr>
              <w:spacing w:after="0" w:line="240" w:lineRule="auto"/>
              <w:ind w:firstLine="0"/>
              <w:jc w:val="left"/>
              <w:rPr>
                <w:rFonts w:ascii="Courier New" w:hAnsi="Courier New" w:cs="Courier New"/>
                <w:sz w:val="15"/>
              </w:rPr>
            </w:pPr>
          </w:p>
          <w:p w14:paraId="37B3FD3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la página de login. When ingresa su correo correcto y una contraseña incorrecta y envía el formulario. Then se rechaza el acceso.</w:t>
            </w:r>
          </w:p>
          <w:p w14:paraId="726BE034" w14:textId="77777777" w:rsidR="00CB28BB" w:rsidRDefault="00CB28BB" w:rsidP="00CB28BB">
            <w:pPr>
              <w:spacing w:after="0" w:line="240" w:lineRule="auto"/>
              <w:ind w:firstLine="0"/>
              <w:jc w:val="left"/>
              <w:rPr>
                <w:rFonts w:ascii="Courier New" w:hAnsi="Courier New" w:cs="Courier New"/>
                <w:sz w:val="15"/>
              </w:rPr>
            </w:pPr>
          </w:p>
          <w:p w14:paraId="1FBF6CE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8D265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12C7B5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Permanece en la página de login, no se crea sesión y se muestra un mensaje genérico (p. ej. 'Correo o contraseña incorrectos') sin indicar cuál dato falló. Los campos no exponen la contraseña.</w:t>
            </w:r>
          </w:p>
          <w:p w14:paraId="6076C999" w14:textId="77777777" w:rsidR="00CB28BB" w:rsidRDefault="00CB28BB" w:rsidP="00CB28BB">
            <w:pPr>
              <w:spacing w:after="0" w:line="240" w:lineRule="auto"/>
              <w:ind w:firstLine="0"/>
              <w:jc w:val="left"/>
              <w:rPr>
                <w:rFonts w:ascii="Courier New" w:hAnsi="Courier New" w:cs="Courier New"/>
                <w:sz w:val="15"/>
              </w:rPr>
            </w:pPr>
          </w:p>
          <w:p w14:paraId="2EDEAAEE" w14:textId="77777777" w:rsidR="00CB28BB" w:rsidRDefault="00CB28BB" w:rsidP="00CB28BB">
            <w:pPr>
              <w:spacing w:after="0" w:line="240" w:lineRule="auto"/>
              <w:ind w:firstLine="0"/>
              <w:jc w:val="left"/>
              <w:rPr>
                <w:rFonts w:ascii="Courier New" w:hAnsi="Courier New" w:cs="Courier New"/>
                <w:sz w:val="15"/>
              </w:rPr>
            </w:pPr>
          </w:p>
          <w:p w14:paraId="322F97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un correo o contraseña incorrectos, cuando intenta iniciar sesión, entonces se rechaza el acceso y se muestra un mensaje genérico que no revela cuál de los dos datos falló.</w:t>
            </w:r>
          </w:p>
          <w:p w14:paraId="757F1442" w14:textId="77777777" w:rsidR="00CB28BB" w:rsidRDefault="00CB28BB" w:rsidP="00CB28BB">
            <w:pPr>
              <w:spacing w:after="0" w:line="240" w:lineRule="auto"/>
              <w:ind w:firstLine="0"/>
              <w:jc w:val="left"/>
              <w:rPr>
                <w:rFonts w:ascii="Courier New" w:hAnsi="Courier New" w:cs="Courier New"/>
                <w:sz w:val="15"/>
              </w:rPr>
            </w:pPr>
          </w:p>
          <w:p w14:paraId="7D812B5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en la página de login. When ingresa un correo registrado en formato válido pero distinto al del titular de la contraseña, o ambos datos incorrectos, y envía. Then se rechaza.</w:t>
            </w:r>
          </w:p>
          <w:p w14:paraId="694FDA56" w14:textId="77777777" w:rsidR="00CB28BB" w:rsidRDefault="00CB28BB" w:rsidP="00CB28BB">
            <w:pPr>
              <w:spacing w:after="0" w:line="240" w:lineRule="auto"/>
              <w:ind w:firstLine="0"/>
              <w:jc w:val="left"/>
              <w:rPr>
                <w:rFonts w:ascii="Courier New" w:hAnsi="Courier New" w:cs="Courier New"/>
                <w:sz w:val="15"/>
              </w:rPr>
            </w:pPr>
          </w:p>
          <w:p w14:paraId="123806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A2F17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8275C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muestra exactamente el mismo mensaje genérico y no se inicia sesión.</w:t>
            </w:r>
          </w:p>
          <w:p w14:paraId="08093E60" w14:textId="77777777" w:rsidR="00CB28BB" w:rsidRDefault="00CB28BB" w:rsidP="00CB28BB">
            <w:pPr>
              <w:spacing w:after="0" w:line="240" w:lineRule="auto"/>
              <w:ind w:firstLine="0"/>
              <w:jc w:val="left"/>
              <w:rPr>
                <w:rFonts w:ascii="Courier New" w:hAnsi="Courier New" w:cs="Courier New"/>
                <w:sz w:val="15"/>
              </w:rPr>
            </w:pPr>
          </w:p>
          <w:p w14:paraId="4938538A" w14:textId="090460FB" w:rsidR="00CB28BB" w:rsidRPr="00EE50BF" w:rsidRDefault="00CB28BB" w:rsidP="00EE50BF">
            <w:pPr>
              <w:spacing w:after="0" w:line="240" w:lineRule="auto"/>
              <w:ind w:firstLine="0"/>
              <w:jc w:val="left"/>
              <w:rPr>
                <w:rFonts w:ascii="Courier New" w:hAnsi="Courier New" w:cs="Courier New"/>
                <w:sz w:val="15"/>
              </w:rPr>
            </w:pPr>
          </w:p>
        </w:tc>
      </w:tr>
    </w:tbl>
    <w:p w14:paraId="4CF4F511" w14:textId="5D65388E" w:rsidR="00CB28BB" w:rsidRDefault="00CB28BB" w:rsidP="00CB28BB">
      <w:r>
        <w:rPr>
          <w:b/>
        </w:rPr>
        <w:lastRenderedPageBreak/>
        <w:t>Anexo E.</w:t>
      </w:r>
      <w:r>
        <w:t xml:space="preserve"> Rúbricas de evaluación. Pendiente de definir.</w:t>
      </w:r>
    </w:p>
    <w:p w14:paraId="6102FC32" w14:textId="5BE47504" w:rsidR="00CB28BB" w:rsidRDefault="00CB28BB" w:rsidP="00CB28BB">
      <w:r>
        <w:rPr>
          <w:b/>
        </w:rPr>
        <w:lastRenderedPageBreak/>
        <w:t>Anexo F.</w:t>
      </w:r>
      <w:r>
        <w:t xml:space="preserve"> Capturas de la plataforma. Pendiente de integrar (las del piloto están en el capítulo 5).</w:t>
      </w:r>
    </w:p>
    <w:p w14:paraId="090A3BB7" w14:textId="1AA54B48" w:rsidR="00CB28BB" w:rsidRDefault="00CB28BB" w:rsidP="00CB28BB">
      <w:r>
        <w:rPr>
          <w:b/>
        </w:rPr>
        <w:t>Anexo G.</w:t>
      </w:r>
      <w:r>
        <w:t xml:space="preserve"> Datos crudos de los escenarios: carpeta de evidencia del piloto (logs, métricas y árbol de archivos).</w:t>
      </w:r>
    </w:p>
    <w:p w14:paraId="57AA6CCD" w14:textId="2B5A6DCA" w:rsidR="00CB28BB" w:rsidRDefault="00CB28BB" w:rsidP="00CB28BB">
      <w:r>
        <w:rPr>
          <w:b/>
        </w:rPr>
        <w:t>Anexo H.</w:t>
      </w:r>
      <w:r>
        <w:t xml:space="preserve"> Manual de instalación (README). Pendiente de integrar.</w:t>
      </w:r>
    </w:p>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t>Los anexos incluyen material relevante al texto para mayor claridad y profundidad de la investigación</w:t>
      </w:r>
      <w:r w:rsidR="00EB28D0" w:rsidRPr="001D44EE">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