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3d85c6" w:val="clear"/>
        <w:spacing w:after="0" w:lineRule="auto"/>
        <w:rPr>
          <w:b w:val="1"/>
          <w:color w:val="ffffff"/>
          <w:sz w:val="48"/>
          <w:szCs w:val="48"/>
        </w:rPr>
      </w:pP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FICHE - Test</w:t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69138" w:val="clear"/>
        <w:spacing w:after="0" w:lineRule="auto"/>
        <w:jc w:val="center"/>
        <w:rPr/>
      </w:pP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MESURES de QUALITÉ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mallCaps w:val="1"/>
          <w:color w:val="3c78d8"/>
          <w:sz w:val="48"/>
          <w:szCs w:val="48"/>
          <w:rtl w:val="0"/>
        </w:rPr>
        <w:t xml:space="preserve">SENSIBILITÉ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Expliquez le concept de la sensibilité.</w:t>
      </w:r>
    </w:p>
    <w:p w:rsidR="00000000" w:rsidDel="00000000" w:rsidP="00000000" w:rsidRDefault="00000000" w:rsidRPr="00000000" w14:paraId="00000006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est la formule de la sensibilité ?</w:t>
      </w:r>
    </w:p>
    <w:p w:rsidR="00000000" w:rsidDel="00000000" w:rsidP="00000000" w:rsidRDefault="00000000" w:rsidRPr="00000000" w14:paraId="0000000A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Calculez la sensibilité de votre algorithme pour au moins 3 essais après apprentissage.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Sensibilité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1er essai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2ème essai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3ème essai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mallCaps w:val="1"/>
          <w:color w:val="3c78d8"/>
          <w:sz w:val="48"/>
          <w:szCs w:val="48"/>
          <w:rtl w:val="0"/>
        </w:rPr>
        <w:t xml:space="preserve">SPÉCIFICITÉ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Expliquez le concept de la spécificité.</w:t>
      </w:r>
    </w:p>
    <w:p w:rsidR="00000000" w:rsidDel="00000000" w:rsidP="00000000" w:rsidRDefault="00000000" w:rsidRPr="00000000" w14:paraId="00000024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est la formule de la spécificité?</w:t>
      </w:r>
    </w:p>
    <w:p w:rsidR="00000000" w:rsidDel="00000000" w:rsidP="00000000" w:rsidRDefault="00000000" w:rsidRPr="00000000" w14:paraId="00000028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Calculez la spécificité de votre algorithme pour au moins 3 essais après apprentissage.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Spécificité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1er essai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2ème essai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3ème essai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color w:val="ffffff"/>
          <w:sz w:val="48"/>
          <w:szCs w:val="48"/>
        </w:rPr>
      </w:pPr>
      <w:r w:rsidDel="00000000" w:rsidR="00000000" w:rsidRPr="00000000">
        <w:rPr>
          <w:b w:val="1"/>
          <w:smallCaps w:val="1"/>
          <w:color w:val="3c78d8"/>
          <w:sz w:val="48"/>
          <w:szCs w:val="48"/>
          <w:rtl w:val="0"/>
        </w:rPr>
        <w:t xml:space="preserve">MATRICE de CONFUSION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Montrez la matrice de confusion</w:t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rPr>
                <w:rFonts w:ascii="Bree Serif" w:cs="Bree Serif" w:eastAsia="Bree Serif" w:hAnsi="Bree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Critiquez. 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Est-ce une bonne ou mauvaise matrice de confusion et pourquoi ?  </w:t>
      </w:r>
    </w:p>
    <w:p w:rsidR="00000000" w:rsidDel="00000000" w:rsidP="00000000" w:rsidRDefault="00000000" w:rsidRPr="00000000" w14:paraId="0000004F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est la cause probable selon-vous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e69138" w:val="clear"/>
        <w:spacing w:after="0" w:lineRule="auto"/>
        <w:jc w:val="center"/>
        <w:rPr>
          <w:b w:val="1"/>
          <w:color w:val="ffffff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e69138" w:val="clear"/>
        <w:spacing w:after="0" w:lineRule="auto"/>
        <w:jc w:val="center"/>
        <w:rPr/>
      </w:pP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ÉLÉMENTS VISUELS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Éléments visuels - Illustrez selon vos possibilités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Est-ce que votre algorithme génère un élément visuel dans l'apprentissage ? (feature map, objet 2d qui évolue, etc.)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858000" cy="2528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Est-ce que votre librairie permet d'afficher le training loss ?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858000" cy="2528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e69138" w:val="clear"/>
        <w:spacing w:after="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AMÉLIORATION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b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color w:val="ffffff"/>
          <w:shd w:fill="0b5394" w:val="clear"/>
        </w:rPr>
      </w:pPr>
      <w:bookmarkStart w:colFirst="0" w:colLast="0" w:name="_y27sjw5y3u7q" w:id="0"/>
      <w:bookmarkEnd w:id="0"/>
      <w:r w:rsidDel="00000000" w:rsidR="00000000" w:rsidRPr="00000000">
        <w:rPr>
          <w:color w:val="ffffff"/>
          <w:shd w:fill="0b5394" w:val="clear"/>
          <w:rtl w:val="0"/>
        </w:rPr>
        <w:t xml:space="preserve">PIÈGES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b7b7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b7b7b7"/>
          <w:sz w:val="24"/>
          <w:szCs w:val="24"/>
          <w:rtl w:val="0"/>
        </w:rPr>
        <w:t xml:space="preserve">Pièges - Est-ce que votre algorithme est tombé dans le piège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Piège de convergence : minimum local ou non-convergence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Piège du biais des données d'apprentissage</w:t>
      </w:r>
    </w:p>
    <w:p w:rsidR="00000000" w:rsidDel="00000000" w:rsidP="00000000" w:rsidRDefault="00000000" w:rsidRPr="00000000" w14:paraId="0000006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  <w:smallCaps w:val="1"/>
          <w:color w:val="3c78d8"/>
          <w:sz w:val="48"/>
          <w:szCs w:val="48"/>
        </w:rPr>
      </w:pPr>
      <w:bookmarkStart w:colFirst="0" w:colLast="0" w:name="_drpoamczrfe0" w:id="1"/>
      <w:bookmarkEnd w:id="1"/>
      <w:r w:rsidDel="00000000" w:rsidR="00000000" w:rsidRPr="00000000">
        <w:rPr>
          <w:color w:val="ffffff"/>
          <w:shd w:fill="0b5394" w:val="clear"/>
          <w:rtl w:val="0"/>
        </w:rPr>
        <w:t xml:space="preserve">APPRÉCIATION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Êtes-vous satisfait de l'apprentissage de l'IA ?</w:t>
      </w:r>
    </w:p>
    <w:p w:rsidR="00000000" w:rsidDel="00000000" w:rsidP="00000000" w:rsidRDefault="00000000" w:rsidRPr="00000000" w14:paraId="00000074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Quelle serait la prochaine étape d'un tel projet ?</w:t>
      </w:r>
    </w:p>
    <w:p w:rsidR="00000000" w:rsidDel="00000000" w:rsidP="00000000" w:rsidRDefault="00000000" w:rsidRPr="00000000" w14:paraId="0000007B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left w:color="6aa84f" w:space="2" w:sz="48" w:val="single"/>
        </w:pBdr>
        <w:shd w:fill="d9ead3" w:val="clear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smallCaps w:val="1"/>
      <w:color w:val="3c78d8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</w:pPr>
    <w:rPr>
      <w:rFonts w:ascii="Calibri" w:cs="Calibri" w:eastAsia="Calibri" w:hAnsi="Calibri"/>
      <w:b w:val="0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300" w:line="276" w:lineRule="auto"/>
    </w:pPr>
    <w:rPr>
      <w:rFonts w:ascii="Calibri" w:cs="Calibri" w:eastAsia="Calibri" w:hAnsi="Calibri"/>
      <w:b w:val="0"/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before="720" w:line="276" w:lineRule="auto"/>
    </w:pPr>
    <w:rPr>
      <w:rFonts w:ascii="Calibri" w:cs="Calibri" w:eastAsia="Calibri" w:hAnsi="Calibri"/>
      <w:b w:val="0"/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000" w:before="200" w:line="240" w:lineRule="auto"/>
    </w:pPr>
    <w:rPr>
      <w:rFonts w:ascii="Calibri" w:cs="Calibri" w:eastAsia="Calibri" w:hAnsi="Calibri"/>
      <w:b w:val="0"/>
      <w:i w:val="1"/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