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5E1644" w14:paraId="5CD46420" w14:textId="77777777">
        <w:trPr>
          <w:cantSplit/>
          <w:trHeight w:val="425"/>
        </w:trPr>
        <w:tc>
          <w:tcPr>
            <w:tcW w:w="2607" w:type="dxa"/>
            <w:shd w:val="clear" w:color="auto" w:fill="F2F2F2"/>
            <w:vAlign w:val="center"/>
          </w:tcPr>
          <w:p w14:paraId="701F2966" w14:textId="77777777" w:rsidR="005E1644" w:rsidRDefault="00067D0B">
            <w:pPr>
              <w:rPr>
                <w:sz w:val="19"/>
                <w:szCs w:val="19"/>
              </w:rPr>
            </w:pPr>
            <w:r>
              <w:rPr>
                <w:b/>
                <w:smallCaps/>
                <w:color w:val="1F4E5A"/>
                <w:spacing w:val="6"/>
                <w:sz w:val="18"/>
                <w:szCs w:val="18"/>
              </w:rPr>
              <w:t>Proyecto</w:t>
            </w:r>
          </w:p>
        </w:tc>
        <w:tc>
          <w:tcPr>
            <w:tcW w:w="4677" w:type="dxa"/>
            <w:vAlign w:val="center"/>
          </w:tcPr>
          <w:p w14:paraId="76843346" w14:textId="77777777" w:rsidR="005E1644" w:rsidRDefault="00067D0B">
            <w:pPr>
              <w:spacing w:line="257" w:lineRule="auto"/>
            </w:pPr>
            <w:proofErr w:type="spellStart"/>
            <w:r>
              <w:rPr>
                <w:sz w:val="18"/>
              </w:rPr>
              <w:t>TuSuper</w:t>
            </w:r>
            <w:proofErr w:type="spellEnd"/>
          </w:p>
        </w:tc>
        <w:tc>
          <w:tcPr>
            <w:tcW w:w="2607" w:type="dxa"/>
            <w:shd w:val="clear" w:color="auto" w:fill="F2F2F2"/>
            <w:vAlign w:val="center"/>
          </w:tcPr>
          <w:p w14:paraId="48B00322" w14:textId="77777777" w:rsidR="005E1644" w:rsidRDefault="00067D0B">
            <w:pPr>
              <w:rPr>
                <w:sz w:val="19"/>
                <w:szCs w:val="19"/>
              </w:rPr>
            </w:pPr>
            <w:r>
              <w:rPr>
                <w:b/>
                <w:smallCaps/>
                <w:color w:val="1F4E5A"/>
                <w:spacing w:val="6"/>
                <w:sz w:val="18"/>
                <w:szCs w:val="18"/>
              </w:rPr>
              <w:t>Código del proyecto</w:t>
            </w:r>
          </w:p>
        </w:tc>
        <w:tc>
          <w:tcPr>
            <w:tcW w:w="4679" w:type="dxa"/>
            <w:vAlign w:val="center"/>
          </w:tcPr>
          <w:p w14:paraId="23750F30" w14:textId="77777777" w:rsidR="005E1644" w:rsidRDefault="00067D0B">
            <w:pPr>
              <w:spacing w:line="257" w:lineRule="auto"/>
            </w:pPr>
            <w:r>
              <w:rPr>
                <w:sz w:val="18"/>
              </w:rPr>
              <w:t>TSL-2627</w:t>
            </w:r>
          </w:p>
        </w:tc>
      </w:tr>
      <w:tr w:rsidR="005E1644" w14:paraId="02A9CA64" w14:textId="77777777">
        <w:trPr>
          <w:cantSplit/>
          <w:trHeight w:val="425"/>
        </w:trPr>
        <w:tc>
          <w:tcPr>
            <w:tcW w:w="2607" w:type="dxa"/>
            <w:shd w:val="clear" w:color="auto" w:fill="F2F2F2"/>
            <w:vAlign w:val="center"/>
          </w:tcPr>
          <w:p w14:paraId="5B120899" w14:textId="77777777" w:rsidR="005E1644" w:rsidRDefault="00067D0B">
            <w:pPr>
              <w:rPr>
                <w:sz w:val="19"/>
                <w:szCs w:val="19"/>
              </w:rPr>
            </w:pPr>
            <w:r>
              <w:rPr>
                <w:b/>
                <w:smallCaps/>
                <w:color w:val="1F4E5A"/>
                <w:spacing w:val="6"/>
                <w:sz w:val="18"/>
                <w:szCs w:val="18"/>
              </w:rPr>
              <w:t>Grupo</w:t>
            </w:r>
          </w:p>
        </w:tc>
        <w:tc>
          <w:tcPr>
            <w:tcW w:w="4677" w:type="dxa"/>
            <w:vAlign w:val="center"/>
          </w:tcPr>
          <w:p w14:paraId="5DE0C1C7" w14:textId="77777777" w:rsidR="005E1644" w:rsidRDefault="00067D0B">
            <w:pPr>
              <w:spacing w:line="257" w:lineRule="auto"/>
            </w:pPr>
            <w:r>
              <w:rPr>
                <w:sz w:val="18"/>
              </w:rPr>
              <w:t>PGPI-208</w:t>
            </w:r>
          </w:p>
        </w:tc>
        <w:tc>
          <w:tcPr>
            <w:tcW w:w="2607" w:type="dxa"/>
            <w:shd w:val="clear" w:color="auto" w:fill="F2F2F2"/>
            <w:vAlign w:val="center"/>
          </w:tcPr>
          <w:p w14:paraId="1276D439" w14:textId="77777777" w:rsidR="005E1644" w:rsidRDefault="00067D0B">
            <w:pPr>
              <w:rPr>
                <w:sz w:val="19"/>
                <w:szCs w:val="19"/>
              </w:rPr>
            </w:pPr>
            <w:r>
              <w:rPr>
                <w:b/>
                <w:smallCaps/>
                <w:color w:val="1F4E5A"/>
                <w:spacing w:val="6"/>
                <w:sz w:val="18"/>
                <w:szCs w:val="18"/>
              </w:rPr>
              <w:t>Documento y versión</w:t>
            </w:r>
          </w:p>
        </w:tc>
        <w:tc>
          <w:tcPr>
            <w:tcW w:w="4679" w:type="dxa"/>
            <w:vAlign w:val="center"/>
          </w:tcPr>
          <w:p w14:paraId="73B85BE1" w14:textId="77777777" w:rsidR="005E1644" w:rsidRDefault="00067D0B">
            <w:pPr>
              <w:spacing w:line="257" w:lineRule="auto"/>
            </w:pPr>
            <w:r>
              <w:rPr>
                <w:sz w:val="18"/>
              </w:rPr>
              <w:t>Declaración de uso de inteligencia artificial · v1.1</w:t>
            </w:r>
          </w:p>
        </w:tc>
      </w:tr>
      <w:tr w:rsidR="005E1644" w14:paraId="32E1F79E" w14:textId="77777777">
        <w:trPr>
          <w:cantSplit/>
          <w:trHeight w:val="425"/>
        </w:trPr>
        <w:tc>
          <w:tcPr>
            <w:tcW w:w="2607" w:type="dxa"/>
            <w:shd w:val="clear" w:color="auto" w:fill="F2F2F2"/>
            <w:vAlign w:val="center"/>
          </w:tcPr>
          <w:p w14:paraId="46C61759" w14:textId="77777777" w:rsidR="005E1644" w:rsidRDefault="00067D0B">
            <w:pPr>
              <w:rPr>
                <w:sz w:val="19"/>
                <w:szCs w:val="19"/>
              </w:rPr>
            </w:pPr>
            <w:r>
              <w:rPr>
                <w:b/>
                <w:smallCaps/>
                <w:color w:val="1F4E5A"/>
                <w:spacing w:val="6"/>
                <w:sz w:val="18"/>
                <w:szCs w:val="18"/>
              </w:rPr>
              <w:t>Fecha de elaboración</w:t>
            </w:r>
          </w:p>
        </w:tc>
        <w:tc>
          <w:tcPr>
            <w:tcW w:w="4677" w:type="dxa"/>
            <w:vAlign w:val="center"/>
          </w:tcPr>
          <w:p w14:paraId="387A93F1" w14:textId="77777777" w:rsidR="005E1644" w:rsidRDefault="00067D0B">
            <w:pPr>
              <w:spacing w:line="257" w:lineRule="auto"/>
            </w:pPr>
            <w:r>
              <w:rPr>
                <w:sz w:val="18"/>
              </w:rPr>
              <w:t>14/10/2026</w:t>
            </w:r>
          </w:p>
        </w:tc>
        <w:tc>
          <w:tcPr>
            <w:tcW w:w="2607" w:type="dxa"/>
            <w:shd w:val="clear" w:color="auto" w:fill="F2F2F2"/>
            <w:vAlign w:val="center"/>
          </w:tcPr>
          <w:p w14:paraId="518A5087" w14:textId="77777777" w:rsidR="005E1644" w:rsidRDefault="00067D0B">
            <w:pPr>
              <w:rPr>
                <w:sz w:val="19"/>
                <w:szCs w:val="19"/>
              </w:rPr>
            </w:pPr>
            <w:r>
              <w:rPr>
                <w:b/>
                <w:smallCaps/>
                <w:color w:val="1F4E5A"/>
                <w:spacing w:val="6"/>
                <w:sz w:val="18"/>
                <w:szCs w:val="18"/>
              </w:rPr>
              <w:t>Aprobado por</w:t>
            </w:r>
          </w:p>
        </w:tc>
        <w:tc>
          <w:tcPr>
            <w:tcW w:w="4679" w:type="dxa"/>
            <w:vAlign w:val="center"/>
          </w:tcPr>
          <w:p w14:paraId="42402BED" w14:textId="77777777" w:rsidR="005E1644" w:rsidRDefault="00067D0B">
            <w:pPr>
              <w:rPr>
                <w:sz w:val="19"/>
                <w:szCs w:val="19"/>
              </w:rPr>
            </w:pPr>
            <w:r>
              <w:rPr>
                <w:sz w:val="19"/>
                <w:szCs w:val="19"/>
              </w:rPr>
              <w:t>Director del proyecto</w:t>
            </w:r>
          </w:p>
        </w:tc>
      </w:tr>
      <w:tr w:rsidR="005E1644" w14:paraId="31D86DE4" w14:textId="77777777">
        <w:trPr>
          <w:cantSplit/>
          <w:trHeight w:val="425"/>
        </w:trPr>
        <w:tc>
          <w:tcPr>
            <w:tcW w:w="2607" w:type="dxa"/>
            <w:shd w:val="clear" w:color="auto" w:fill="F2F2F2"/>
            <w:vAlign w:val="center"/>
          </w:tcPr>
          <w:p w14:paraId="21E53E0B" w14:textId="77777777" w:rsidR="005E1644" w:rsidRDefault="00067D0B">
            <w:pPr>
              <w:rPr>
                <w:sz w:val="19"/>
                <w:szCs w:val="19"/>
              </w:rPr>
            </w:pPr>
            <w:r>
              <w:rPr>
                <w:b/>
                <w:smallCaps/>
                <w:color w:val="1F4E5A"/>
                <w:spacing w:val="6"/>
                <w:sz w:val="18"/>
                <w:szCs w:val="18"/>
              </w:rPr>
              <w:t>Elaborado por</w:t>
            </w:r>
          </w:p>
        </w:tc>
        <w:tc>
          <w:tcPr>
            <w:tcW w:w="11963" w:type="dxa"/>
            <w:gridSpan w:val="3"/>
            <w:vAlign w:val="center"/>
          </w:tcPr>
          <w:p w14:paraId="7289F712" w14:textId="77777777" w:rsidR="005E1644" w:rsidRDefault="005E1644">
            <w:pPr>
              <w:rPr>
                <w:sz w:val="19"/>
                <w:szCs w:val="19"/>
              </w:rPr>
            </w:pPr>
          </w:p>
        </w:tc>
      </w:tr>
    </w:tbl>
    <w:p w14:paraId="56FCA383" w14:textId="77777777" w:rsidR="005E1644" w:rsidRDefault="00067D0B">
      <w:pPr>
        <w:spacing w:after="120" w:line="257" w:lineRule="auto"/>
        <w:rPr>
          <w:sz w:val="12"/>
          <w:szCs w:val="12"/>
        </w:rPr>
      </w:pPr>
      <w:r>
        <w:rPr>
          <w:color w:val="55696F"/>
          <w:sz w:val="17"/>
        </w:rPr>
        <w:t>PGPI · Curso 2026–2027</w:t>
      </w:r>
    </w:p>
    <w:p w14:paraId="3519B0B5" w14:textId="77777777" w:rsidR="005E1644" w:rsidRDefault="00067D0B">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5E1644" w14:paraId="18C2E9FF" w14:textId="77777777">
        <w:trPr>
          <w:cantSplit/>
          <w:tblHeader/>
        </w:trPr>
        <w:tc>
          <w:tcPr>
            <w:tcW w:w="1247" w:type="dxa"/>
            <w:shd w:val="clear" w:color="auto" w:fill="DCE6E8"/>
          </w:tcPr>
          <w:p w14:paraId="359CDA9C" w14:textId="77777777" w:rsidR="005E1644" w:rsidRDefault="00067D0B">
            <w:pPr>
              <w:rPr>
                <w:sz w:val="19"/>
                <w:szCs w:val="19"/>
              </w:rPr>
            </w:pPr>
            <w:r>
              <w:rPr>
                <w:b/>
                <w:color w:val="1F4E5A"/>
                <w:sz w:val="19"/>
                <w:szCs w:val="19"/>
              </w:rPr>
              <w:t>Versión</w:t>
            </w:r>
          </w:p>
        </w:tc>
        <w:tc>
          <w:tcPr>
            <w:tcW w:w="1587" w:type="dxa"/>
            <w:shd w:val="clear" w:color="auto" w:fill="DCE6E8"/>
          </w:tcPr>
          <w:p w14:paraId="5D7B57C1" w14:textId="77777777" w:rsidR="005E1644" w:rsidRDefault="00067D0B">
            <w:pPr>
              <w:rPr>
                <w:sz w:val="19"/>
                <w:szCs w:val="19"/>
              </w:rPr>
            </w:pPr>
            <w:r>
              <w:rPr>
                <w:b/>
                <w:color w:val="1F4E5A"/>
                <w:sz w:val="19"/>
                <w:szCs w:val="19"/>
              </w:rPr>
              <w:t>Fecha</w:t>
            </w:r>
          </w:p>
        </w:tc>
        <w:tc>
          <w:tcPr>
            <w:tcW w:w="3118" w:type="dxa"/>
            <w:shd w:val="clear" w:color="auto" w:fill="DCE6E8"/>
          </w:tcPr>
          <w:p w14:paraId="5FE27315" w14:textId="77777777" w:rsidR="005E1644" w:rsidRDefault="00067D0B">
            <w:pPr>
              <w:rPr>
                <w:sz w:val="19"/>
                <w:szCs w:val="19"/>
              </w:rPr>
            </w:pPr>
            <w:r>
              <w:rPr>
                <w:b/>
                <w:color w:val="1F4E5A"/>
                <w:sz w:val="19"/>
                <w:szCs w:val="19"/>
              </w:rPr>
              <w:t>Realizada por</w:t>
            </w:r>
          </w:p>
        </w:tc>
        <w:tc>
          <w:tcPr>
            <w:tcW w:w="8618" w:type="dxa"/>
            <w:shd w:val="clear" w:color="auto" w:fill="DCE6E8"/>
          </w:tcPr>
          <w:p w14:paraId="0D65E305" w14:textId="77777777" w:rsidR="005E1644" w:rsidRDefault="00067D0B">
            <w:pPr>
              <w:rPr>
                <w:sz w:val="19"/>
                <w:szCs w:val="19"/>
              </w:rPr>
            </w:pPr>
            <w:r>
              <w:rPr>
                <w:b/>
                <w:color w:val="1F4E5A"/>
                <w:sz w:val="19"/>
                <w:szCs w:val="19"/>
              </w:rPr>
              <w:t>Breve descripción de los cambios</w:t>
            </w:r>
          </w:p>
        </w:tc>
      </w:tr>
      <w:tr w:rsidR="005E1644" w14:paraId="163EE4D1" w14:textId="77777777">
        <w:trPr>
          <w:cantSplit/>
          <w:trHeight w:val="340"/>
        </w:trPr>
        <w:tc>
          <w:tcPr>
            <w:tcW w:w="1247" w:type="dxa"/>
            <w:vAlign w:val="center"/>
          </w:tcPr>
          <w:p w14:paraId="08979170" w14:textId="77777777" w:rsidR="005E1644" w:rsidRDefault="00067D0B">
            <w:pPr>
              <w:spacing w:line="257" w:lineRule="auto"/>
            </w:pPr>
            <w:r>
              <w:rPr>
                <w:sz w:val="18"/>
              </w:rPr>
              <w:t>v1.1</w:t>
            </w:r>
          </w:p>
        </w:tc>
        <w:tc>
          <w:tcPr>
            <w:tcW w:w="1587" w:type="dxa"/>
            <w:vAlign w:val="center"/>
          </w:tcPr>
          <w:p w14:paraId="39B33933" w14:textId="2D0B41E3" w:rsidR="005E1644" w:rsidRDefault="00067D0B">
            <w:pPr>
              <w:spacing w:line="257" w:lineRule="auto"/>
            </w:pPr>
            <w:r>
              <w:rPr>
                <w:sz w:val="18"/>
              </w:rPr>
              <w:t>1</w:t>
            </w:r>
            <w:r w:rsidR="00796A62">
              <w:rPr>
                <w:sz w:val="18"/>
              </w:rPr>
              <w:t>9</w:t>
            </w:r>
            <w:r>
              <w:rPr>
                <w:sz w:val="18"/>
              </w:rPr>
              <w:t>/10/2026</w:t>
            </w:r>
          </w:p>
        </w:tc>
        <w:tc>
          <w:tcPr>
            <w:tcW w:w="3118" w:type="dxa"/>
            <w:vAlign w:val="center"/>
          </w:tcPr>
          <w:p w14:paraId="2BA62641" w14:textId="06C1E9E6" w:rsidR="005E1644" w:rsidRDefault="00E67C69">
            <w:pPr>
              <w:spacing w:line="257" w:lineRule="auto"/>
            </w:pPr>
            <w:r>
              <w:t>CRMV</w:t>
            </w:r>
          </w:p>
        </w:tc>
        <w:tc>
          <w:tcPr>
            <w:tcW w:w="8618" w:type="dxa"/>
            <w:vAlign w:val="center"/>
          </w:tcPr>
          <w:p w14:paraId="20166574" w14:textId="140BFE7F" w:rsidR="005E1644" w:rsidRDefault="00E67C69">
            <w:pPr>
              <w:spacing w:line="257" w:lineRule="auto"/>
            </w:pPr>
            <w:r>
              <w:t>Actualización del formato al de la plantilla de la asignatura</w:t>
            </w:r>
          </w:p>
        </w:tc>
      </w:tr>
    </w:tbl>
    <w:p w14:paraId="05DCD8F5" w14:textId="77777777" w:rsidR="005E1644" w:rsidRDefault="005E1644">
      <w:pPr>
        <w:spacing w:after="0" w:line="240" w:lineRule="auto"/>
        <w:rPr>
          <w:sz w:val="12"/>
          <w:szCs w:val="12"/>
        </w:rPr>
      </w:pPr>
    </w:p>
    <w:p w14:paraId="047BD6DF" w14:textId="77777777" w:rsidR="005E1644" w:rsidRDefault="005E1644">
      <w:pPr>
        <w:spacing w:after="0" w:line="240" w:lineRule="auto"/>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14570"/>
      </w:tblGrid>
      <w:tr w:rsidR="005E1644" w14:paraId="6D711165" w14:textId="77777777">
        <w:trPr>
          <w:cantSplit/>
          <w:tblHeader/>
        </w:trPr>
        <w:tc>
          <w:tcPr>
            <w:tcW w:w="14570" w:type="dxa"/>
            <w:shd w:val="clear" w:color="auto" w:fill="E3ECEE"/>
            <w:vAlign w:val="center"/>
          </w:tcPr>
          <w:p w14:paraId="1DEECE67" w14:textId="77777777" w:rsidR="005E1644" w:rsidRDefault="00067D0B">
            <w:pPr>
              <w:spacing w:line="257" w:lineRule="auto"/>
            </w:pPr>
            <w:r>
              <w:rPr>
                <w:b/>
                <w:color w:val="1F4E5A"/>
                <w:sz w:val="19"/>
              </w:rPr>
              <w:t>CÓMO COMPLETAR EL REGISTRO</w:t>
            </w:r>
          </w:p>
        </w:tc>
      </w:tr>
      <w:tr w:rsidR="005E1644" w14:paraId="33154BFF" w14:textId="77777777">
        <w:trPr>
          <w:cantSplit/>
        </w:trPr>
        <w:tc>
          <w:tcPr>
            <w:tcW w:w="14570" w:type="dxa"/>
            <w:shd w:val="clear" w:color="auto" w:fill="F4F7F8"/>
            <w:vAlign w:val="center"/>
          </w:tcPr>
          <w:p w14:paraId="25B53093" w14:textId="77777777" w:rsidR="005E1644" w:rsidRDefault="00067D0B">
            <w:pPr>
              <w:spacing w:line="257" w:lineRule="auto"/>
            </w:pPr>
            <w:r>
              <w:rPr>
                <w:sz w:val="18"/>
              </w:rPr>
              <w:t>Registro acumulativo del uso de asistentes de IA durante el proyecto, conforme al apartado «Uso de inteligencia artificial» de la página 10 de la Guía del estudiante.</w:t>
            </w:r>
          </w:p>
        </w:tc>
      </w:tr>
      <w:tr w:rsidR="005E1644" w14:paraId="5A8D2835" w14:textId="77777777">
        <w:trPr>
          <w:cantSplit/>
        </w:trPr>
        <w:tc>
          <w:tcPr>
            <w:tcW w:w="14570" w:type="dxa"/>
            <w:shd w:val="clear" w:color="auto" w:fill="F4F7F8"/>
            <w:vAlign w:val="center"/>
          </w:tcPr>
          <w:p w14:paraId="5311523F" w14:textId="77777777" w:rsidR="005E1644" w:rsidRDefault="00067D0B">
            <w:pPr>
              <w:spacing w:line="257" w:lineRule="auto"/>
            </w:pPr>
            <w:r>
              <w:rPr>
                <w:sz w:val="18"/>
              </w:rPr>
              <w:t>Añadid una fila por cada uso o conjunto de usos de una misma tarea. Indicad qué resultado se incorporó y qué se modificó o descartó, explicando el motivo. Si no hubo correcciones o descartes, anotadlo expresamente. Duplicad las filas según sea necesario.</w:t>
            </w:r>
          </w:p>
        </w:tc>
      </w:tr>
      <w:tr w:rsidR="005E1644" w14:paraId="2F30B07D" w14:textId="77777777">
        <w:trPr>
          <w:cantSplit/>
        </w:trPr>
        <w:tc>
          <w:tcPr>
            <w:tcW w:w="14570" w:type="dxa"/>
            <w:shd w:val="clear" w:color="auto" w:fill="F4F7F8"/>
            <w:vAlign w:val="center"/>
          </w:tcPr>
          <w:p w14:paraId="744C539D" w14:textId="77777777" w:rsidR="005E1644" w:rsidRDefault="00067D0B">
            <w:pPr>
              <w:spacing w:line="257" w:lineRule="auto"/>
            </w:pPr>
            <w:r>
              <w:rPr>
                <w:sz w:val="18"/>
              </w:rPr>
              <w:t>Las decisiones corresponden al grupo y deben constar en la bitácora. El uso de IA no exime de responder por lo entregado y declararlo no resta calificación.</w:t>
            </w:r>
          </w:p>
        </w:tc>
      </w:tr>
    </w:tbl>
    <w:p w14:paraId="79EF6806" w14:textId="77777777" w:rsidR="005E1644" w:rsidRDefault="00067D0B">
      <w:pPr>
        <w:keepNext/>
        <w:pageBreakBefore/>
        <w:shd w:val="clear" w:color="auto" w:fill="DCE6E8"/>
        <w:spacing w:after="0"/>
        <w:outlineLvl w:val="1"/>
        <w:rPr>
          <w:b/>
          <w:color w:val="1F4E5A"/>
        </w:rPr>
      </w:pPr>
      <w:r>
        <w:rPr>
          <w:b/>
          <w:color w:val="1F4E5A"/>
        </w:rPr>
        <w:lastRenderedPageBreak/>
        <w:t>USOS DECLARADOS</w:t>
      </w:r>
    </w:p>
    <w:p w14:paraId="7076AC5B" w14:textId="77777777" w:rsidR="005E1644" w:rsidRDefault="005E1644">
      <w:pPr>
        <w:spacing w:after="0" w:line="240" w:lineRule="auto"/>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4"/>
        <w:gridCol w:w="2948"/>
        <w:gridCol w:w="2948"/>
        <w:gridCol w:w="4081"/>
        <w:gridCol w:w="2439"/>
      </w:tblGrid>
      <w:tr w:rsidR="005E1644" w14:paraId="51744304" w14:textId="77777777">
        <w:trPr>
          <w:cantSplit/>
          <w:tblHeader/>
        </w:trPr>
        <w:tc>
          <w:tcPr>
            <w:tcW w:w="2154" w:type="dxa"/>
            <w:shd w:val="clear" w:color="auto" w:fill="DCE6E8"/>
            <w:vAlign w:val="center"/>
          </w:tcPr>
          <w:p w14:paraId="13BF1AC5" w14:textId="77777777" w:rsidR="005E1644" w:rsidRDefault="00067D0B">
            <w:pPr>
              <w:jc w:val="center"/>
              <w:rPr>
                <w:sz w:val="19"/>
                <w:szCs w:val="19"/>
              </w:rPr>
            </w:pPr>
            <w:r>
              <w:rPr>
                <w:b/>
                <w:color w:val="1F4E5A"/>
                <w:sz w:val="19"/>
                <w:szCs w:val="19"/>
              </w:rPr>
              <w:t>HERRAMIENTA</w:t>
            </w:r>
          </w:p>
        </w:tc>
        <w:tc>
          <w:tcPr>
            <w:tcW w:w="2948" w:type="dxa"/>
            <w:shd w:val="clear" w:color="auto" w:fill="DCE6E8"/>
            <w:vAlign w:val="center"/>
          </w:tcPr>
          <w:p w14:paraId="2572A6D9" w14:textId="77777777" w:rsidR="005E1644" w:rsidRDefault="00067D0B">
            <w:pPr>
              <w:jc w:val="center"/>
              <w:rPr>
                <w:sz w:val="19"/>
                <w:szCs w:val="19"/>
              </w:rPr>
            </w:pPr>
            <w:r>
              <w:rPr>
                <w:b/>
                <w:color w:val="1F4E5A"/>
                <w:sz w:val="19"/>
                <w:szCs w:val="19"/>
              </w:rPr>
              <w:t>DOCUMENTO Y TAREA</w:t>
            </w:r>
          </w:p>
        </w:tc>
        <w:tc>
          <w:tcPr>
            <w:tcW w:w="2948" w:type="dxa"/>
            <w:shd w:val="clear" w:color="auto" w:fill="DCE6E8"/>
            <w:vAlign w:val="center"/>
          </w:tcPr>
          <w:p w14:paraId="3A779DE9" w14:textId="77777777" w:rsidR="005E1644" w:rsidRDefault="00067D0B">
            <w:pPr>
              <w:jc w:val="center"/>
              <w:rPr>
                <w:sz w:val="19"/>
                <w:szCs w:val="19"/>
              </w:rPr>
            </w:pPr>
            <w:r>
              <w:rPr>
                <w:b/>
                <w:color w:val="1F4E5A"/>
                <w:sz w:val="19"/>
                <w:szCs w:val="19"/>
              </w:rPr>
              <w:t>QUÉ SE ACEPTÓ</w:t>
            </w:r>
          </w:p>
        </w:tc>
        <w:tc>
          <w:tcPr>
            <w:tcW w:w="4081" w:type="dxa"/>
            <w:shd w:val="clear" w:color="auto" w:fill="DCE6E8"/>
            <w:vAlign w:val="center"/>
          </w:tcPr>
          <w:p w14:paraId="19F1CDA3" w14:textId="77777777" w:rsidR="005E1644" w:rsidRDefault="00067D0B">
            <w:pPr>
              <w:jc w:val="center"/>
              <w:rPr>
                <w:sz w:val="19"/>
                <w:szCs w:val="19"/>
              </w:rPr>
            </w:pPr>
            <w:r>
              <w:rPr>
                <w:b/>
                <w:color w:val="1F4E5A"/>
                <w:sz w:val="19"/>
                <w:szCs w:val="19"/>
              </w:rPr>
              <w:t>QUÉ SE CORRIGIÓ O SE DESCARTÓ, Y POR QUÉ</w:t>
            </w:r>
          </w:p>
        </w:tc>
        <w:tc>
          <w:tcPr>
            <w:tcW w:w="2439" w:type="dxa"/>
            <w:shd w:val="clear" w:color="auto" w:fill="DCE6E8"/>
            <w:vAlign w:val="center"/>
          </w:tcPr>
          <w:p w14:paraId="6C6A9F75" w14:textId="77777777" w:rsidR="005E1644" w:rsidRDefault="00067D0B">
            <w:pPr>
              <w:jc w:val="center"/>
              <w:rPr>
                <w:sz w:val="19"/>
                <w:szCs w:val="19"/>
              </w:rPr>
            </w:pPr>
            <w:r>
              <w:rPr>
                <w:b/>
                <w:color w:val="1F4E5A"/>
                <w:sz w:val="19"/>
                <w:szCs w:val="19"/>
              </w:rPr>
              <w:t>QUIÉN LO VERIFICÓ</w:t>
            </w:r>
          </w:p>
        </w:tc>
      </w:tr>
      <w:tr w:rsidR="005E1644" w14:paraId="38524E51" w14:textId="77777777">
        <w:trPr>
          <w:cantSplit/>
        </w:trPr>
        <w:tc>
          <w:tcPr>
            <w:tcW w:w="2154" w:type="dxa"/>
          </w:tcPr>
          <w:p w14:paraId="743BBF80" w14:textId="77777777" w:rsidR="005E1644" w:rsidRDefault="00067D0B">
            <w:pPr>
              <w:spacing w:line="247" w:lineRule="auto"/>
            </w:pPr>
            <w:r>
              <w:rPr>
                <w:b/>
                <w:color w:val="1F4E5A"/>
                <w:sz w:val="17"/>
              </w:rPr>
              <w:t>IA-001</w:t>
            </w:r>
            <w:r>
              <w:br/>
              <w:t>04/10/26</w:t>
            </w:r>
            <w:r>
              <w:br/>
            </w:r>
            <w:proofErr w:type="spellStart"/>
            <w:r>
              <w:rPr>
                <w:sz w:val="16"/>
              </w:rPr>
              <w:t>ChatGPT</w:t>
            </w:r>
            <w:proofErr w:type="spellEnd"/>
            <w:r>
              <w:rPr>
                <w:sz w:val="16"/>
              </w:rPr>
              <w:t xml:space="preserve"> v5.6</w:t>
            </w:r>
          </w:p>
        </w:tc>
        <w:tc>
          <w:tcPr>
            <w:tcW w:w="2948" w:type="dxa"/>
          </w:tcPr>
          <w:p w14:paraId="332E838B" w14:textId="77777777" w:rsidR="005E1644" w:rsidRDefault="00067D0B">
            <w:pPr>
              <w:spacing w:line="247" w:lineRule="auto"/>
            </w:pPr>
            <w:r>
              <w:rPr>
                <w:sz w:val="16"/>
              </w:rPr>
              <w:t>Registro_de_supuestos_v1.0_2026-10-01.docx</w:t>
            </w:r>
            <w:r>
              <w:rPr>
                <w:sz w:val="16"/>
              </w:rPr>
              <w:br/>
              <w:t>Registro_de_supuestos_v1.1_2026-10-04.docx</w:t>
            </w:r>
            <w:r>
              <w:rPr>
                <w:sz w:val="16"/>
              </w:rPr>
              <w:br/>
              <w:t>Hacer una primera versión prototipo del documento de registro de supuestos</w:t>
            </w:r>
          </w:p>
        </w:tc>
        <w:tc>
          <w:tcPr>
            <w:tcW w:w="2948" w:type="dxa"/>
          </w:tcPr>
          <w:p w14:paraId="1A7930A8" w14:textId="77777777" w:rsidR="005E1644" w:rsidRDefault="00067D0B">
            <w:pPr>
              <w:spacing w:line="247" w:lineRule="auto"/>
            </w:pPr>
            <w:r>
              <w:rPr>
                <w:sz w:val="16"/>
              </w:rPr>
              <w:t>Todas las entradas tanto de restricciones como supuestos</w:t>
            </w:r>
          </w:p>
        </w:tc>
        <w:tc>
          <w:tcPr>
            <w:tcW w:w="4081" w:type="dxa"/>
          </w:tcPr>
          <w:p w14:paraId="364C699C" w14:textId="77777777" w:rsidR="005E1644" w:rsidRDefault="00067D0B">
            <w:pPr>
              <w:spacing w:line="247" w:lineRule="auto"/>
            </w:pPr>
            <w:r>
              <w:rPr>
                <w:sz w:val="16"/>
              </w:rPr>
              <w:t>Las fechas, pero no por problema de la IA sino por inconsistencias en otros documentos (debido a que se creó en una fase temprana).</w:t>
            </w:r>
          </w:p>
        </w:tc>
        <w:tc>
          <w:tcPr>
            <w:tcW w:w="2439" w:type="dxa"/>
          </w:tcPr>
          <w:p w14:paraId="2C7C5193" w14:textId="77777777" w:rsidR="005E1644" w:rsidRDefault="00067D0B">
            <w:pPr>
              <w:spacing w:line="247" w:lineRule="auto"/>
            </w:pPr>
            <w:r>
              <w:rPr>
                <w:sz w:val="16"/>
              </w:rPr>
              <w:t xml:space="preserve">Carlos Ruiz-Mateos Valdivieso, </w:t>
            </w:r>
            <w:r>
              <w:rPr>
                <w:sz w:val="16"/>
              </w:rPr>
              <w:br/>
              <w:t>Carlos Vázquez Palomero,</w:t>
            </w:r>
            <w:r>
              <w:rPr>
                <w:sz w:val="16"/>
              </w:rPr>
              <w:br/>
              <w:t xml:space="preserve">Daniel Salado Hidalgo, </w:t>
            </w:r>
            <w:r>
              <w:rPr>
                <w:sz w:val="16"/>
              </w:rPr>
              <w:br/>
              <w:t>Emilio Metro Álvarez</w:t>
            </w:r>
          </w:p>
        </w:tc>
      </w:tr>
      <w:tr w:rsidR="005E1644" w14:paraId="14B9CC88" w14:textId="77777777">
        <w:trPr>
          <w:cantSplit/>
        </w:trPr>
        <w:tc>
          <w:tcPr>
            <w:tcW w:w="2154" w:type="dxa"/>
          </w:tcPr>
          <w:p w14:paraId="48935211" w14:textId="77777777" w:rsidR="005E1644" w:rsidRDefault="00067D0B">
            <w:pPr>
              <w:spacing w:line="247" w:lineRule="auto"/>
            </w:pPr>
            <w:r>
              <w:rPr>
                <w:b/>
                <w:color w:val="1F4E5A"/>
                <w:sz w:val="17"/>
              </w:rPr>
              <w:t>IA-002</w:t>
            </w:r>
            <w:r>
              <w:br/>
              <w:t>10/10/26</w:t>
            </w:r>
            <w:r>
              <w:br/>
            </w:r>
            <w:r>
              <w:rPr>
                <w:sz w:val="16"/>
              </w:rPr>
              <w:t xml:space="preserve">GPT-6 Astra </w:t>
            </w:r>
          </w:p>
        </w:tc>
        <w:tc>
          <w:tcPr>
            <w:tcW w:w="2948" w:type="dxa"/>
          </w:tcPr>
          <w:p w14:paraId="56C02B71" w14:textId="77777777" w:rsidR="005E1644" w:rsidRDefault="00067D0B">
            <w:pPr>
              <w:spacing w:line="247" w:lineRule="auto"/>
            </w:pPr>
            <w:r>
              <w:rPr>
                <w:sz w:val="16"/>
              </w:rPr>
              <w:t>Pantilla_declaracion_uso_IA_PGPI.docx</w:t>
            </w:r>
            <w:r>
              <w:rPr>
                <w:sz w:val="16"/>
              </w:rPr>
              <w:br/>
              <w:t>Creación de la plantilla de uso de IA acorde con lo solicitado en el punto 10 de la guía del estudiante</w:t>
            </w:r>
          </w:p>
        </w:tc>
        <w:tc>
          <w:tcPr>
            <w:tcW w:w="2948" w:type="dxa"/>
          </w:tcPr>
          <w:p w14:paraId="254F8304" w14:textId="77777777" w:rsidR="005E1644" w:rsidRDefault="00067D0B">
            <w:pPr>
              <w:spacing w:line="247" w:lineRule="auto"/>
            </w:pPr>
            <w:r>
              <w:rPr>
                <w:sz w:val="16"/>
              </w:rPr>
              <w:t>La table principal donde se van a recoger todas las entradas de uso de IA</w:t>
            </w:r>
          </w:p>
        </w:tc>
        <w:tc>
          <w:tcPr>
            <w:tcW w:w="4081" w:type="dxa"/>
          </w:tcPr>
          <w:p w14:paraId="7661F8AE" w14:textId="77777777" w:rsidR="005E1644" w:rsidRDefault="00067D0B">
            <w:pPr>
              <w:spacing w:line="247" w:lineRule="auto"/>
            </w:pPr>
            <w:r>
              <w:rPr>
                <w:sz w:val="16"/>
              </w:rPr>
              <w:t xml:space="preserve">Se descartó un espacio que la IA añadió para recordar las fechas de entrega (mencionadas en la guía del estudiante). Se cambió los datos del proyecto, así como las entradas de la tabla que rellenó la IA de boceto </w:t>
            </w:r>
          </w:p>
        </w:tc>
        <w:tc>
          <w:tcPr>
            <w:tcW w:w="2439" w:type="dxa"/>
          </w:tcPr>
          <w:p w14:paraId="278E2F50" w14:textId="77777777" w:rsidR="005E1644" w:rsidRDefault="00067D0B">
            <w:pPr>
              <w:spacing w:line="247" w:lineRule="auto"/>
            </w:pPr>
            <w:r>
              <w:rPr>
                <w:sz w:val="16"/>
              </w:rPr>
              <w:t>Carlos Ruiz-Mateos Valdivieso</w:t>
            </w:r>
          </w:p>
        </w:tc>
      </w:tr>
      <w:tr w:rsidR="005E1644" w14:paraId="61435341" w14:textId="77777777">
        <w:trPr>
          <w:cantSplit/>
        </w:trPr>
        <w:tc>
          <w:tcPr>
            <w:tcW w:w="2154" w:type="dxa"/>
          </w:tcPr>
          <w:p w14:paraId="36E84749" w14:textId="77777777" w:rsidR="005E1644" w:rsidRDefault="00067D0B">
            <w:pPr>
              <w:spacing w:line="247" w:lineRule="auto"/>
            </w:pPr>
            <w:r>
              <w:rPr>
                <w:b/>
                <w:color w:val="1F4E5A"/>
                <w:sz w:val="17"/>
              </w:rPr>
              <w:t>IA-003</w:t>
            </w:r>
            <w:r>
              <w:br/>
              <w:t>14/10/26</w:t>
            </w:r>
            <w:r>
              <w:br/>
            </w:r>
            <w:proofErr w:type="spellStart"/>
            <w:r>
              <w:rPr>
                <w:sz w:val="16"/>
              </w:rPr>
              <w:t>ChatGPT</w:t>
            </w:r>
            <w:proofErr w:type="spellEnd"/>
            <w:r>
              <w:rPr>
                <w:sz w:val="16"/>
              </w:rPr>
              <w:t xml:space="preserve"> (GPT-6)</w:t>
            </w:r>
          </w:p>
        </w:tc>
        <w:tc>
          <w:tcPr>
            <w:tcW w:w="2948" w:type="dxa"/>
          </w:tcPr>
          <w:p w14:paraId="0803991C" w14:textId="77777777" w:rsidR="005E1644" w:rsidRDefault="00067D0B">
            <w:pPr>
              <w:spacing w:line="247" w:lineRule="auto"/>
            </w:pPr>
            <w:r>
              <w:rPr>
                <w:sz w:val="16"/>
              </w:rPr>
              <w:t>Cuaderno_de_bitacora_v1.1_2026-10-14_completado.docx</w:t>
            </w:r>
            <w:r>
              <w:rPr>
                <w:sz w:val="16"/>
              </w:rPr>
              <w:br/>
            </w:r>
            <w:r>
              <w:rPr>
                <w:sz w:val="16"/>
              </w:rPr>
              <w:t xml:space="preserve">Revisión y finalización de la decisión D-03 sobre la consulta al patrocinador de las fechas de cierre comercial de </w:t>
            </w:r>
            <w:proofErr w:type="spellStart"/>
            <w:r>
              <w:rPr>
                <w:sz w:val="16"/>
              </w:rPr>
              <w:t>TuSuper</w:t>
            </w:r>
            <w:proofErr w:type="spellEnd"/>
            <w:r>
              <w:rPr>
                <w:sz w:val="16"/>
              </w:rPr>
              <w:t>.</w:t>
            </w:r>
          </w:p>
        </w:tc>
        <w:tc>
          <w:tcPr>
            <w:tcW w:w="2948" w:type="dxa"/>
          </w:tcPr>
          <w:p w14:paraId="0D1575A1" w14:textId="77777777" w:rsidR="005E1644" w:rsidRDefault="00067D0B">
            <w:pPr>
              <w:spacing w:line="247" w:lineRule="auto"/>
            </w:pPr>
            <w:r>
              <w:rPr>
                <w:sz w:val="16"/>
              </w:rPr>
              <w:t>Redacción de la D-03: decisión de consultar al patrocinador mediante F-CO-02, alternativa descartada, justificación, documentos afectados y vigencia. Actualización de la cabecera y del histórico de cambios.</w:t>
            </w:r>
          </w:p>
        </w:tc>
        <w:tc>
          <w:tcPr>
            <w:tcW w:w="4081" w:type="dxa"/>
          </w:tcPr>
          <w:p w14:paraId="0B4E6CA5" w14:textId="77777777" w:rsidR="005E1644" w:rsidRDefault="00067D0B">
            <w:pPr>
              <w:spacing w:line="247" w:lineRule="auto"/>
            </w:pPr>
            <w:r>
              <w:rPr>
                <w:sz w:val="16"/>
              </w:rPr>
              <w:t>Se sustituyó la formulación incompleta «Debatir sobre si consultar o no al patrocinador» por una decisión explícita y motivada. No se incorporaron fechas de cierre comercial no confirmadas; se mantuvo pendiente la respuesta a la consulta 01.</w:t>
            </w:r>
          </w:p>
        </w:tc>
        <w:tc>
          <w:tcPr>
            <w:tcW w:w="2439" w:type="dxa"/>
          </w:tcPr>
          <w:p w14:paraId="5AAAB089" w14:textId="77777777" w:rsidR="005E1644" w:rsidRDefault="00067D0B">
            <w:pPr>
              <w:spacing w:line="247" w:lineRule="auto"/>
            </w:pPr>
            <w:r>
              <w:rPr>
                <w:sz w:val="16"/>
              </w:rPr>
              <w:t>Carlos Ruiz-Mateos Valdivieso</w:t>
            </w:r>
          </w:p>
        </w:tc>
      </w:tr>
      <w:tr w:rsidR="005E1644" w14:paraId="2AD59415" w14:textId="77777777">
        <w:trPr>
          <w:cantSplit/>
        </w:trPr>
        <w:tc>
          <w:tcPr>
            <w:tcW w:w="2154" w:type="dxa"/>
          </w:tcPr>
          <w:p w14:paraId="507569CB" w14:textId="77777777" w:rsidR="00E67C69" w:rsidRDefault="00067D0B">
            <w:pPr>
              <w:spacing w:line="247" w:lineRule="auto"/>
              <w:rPr>
                <w:b/>
                <w:color w:val="1F4E5A"/>
                <w:sz w:val="17"/>
              </w:rPr>
            </w:pPr>
            <w:r>
              <w:rPr>
                <w:b/>
                <w:color w:val="1F4E5A"/>
                <w:sz w:val="17"/>
              </w:rPr>
              <w:t>IA-004</w:t>
            </w:r>
          </w:p>
          <w:p w14:paraId="6EDDDC7F" w14:textId="26BE5999" w:rsidR="005E1644" w:rsidRDefault="00E67C69">
            <w:pPr>
              <w:spacing w:line="247" w:lineRule="auto"/>
            </w:pPr>
            <w:r>
              <w:t>19/10/26</w:t>
            </w:r>
            <w:r>
              <w:br/>
            </w:r>
            <w:proofErr w:type="spellStart"/>
            <w:r>
              <w:rPr>
                <w:sz w:val="16"/>
              </w:rPr>
              <w:t>Copilot</w:t>
            </w:r>
            <w:proofErr w:type="spellEnd"/>
            <w:r>
              <w:rPr>
                <w:sz w:val="16"/>
              </w:rPr>
              <w:t xml:space="preserve"> MS365, Gemini</w:t>
            </w:r>
          </w:p>
        </w:tc>
        <w:tc>
          <w:tcPr>
            <w:tcW w:w="2948" w:type="dxa"/>
          </w:tcPr>
          <w:p w14:paraId="5060E5F4" w14:textId="77777777" w:rsidR="005E1644" w:rsidRDefault="00067D0B">
            <w:pPr>
              <w:spacing w:line="247" w:lineRule="auto"/>
            </w:pPr>
            <w:r>
              <w:rPr>
                <w:sz w:val="16"/>
              </w:rPr>
              <w:t>EDT_v1.0_2026-10-17.docx</w:t>
            </w:r>
          </w:p>
        </w:tc>
        <w:tc>
          <w:tcPr>
            <w:tcW w:w="2948" w:type="dxa"/>
          </w:tcPr>
          <w:p w14:paraId="3062982F" w14:textId="77777777" w:rsidR="005E1644" w:rsidRDefault="00067D0B">
            <w:pPr>
              <w:spacing w:line="247" w:lineRule="auto"/>
            </w:pPr>
            <w:r>
              <w:rPr>
                <w:sz w:val="16"/>
              </w:rPr>
              <w:t>Exploración de varias alternativas de EDT</w:t>
            </w:r>
          </w:p>
        </w:tc>
        <w:tc>
          <w:tcPr>
            <w:tcW w:w="4081" w:type="dxa"/>
          </w:tcPr>
          <w:p w14:paraId="5175150C" w14:textId="77777777" w:rsidR="005E1644" w:rsidRDefault="00067D0B">
            <w:pPr>
              <w:spacing w:line="247" w:lineRule="auto"/>
            </w:pPr>
            <w:r>
              <w:rPr>
                <w:sz w:val="16"/>
              </w:rPr>
              <w:t xml:space="preserve">Se contrastaron las diferencias y se consensuó integrar los EDT obtenidos por cada una de las IA </w:t>
            </w:r>
          </w:p>
        </w:tc>
        <w:tc>
          <w:tcPr>
            <w:tcW w:w="2439" w:type="dxa"/>
          </w:tcPr>
          <w:p w14:paraId="13B53C43" w14:textId="3B63DDD3" w:rsidR="005E1644" w:rsidRDefault="00067D0B">
            <w:pPr>
              <w:spacing w:line="247" w:lineRule="auto"/>
            </w:pPr>
            <w:r>
              <w:rPr>
                <w:sz w:val="16"/>
              </w:rPr>
              <w:t>Francisco José Pérez Jiménez,</w:t>
            </w:r>
            <w:r>
              <w:rPr>
                <w:sz w:val="16"/>
              </w:rPr>
              <w:br/>
            </w:r>
            <w:r>
              <w:rPr>
                <w:sz w:val="16"/>
              </w:rPr>
              <w:t xml:space="preserve">Carlos </w:t>
            </w:r>
            <w:r w:rsidR="00E67C69">
              <w:rPr>
                <w:sz w:val="16"/>
              </w:rPr>
              <w:t>Vázquez Palomero</w:t>
            </w:r>
          </w:p>
        </w:tc>
      </w:tr>
    </w:tbl>
    <w:p w14:paraId="5E9EB6E1" w14:textId="77777777" w:rsidR="005E1644" w:rsidRDefault="005E1644">
      <w:pPr>
        <w:spacing w:after="0" w:line="240" w:lineRule="auto"/>
        <w:rPr>
          <w:sz w:val="20"/>
          <w:szCs w:val="20"/>
        </w:rPr>
      </w:pPr>
    </w:p>
    <w:p w14:paraId="09DAB9FF" w14:textId="77777777" w:rsidR="005E1644" w:rsidRDefault="00067D0B">
      <w:pPr>
        <w:keepNext/>
        <w:shd w:val="clear" w:color="auto" w:fill="DCE6E8"/>
        <w:spacing w:after="0"/>
        <w:outlineLvl w:val="1"/>
        <w:rPr>
          <w:b/>
          <w:color w:val="1F4E5A"/>
        </w:rPr>
      </w:pPr>
      <w:r>
        <w:rPr>
          <w:b/>
          <w:color w:val="1F4E5A"/>
        </w:rPr>
        <w:t>FIRMA</w:t>
      </w:r>
    </w:p>
    <w:p w14:paraId="271E2077" w14:textId="77777777" w:rsidR="005E1644" w:rsidRDefault="005E1644">
      <w:pPr>
        <w:spacing w:after="0" w:line="240" w:lineRule="auto"/>
        <w:rPr>
          <w:sz w:val="12"/>
          <w:szCs w:val="12"/>
        </w:rPr>
      </w:pPr>
    </w:p>
    <w:p w14:paraId="49D02AE1" w14:textId="77777777" w:rsidR="005E1644" w:rsidRDefault="00067D0B">
      <w:pPr>
        <w:keepNext/>
        <w:spacing w:after="80" w:line="257" w:lineRule="auto"/>
      </w:pPr>
      <w:r>
        <w:rPr>
          <w:sz w:val="17"/>
        </w:rPr>
        <w:t>El grupo declara los usos de IA registrados y asume la responsabilidad del contenido entregado. El director del proyecto de la aprobación de la verificación de los resultados incorporados:</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5E1644" w14:paraId="649224DB" w14:textId="77777777">
        <w:trPr>
          <w:cantSplit/>
          <w:trHeight w:val="907"/>
        </w:trPr>
        <w:tc>
          <w:tcPr>
            <w:tcW w:w="2607" w:type="dxa"/>
            <w:shd w:val="clear" w:color="auto" w:fill="DCE6E8"/>
            <w:vAlign w:val="center"/>
          </w:tcPr>
          <w:p w14:paraId="5209D5AD" w14:textId="77777777" w:rsidR="005E1644" w:rsidRDefault="00067D0B">
            <w:pPr>
              <w:rPr>
                <w:sz w:val="19"/>
                <w:szCs w:val="19"/>
              </w:rPr>
            </w:pPr>
            <w:r>
              <w:rPr>
                <w:b/>
                <w:color w:val="1F4E5A"/>
                <w:sz w:val="19"/>
                <w:szCs w:val="19"/>
              </w:rPr>
              <w:t>DIRECTOR DEL PROYECTO</w:t>
            </w:r>
          </w:p>
        </w:tc>
        <w:tc>
          <w:tcPr>
            <w:tcW w:w="4677" w:type="dxa"/>
            <w:vAlign w:val="center"/>
          </w:tcPr>
          <w:p w14:paraId="5E5722D1" w14:textId="77777777" w:rsidR="005E1644" w:rsidRDefault="00067D0B">
            <w:pPr>
              <w:spacing w:line="257" w:lineRule="auto"/>
            </w:pPr>
            <w:r>
              <w:rPr>
                <w:sz w:val="18"/>
              </w:rPr>
              <w:t>Daniel Salado Hidalgo</w:t>
            </w:r>
          </w:p>
        </w:tc>
        <w:tc>
          <w:tcPr>
            <w:tcW w:w="2607" w:type="dxa"/>
            <w:shd w:val="clear" w:color="auto" w:fill="DCE6E8"/>
            <w:vAlign w:val="center"/>
          </w:tcPr>
          <w:p w14:paraId="4FDF8504" w14:textId="77777777" w:rsidR="005E1644" w:rsidRDefault="00067D0B">
            <w:pPr>
              <w:rPr>
                <w:sz w:val="19"/>
                <w:szCs w:val="19"/>
              </w:rPr>
            </w:pPr>
            <w:r>
              <w:rPr>
                <w:b/>
                <w:color w:val="1F4E5A"/>
                <w:sz w:val="19"/>
                <w:szCs w:val="19"/>
              </w:rPr>
              <w:t>FIRMA</w:t>
            </w:r>
          </w:p>
        </w:tc>
        <w:tc>
          <w:tcPr>
            <w:tcW w:w="4679" w:type="dxa"/>
            <w:vAlign w:val="center"/>
          </w:tcPr>
          <w:p w14:paraId="4CFEC32B" w14:textId="77777777" w:rsidR="005E1644" w:rsidRDefault="00067D0B">
            <w:pPr>
              <w:spacing w:line="257" w:lineRule="auto"/>
            </w:pPr>
            <w:r>
              <w:rPr>
                <w:sz w:val="18"/>
              </w:rPr>
              <w:t>__________________    Fecha: ________</w:t>
            </w:r>
          </w:p>
        </w:tc>
      </w:tr>
    </w:tbl>
    <w:p w14:paraId="559CD666" w14:textId="77777777" w:rsidR="005E1644" w:rsidRDefault="005E1644">
      <w:pPr>
        <w:spacing w:after="0" w:line="240" w:lineRule="auto"/>
        <w:rPr>
          <w:sz w:val="12"/>
          <w:szCs w:val="12"/>
        </w:rPr>
      </w:pPr>
    </w:p>
    <w:sectPr w:rsidR="005E1644"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5D0F0" w14:textId="77777777" w:rsidR="00067D0B" w:rsidRDefault="00067D0B" w:rsidP="00837F2F">
      <w:pPr>
        <w:spacing w:after="0" w:line="240" w:lineRule="auto"/>
      </w:pPr>
      <w:r>
        <w:separator/>
      </w:r>
    </w:p>
  </w:endnote>
  <w:endnote w:type="continuationSeparator" w:id="0">
    <w:p w14:paraId="305CA843" w14:textId="77777777" w:rsidR="00067D0B" w:rsidRDefault="00067D0B"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5E1644" w14:paraId="295189A1" w14:textId="77777777">
      <w:tc>
        <w:tcPr>
          <w:tcW w:w="9466" w:type="dxa"/>
          <w:tcMar>
            <w:top w:w="60" w:type="dxa"/>
            <w:left w:w="0" w:type="dxa"/>
            <w:bottom w:w="0" w:type="dxa"/>
            <w:right w:w="0" w:type="dxa"/>
          </w:tcMar>
        </w:tcPr>
        <w:p w14:paraId="4A20DB41" w14:textId="77777777" w:rsidR="005E1644" w:rsidRDefault="005E1644">
          <w:pPr>
            <w:spacing w:after="0" w:line="240" w:lineRule="auto"/>
          </w:pPr>
        </w:p>
      </w:tc>
      <w:tc>
        <w:tcPr>
          <w:tcW w:w="5102" w:type="dxa"/>
          <w:tcMar>
            <w:top w:w="60" w:type="dxa"/>
            <w:left w:w="0" w:type="dxa"/>
            <w:bottom w:w="0" w:type="dxa"/>
            <w:right w:w="0" w:type="dxa"/>
          </w:tcMar>
        </w:tcPr>
        <w:p w14:paraId="69883476" w14:textId="77777777" w:rsidR="005E1644" w:rsidRDefault="00067D0B">
          <w:pPr>
            <w:spacing w:after="0" w:line="240" w:lineRule="auto"/>
            <w:jc w:val="right"/>
          </w:pPr>
          <w:r>
            <w:rPr>
              <w:color w:val="595959"/>
              <w:sz w:val="16"/>
            </w:rPr>
            <w:t xml:space="preserve">Declaración de uso de inteligencia artificial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3819BB82" w14:textId="77777777" w:rsidR="005E1644" w:rsidRDefault="005E1644">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7AFD" w14:textId="77777777" w:rsidR="00067D0B" w:rsidRDefault="00067D0B" w:rsidP="00837F2F">
      <w:pPr>
        <w:spacing w:after="0" w:line="240" w:lineRule="auto"/>
      </w:pPr>
      <w:r>
        <w:separator/>
      </w:r>
    </w:p>
  </w:footnote>
  <w:footnote w:type="continuationSeparator" w:id="0">
    <w:p w14:paraId="55264A1F" w14:textId="77777777" w:rsidR="00067D0B" w:rsidRDefault="00067D0B"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E05E" w14:textId="77777777" w:rsidR="005E1644" w:rsidRDefault="00067D0B">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Declaración de uso de inteligencia artificial</w:t>
    </w:r>
  </w:p>
  <w:p w14:paraId="422B73CE" w14:textId="77777777" w:rsidR="005E1644" w:rsidRDefault="00067D0B">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37805"/>
    <w:rsid w:val="000512B0"/>
    <w:rsid w:val="00067D0B"/>
    <w:rsid w:val="000710CD"/>
    <w:rsid w:val="000C58ED"/>
    <w:rsid w:val="000E6155"/>
    <w:rsid w:val="001025F0"/>
    <w:rsid w:val="00105DAE"/>
    <w:rsid w:val="001114F6"/>
    <w:rsid w:val="00131E1D"/>
    <w:rsid w:val="00162139"/>
    <w:rsid w:val="001A5F11"/>
    <w:rsid w:val="001E2CEF"/>
    <w:rsid w:val="001F24E4"/>
    <w:rsid w:val="00204A21"/>
    <w:rsid w:val="002064D6"/>
    <w:rsid w:val="00217C94"/>
    <w:rsid w:val="00247239"/>
    <w:rsid w:val="0028298D"/>
    <w:rsid w:val="00296934"/>
    <w:rsid w:val="002A49F5"/>
    <w:rsid w:val="00315637"/>
    <w:rsid w:val="00355532"/>
    <w:rsid w:val="00387B0B"/>
    <w:rsid w:val="003D218D"/>
    <w:rsid w:val="003E16E9"/>
    <w:rsid w:val="00456964"/>
    <w:rsid w:val="00476230"/>
    <w:rsid w:val="004C18F6"/>
    <w:rsid w:val="004D078B"/>
    <w:rsid w:val="0051331B"/>
    <w:rsid w:val="0053487A"/>
    <w:rsid w:val="0055087B"/>
    <w:rsid w:val="005910C2"/>
    <w:rsid w:val="005C6798"/>
    <w:rsid w:val="005E1644"/>
    <w:rsid w:val="00615B65"/>
    <w:rsid w:val="0064503C"/>
    <w:rsid w:val="00651AA9"/>
    <w:rsid w:val="00677BEA"/>
    <w:rsid w:val="006913BA"/>
    <w:rsid w:val="006B191B"/>
    <w:rsid w:val="006B2A51"/>
    <w:rsid w:val="00726E96"/>
    <w:rsid w:val="00763B75"/>
    <w:rsid w:val="00775792"/>
    <w:rsid w:val="0079596E"/>
    <w:rsid w:val="00796A62"/>
    <w:rsid w:val="00796E26"/>
    <w:rsid w:val="00796EAD"/>
    <w:rsid w:val="007C620A"/>
    <w:rsid w:val="00837F2F"/>
    <w:rsid w:val="00891B24"/>
    <w:rsid w:val="00893ED0"/>
    <w:rsid w:val="008958E4"/>
    <w:rsid w:val="008B708A"/>
    <w:rsid w:val="00921038"/>
    <w:rsid w:val="00924DFE"/>
    <w:rsid w:val="0094087A"/>
    <w:rsid w:val="0095094F"/>
    <w:rsid w:val="0095401D"/>
    <w:rsid w:val="0095413E"/>
    <w:rsid w:val="00960CEE"/>
    <w:rsid w:val="00961F6F"/>
    <w:rsid w:val="0099587A"/>
    <w:rsid w:val="009B57BF"/>
    <w:rsid w:val="00A073F3"/>
    <w:rsid w:val="00A27105"/>
    <w:rsid w:val="00A45DF9"/>
    <w:rsid w:val="00A76241"/>
    <w:rsid w:val="00A95442"/>
    <w:rsid w:val="00AA2C51"/>
    <w:rsid w:val="00AC7789"/>
    <w:rsid w:val="00AD5DD1"/>
    <w:rsid w:val="00B43B6C"/>
    <w:rsid w:val="00B57964"/>
    <w:rsid w:val="00B95FB6"/>
    <w:rsid w:val="00BD4FA7"/>
    <w:rsid w:val="00BE3CDA"/>
    <w:rsid w:val="00BF037F"/>
    <w:rsid w:val="00C414D1"/>
    <w:rsid w:val="00C441A8"/>
    <w:rsid w:val="00C479B5"/>
    <w:rsid w:val="00C769CD"/>
    <w:rsid w:val="00CB54FD"/>
    <w:rsid w:val="00CE7226"/>
    <w:rsid w:val="00CF46C3"/>
    <w:rsid w:val="00CF78D0"/>
    <w:rsid w:val="00D22DE6"/>
    <w:rsid w:val="00D51CAC"/>
    <w:rsid w:val="00D734B6"/>
    <w:rsid w:val="00DA27AF"/>
    <w:rsid w:val="00DC6A1C"/>
    <w:rsid w:val="00DE7D9A"/>
    <w:rsid w:val="00DF09F4"/>
    <w:rsid w:val="00E247D6"/>
    <w:rsid w:val="00E474E7"/>
    <w:rsid w:val="00E566F8"/>
    <w:rsid w:val="00E67C69"/>
    <w:rsid w:val="00EA25E4"/>
    <w:rsid w:val="00EA4A2A"/>
    <w:rsid w:val="00EC568E"/>
    <w:rsid w:val="00EE202B"/>
    <w:rsid w:val="00EF1A26"/>
    <w:rsid w:val="00F10776"/>
    <w:rsid w:val="00F76F0A"/>
    <w:rsid w:val="00F848A6"/>
    <w:rsid w:val="00F90956"/>
    <w:rsid w:val="00F96C66"/>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CAFA5"/>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Sinespaciado">
    <w:name w:val="No Spacing"/>
    <w:uiPriority w:val="1"/>
    <w:qFormat/>
    <w:rsid w:val="00726E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Declaración de uso de inteligencia artificial · v1.1</dc:title>
  <dc:subject>Reformateo conforme a la plantilla Taracea, sin modificar las entradas</dc:subject>
  <dc:creator>Oficina de Proyectos · Taracea</dc:creator>
  <cp:keywords>plantilla</cp:keywords>
  <dc:description/>
  <cp:lastModifiedBy>Carlos Ruiz-Mateos Valdivieso</cp:lastModifiedBy>
  <cp:revision>3</cp:revision>
  <dcterms:created xsi:type="dcterms:W3CDTF">2026-10-19T07:33:00Z</dcterms:created>
  <dcterms:modified xsi:type="dcterms:W3CDTF">2026-10-19T07:37:00Z</dcterms:modified>
  <cp:category>Plantilla de la consultora</cp:category>
  <cp:contentStatus/>
  <dc:language>es-ES</dc:language>
</cp:coreProperties>
</file>