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0757336"/>
        <w:docPartObj>
          <w:docPartGallery w:val="Cover Pages"/>
          <w:docPartUnique/>
        </w:docPartObj>
      </w:sdtPr>
      <w:sdtEndPr>
        <w:rPr>
          <w:rFonts w:cs="Arial"/>
          <w:b/>
          <w:sz w:val="20"/>
        </w:rPr>
      </w:sdtEndPr>
      <w:sdtContent>
        <w:p w:rsidR="001E0260" w:rsidRDefault="001E0260">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E0260" w:rsidRDefault="00DB6983">
                                    <w:pPr>
                                      <w:pStyle w:val="NoSpacing"/>
                                      <w:rPr>
                                        <w:color w:val="FFFFFF" w:themeColor="background1"/>
                                        <w:sz w:val="48"/>
                                        <w:szCs w:val="48"/>
                                      </w:rPr>
                                    </w:pPr>
                                    <w:r>
                                      <w:rPr>
                                        <w:noProof/>
                                        <w:color w:val="FFFFFF" w:themeColor="background1"/>
                                        <w:sz w:val="48"/>
                                        <w:szCs w:val="48"/>
                                        <w:lang w:val="en-GB" w:eastAsia="en-GB"/>
                                      </w:rPr>
                                      <w:drawing>
                                        <wp:inline distT="0" distB="0" distL="0" distR="0">
                                          <wp:extent cx="5359400" cy="31531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a_Money_Transfer_Logo.jpg"/>
                                                  <pic:cNvPicPr/>
                                                </pic:nvPicPr>
                                                <pic:blipFill>
                                                  <a:blip r:embed="rId8">
                                                    <a:extLst>
                                                      <a:ext uri="{28A0092B-C50C-407E-A947-70E740481C1C}">
                                                        <a14:useLocalDpi xmlns:a14="http://schemas.microsoft.com/office/drawing/2010/main" val="0"/>
                                                      </a:ext>
                                                    </a:extLst>
                                                  </a:blip>
                                                  <a:stretch>
                                                    <a:fillRect/>
                                                  </a:stretch>
                                                </pic:blipFill>
                                                <pic:spPr>
                                                  <a:xfrm>
                                                    <a:off x="0" y="0"/>
                                                    <a:ext cx="5379279" cy="3164809"/>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1E0260" w:rsidRDefault="001E0260">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Software requirements specification</w:t>
                                      </w:r>
                                      <w:r w:rsidR="00DB6983">
                                        <w:rPr>
                                          <w:rFonts w:asciiTheme="majorHAnsi" w:eastAsiaTheme="majorEastAsia" w:hAnsiTheme="majorHAnsi" w:cstheme="majorBidi"/>
                                          <w:caps/>
                                          <w:color w:val="FFFFFF" w:themeColor="background1"/>
                                          <w:sz w:val="64"/>
                                          <w:szCs w:val="64"/>
                                        </w:rPr>
                                        <w:t xml:space="preserve"> </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1E0260" w:rsidRDefault="001E0260">
                                      <w:pPr>
                                        <w:pStyle w:val="NoSpacing"/>
                                        <w:spacing w:before="120"/>
                                        <w:rPr>
                                          <w:color w:val="4472C4" w:themeColor="accent1"/>
                                          <w:sz w:val="36"/>
                                          <w:szCs w:val="36"/>
                                        </w:rPr>
                                      </w:pPr>
                                      <w:r>
                                        <w:rPr>
                                          <w:color w:val="4472C4" w:themeColor="accent1"/>
                                          <w:sz w:val="36"/>
                                          <w:szCs w:val="36"/>
                                        </w:rPr>
                                        <w:t>Smart Safe Automation</w:t>
                                      </w:r>
                                      <w:r w:rsidR="00DB6983">
                                        <w:rPr>
                                          <w:color w:val="4472C4" w:themeColor="accent1"/>
                                          <w:sz w:val="36"/>
                                          <w:szCs w:val="36"/>
                                        </w:rPr>
                                        <w:t xml:space="preserve"> v1.0 (06/30/2017)</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1E0260" w:rsidRDefault="00DB6983">
                              <w:pPr>
                                <w:pStyle w:val="NoSpacing"/>
                                <w:rPr>
                                  <w:color w:val="FFFFFF" w:themeColor="background1"/>
                                  <w:sz w:val="48"/>
                                  <w:szCs w:val="48"/>
                                </w:rPr>
                              </w:pPr>
                              <w:r>
                                <w:rPr>
                                  <w:noProof/>
                                  <w:color w:val="FFFFFF" w:themeColor="background1"/>
                                  <w:sz w:val="48"/>
                                  <w:szCs w:val="48"/>
                                  <w:lang w:val="en-GB" w:eastAsia="en-GB"/>
                                </w:rPr>
                                <w:drawing>
                                  <wp:inline distT="0" distB="0" distL="0" distR="0">
                                    <wp:extent cx="5359400" cy="31531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a_Money_Transfer_Logo.jpg"/>
                                            <pic:cNvPicPr/>
                                          </pic:nvPicPr>
                                          <pic:blipFill>
                                            <a:blip r:embed="rId8">
                                              <a:extLst>
                                                <a:ext uri="{28A0092B-C50C-407E-A947-70E740481C1C}">
                                                  <a14:useLocalDpi xmlns:a14="http://schemas.microsoft.com/office/drawing/2010/main" val="0"/>
                                                </a:ext>
                                              </a:extLst>
                                            </a:blip>
                                            <a:stretch>
                                              <a:fillRect/>
                                            </a:stretch>
                                          </pic:blipFill>
                                          <pic:spPr>
                                            <a:xfrm>
                                              <a:off x="0" y="0"/>
                                              <a:ext cx="5379279" cy="3164809"/>
                                            </a:xfrm>
                                            <a:prstGeom prst="rect">
                                              <a:avLst/>
                                            </a:prstGeom>
                                          </pic:spPr>
                                        </pic:pic>
                                      </a:graphicData>
                                    </a:graphic>
                                  </wp:inline>
                                </w:drawing>
                              </w: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1E0260" w:rsidRDefault="001E0260">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Software requirements specification</w:t>
                                </w:r>
                                <w:r w:rsidR="00DB6983">
                                  <w:rPr>
                                    <w:rFonts w:asciiTheme="majorHAnsi" w:eastAsiaTheme="majorEastAsia" w:hAnsiTheme="majorHAnsi" w:cstheme="majorBidi"/>
                                    <w:caps/>
                                    <w:color w:val="FFFFFF" w:themeColor="background1"/>
                                    <w:sz w:val="64"/>
                                    <w:szCs w:val="64"/>
                                  </w:rPr>
                                  <w:t xml:space="preserve"> </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1E0260" w:rsidRDefault="001E0260">
                                <w:pPr>
                                  <w:pStyle w:val="NoSpacing"/>
                                  <w:spacing w:before="120"/>
                                  <w:rPr>
                                    <w:color w:val="4472C4" w:themeColor="accent1"/>
                                    <w:sz w:val="36"/>
                                    <w:szCs w:val="36"/>
                                  </w:rPr>
                                </w:pPr>
                                <w:r>
                                  <w:rPr>
                                    <w:color w:val="4472C4" w:themeColor="accent1"/>
                                    <w:sz w:val="36"/>
                                    <w:szCs w:val="36"/>
                                  </w:rPr>
                                  <w:t>Smart Safe Automation</w:t>
                                </w:r>
                                <w:r w:rsidR="00DB6983">
                                  <w:rPr>
                                    <w:color w:val="4472C4" w:themeColor="accent1"/>
                                    <w:sz w:val="36"/>
                                    <w:szCs w:val="36"/>
                                  </w:rPr>
                                  <w:t xml:space="preserve"> v1.0 (06/30/2017)</w:t>
                                </w:r>
                              </w:p>
                            </w:sdtContent>
                          </w:sdt>
                        </w:txbxContent>
                      </v:textbox>
                    </v:shape>
                    <w10:wrap anchorx="page" anchory="page"/>
                  </v:group>
                </w:pict>
              </mc:Fallback>
            </mc:AlternateContent>
          </w:r>
        </w:p>
        <w:p w:rsidR="001E0260" w:rsidRDefault="001E0260">
          <w:pPr>
            <w:rPr>
              <w:rFonts w:ascii="Arial" w:eastAsia="Times New Roman" w:hAnsi="Arial" w:cs="Arial"/>
              <w:b/>
              <w:bCs/>
              <w:sz w:val="20"/>
              <w:szCs w:val="20"/>
              <w:lang w:val="en-US" w:eastAsia="ar-SA"/>
            </w:rPr>
          </w:pPr>
          <w:r>
            <w:rPr>
              <w:rFonts w:cs="Arial"/>
              <w:b/>
              <w:sz w:val="20"/>
            </w:rPr>
            <w:br w:type="page"/>
          </w:r>
        </w:p>
      </w:sdtContent>
    </w:sdt>
    <w:p w:rsidR="001E0260" w:rsidRDefault="001E0260" w:rsidP="001E0260">
      <w:pPr>
        <w:pStyle w:val="TableTitle"/>
        <w:rPr>
          <w:rFonts w:cs="Arial"/>
          <w:b/>
          <w:sz w:val="20"/>
        </w:rPr>
      </w:pPr>
    </w:p>
    <w:p w:rsidR="001E0260" w:rsidRPr="001E0260" w:rsidRDefault="001E0260" w:rsidP="001E0260">
      <w:pPr>
        <w:jc w:val="center"/>
        <w:rPr>
          <w:b/>
        </w:rPr>
      </w:pPr>
      <w:r w:rsidRPr="001E0260">
        <w:rPr>
          <w:b/>
        </w:rPr>
        <w:t>Modification History</w:t>
      </w:r>
    </w:p>
    <w:p w:rsidR="001E0260" w:rsidRPr="00111FB6" w:rsidRDefault="001E0260" w:rsidP="001E0260">
      <w:pPr>
        <w:rPr>
          <w:rFonts w:ascii="Arial" w:hAnsi="Arial" w:cs="Arial"/>
          <w:sz w:val="20"/>
          <w:szCs w:val="20"/>
        </w:rPr>
      </w:pPr>
      <w:r w:rsidRPr="00111FB6">
        <w:rPr>
          <w:rFonts w:ascii="Arial" w:hAnsi="Arial" w:cs="Arial"/>
          <w:sz w:val="20"/>
          <w:szCs w:val="20"/>
        </w:rPr>
        <w:tab/>
      </w:r>
    </w:p>
    <w:tbl>
      <w:tblPr>
        <w:tblW w:w="9375" w:type="dxa"/>
        <w:tblInd w:w="11" w:type="dxa"/>
        <w:tblLayout w:type="fixed"/>
        <w:tblLook w:val="04A0" w:firstRow="1" w:lastRow="0" w:firstColumn="1" w:lastColumn="0" w:noHBand="0" w:noVBand="1"/>
      </w:tblPr>
      <w:tblGrid>
        <w:gridCol w:w="1080"/>
        <w:gridCol w:w="1440"/>
        <w:gridCol w:w="2430"/>
        <w:gridCol w:w="1260"/>
        <w:gridCol w:w="1440"/>
        <w:gridCol w:w="1725"/>
      </w:tblGrid>
      <w:tr w:rsidR="001E0260" w:rsidRPr="00111FB6" w:rsidTr="00990278">
        <w:trPr>
          <w:cantSplit/>
        </w:trPr>
        <w:tc>
          <w:tcPr>
            <w:tcW w:w="1080" w:type="dxa"/>
            <w:tcBorders>
              <w:top w:val="single" w:sz="4" w:space="0" w:color="000000"/>
              <w:left w:val="single" w:sz="4" w:space="0" w:color="000000"/>
              <w:bottom w:val="single" w:sz="4" w:space="0" w:color="000000"/>
              <w:right w:val="nil"/>
            </w:tcBorders>
            <w:shd w:val="clear" w:color="auto" w:fill="DFDFDF"/>
            <w:vAlign w:val="center"/>
            <w:hideMark/>
          </w:tcPr>
          <w:p w:rsidR="001E0260" w:rsidRPr="00743DBF" w:rsidRDefault="001E0260" w:rsidP="00990278">
            <w:pPr>
              <w:pStyle w:val="TableHeading"/>
              <w:snapToGrid w:val="0"/>
              <w:rPr>
                <w:rFonts w:cs="Arial"/>
                <w:b/>
              </w:rPr>
            </w:pPr>
            <w:r w:rsidRPr="00743DBF">
              <w:rPr>
                <w:rFonts w:cs="Arial"/>
                <w:b/>
              </w:rPr>
              <w:t>Version</w:t>
            </w:r>
          </w:p>
          <w:p w:rsidR="001E0260" w:rsidRPr="00743DBF" w:rsidRDefault="001E0260" w:rsidP="00990278">
            <w:pPr>
              <w:pStyle w:val="TableHeading"/>
              <w:rPr>
                <w:rFonts w:cs="Arial"/>
                <w:b/>
              </w:rPr>
            </w:pPr>
            <w:r w:rsidRPr="00743DBF">
              <w:rPr>
                <w:rFonts w:cs="Arial"/>
                <w:b/>
              </w:rPr>
              <w:t>No.</w:t>
            </w:r>
          </w:p>
        </w:tc>
        <w:tc>
          <w:tcPr>
            <w:tcW w:w="1440" w:type="dxa"/>
            <w:tcBorders>
              <w:top w:val="single" w:sz="4" w:space="0" w:color="000000"/>
              <w:left w:val="single" w:sz="4" w:space="0" w:color="000000"/>
              <w:bottom w:val="single" w:sz="4" w:space="0" w:color="000000"/>
              <w:right w:val="nil"/>
            </w:tcBorders>
            <w:shd w:val="clear" w:color="auto" w:fill="DFDFDF"/>
            <w:vAlign w:val="center"/>
            <w:hideMark/>
          </w:tcPr>
          <w:p w:rsidR="001E0260" w:rsidRPr="00743DBF" w:rsidRDefault="001E0260" w:rsidP="00990278">
            <w:pPr>
              <w:pStyle w:val="TableHeading"/>
              <w:snapToGrid w:val="0"/>
              <w:rPr>
                <w:rFonts w:cs="Arial"/>
                <w:b/>
              </w:rPr>
            </w:pPr>
            <w:r w:rsidRPr="00743DBF">
              <w:rPr>
                <w:rFonts w:cs="Arial"/>
                <w:b/>
              </w:rPr>
              <w:t>Date</w:t>
            </w:r>
          </w:p>
          <w:p w:rsidR="001E0260" w:rsidRPr="00743DBF" w:rsidRDefault="001E0260" w:rsidP="00990278">
            <w:pPr>
              <w:pStyle w:val="TableHeading"/>
              <w:rPr>
                <w:rFonts w:cs="Arial"/>
                <w:b/>
              </w:rPr>
            </w:pPr>
            <w:r w:rsidRPr="00743DBF">
              <w:rPr>
                <w:rFonts w:cs="Arial"/>
                <w:b/>
              </w:rPr>
              <w:t>&lt;mm/</w:t>
            </w:r>
            <w:proofErr w:type="spellStart"/>
            <w:r w:rsidRPr="00743DBF">
              <w:rPr>
                <w:rFonts w:cs="Arial"/>
                <w:b/>
              </w:rPr>
              <w:t>dd</w:t>
            </w:r>
            <w:proofErr w:type="spellEnd"/>
            <w:r w:rsidRPr="00743DBF">
              <w:rPr>
                <w:rFonts w:cs="Arial"/>
                <w:b/>
              </w:rPr>
              <w:t>/</w:t>
            </w:r>
            <w:proofErr w:type="spellStart"/>
            <w:r w:rsidRPr="00743DBF">
              <w:rPr>
                <w:rFonts w:cs="Arial"/>
                <w:b/>
              </w:rPr>
              <w:t>yy</w:t>
            </w:r>
            <w:proofErr w:type="spellEnd"/>
            <w:r w:rsidRPr="00743DBF">
              <w:rPr>
                <w:rFonts w:cs="Arial"/>
                <w:b/>
              </w:rPr>
              <w:t>&gt;</w:t>
            </w:r>
          </w:p>
        </w:tc>
        <w:tc>
          <w:tcPr>
            <w:tcW w:w="2430" w:type="dxa"/>
            <w:tcBorders>
              <w:top w:val="single" w:sz="4" w:space="0" w:color="000000"/>
              <w:left w:val="single" w:sz="4" w:space="0" w:color="000000"/>
              <w:bottom w:val="single" w:sz="4" w:space="0" w:color="000000"/>
              <w:right w:val="nil"/>
            </w:tcBorders>
            <w:shd w:val="clear" w:color="auto" w:fill="DFDFDF"/>
            <w:vAlign w:val="center"/>
            <w:hideMark/>
          </w:tcPr>
          <w:p w:rsidR="001E0260" w:rsidRPr="00743DBF" w:rsidRDefault="001E0260" w:rsidP="00990278">
            <w:pPr>
              <w:pStyle w:val="TableHeading"/>
              <w:snapToGrid w:val="0"/>
              <w:rPr>
                <w:rFonts w:cs="Arial"/>
                <w:b/>
              </w:rPr>
            </w:pPr>
            <w:r w:rsidRPr="00743DBF">
              <w:rPr>
                <w:rFonts w:cs="Arial"/>
                <w:b/>
              </w:rPr>
              <w:t>Changes made</w:t>
            </w:r>
          </w:p>
        </w:tc>
        <w:tc>
          <w:tcPr>
            <w:tcW w:w="1260" w:type="dxa"/>
            <w:tcBorders>
              <w:top w:val="single" w:sz="4" w:space="0" w:color="000000"/>
              <w:left w:val="single" w:sz="4" w:space="0" w:color="000000"/>
              <w:bottom w:val="single" w:sz="4" w:space="0" w:color="000000"/>
              <w:right w:val="nil"/>
            </w:tcBorders>
            <w:shd w:val="clear" w:color="auto" w:fill="DFDFDF"/>
            <w:vAlign w:val="center"/>
            <w:hideMark/>
          </w:tcPr>
          <w:p w:rsidR="001E0260" w:rsidRPr="00743DBF" w:rsidRDefault="001E0260" w:rsidP="00990278">
            <w:pPr>
              <w:pStyle w:val="TableHeading"/>
              <w:snapToGrid w:val="0"/>
              <w:rPr>
                <w:rFonts w:cs="Arial"/>
                <w:b/>
              </w:rPr>
            </w:pPr>
            <w:r w:rsidRPr="00743DBF">
              <w:rPr>
                <w:rFonts w:cs="Arial"/>
                <w:b/>
              </w:rPr>
              <w:t>Author</w:t>
            </w:r>
          </w:p>
        </w:tc>
        <w:tc>
          <w:tcPr>
            <w:tcW w:w="1440" w:type="dxa"/>
            <w:tcBorders>
              <w:top w:val="single" w:sz="4" w:space="0" w:color="000000"/>
              <w:left w:val="single" w:sz="4" w:space="0" w:color="000000"/>
              <w:bottom w:val="single" w:sz="4" w:space="0" w:color="000000"/>
              <w:right w:val="nil"/>
            </w:tcBorders>
            <w:shd w:val="clear" w:color="auto" w:fill="DFDFDF"/>
            <w:vAlign w:val="center"/>
            <w:hideMark/>
          </w:tcPr>
          <w:p w:rsidR="001E0260" w:rsidRPr="00743DBF" w:rsidRDefault="001E0260" w:rsidP="00990278">
            <w:pPr>
              <w:pStyle w:val="TableHeading"/>
              <w:snapToGrid w:val="0"/>
              <w:rPr>
                <w:rFonts w:cs="Arial"/>
                <w:b/>
              </w:rPr>
            </w:pPr>
            <w:r w:rsidRPr="00743DBF">
              <w:rPr>
                <w:rFonts w:cs="Arial"/>
                <w:b/>
              </w:rPr>
              <w:t>Reviewers</w:t>
            </w:r>
          </w:p>
        </w:tc>
        <w:tc>
          <w:tcPr>
            <w:tcW w:w="1725" w:type="dxa"/>
            <w:tcBorders>
              <w:top w:val="single" w:sz="4" w:space="0" w:color="000000"/>
              <w:left w:val="single" w:sz="4" w:space="0" w:color="000000"/>
              <w:bottom w:val="single" w:sz="4" w:space="0" w:color="000000"/>
              <w:right w:val="single" w:sz="4" w:space="0" w:color="000000"/>
            </w:tcBorders>
            <w:shd w:val="clear" w:color="auto" w:fill="DFDFDF"/>
            <w:vAlign w:val="center"/>
            <w:hideMark/>
          </w:tcPr>
          <w:p w:rsidR="001E0260" w:rsidRPr="00743DBF" w:rsidRDefault="001E0260" w:rsidP="00990278">
            <w:pPr>
              <w:pStyle w:val="TableHeading"/>
              <w:snapToGrid w:val="0"/>
              <w:rPr>
                <w:rFonts w:cs="Arial"/>
                <w:b/>
              </w:rPr>
            </w:pPr>
            <w:r w:rsidRPr="00743DBF">
              <w:rPr>
                <w:rFonts w:cs="Arial"/>
                <w:b/>
              </w:rPr>
              <w:t>Documents Affected</w:t>
            </w:r>
          </w:p>
        </w:tc>
      </w:tr>
      <w:tr w:rsidR="001E0260" w:rsidRPr="00111FB6" w:rsidTr="00990278">
        <w:trPr>
          <w:cantSplit/>
        </w:trPr>
        <w:tc>
          <w:tcPr>
            <w:tcW w:w="108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r w:rsidRPr="00111FB6">
              <w:rPr>
                <w:rFonts w:ascii="Arial" w:hAnsi="Arial" w:cs="Arial"/>
              </w:rPr>
              <w:t>1.0</w:t>
            </w:r>
          </w:p>
        </w:tc>
        <w:tc>
          <w:tcPr>
            <w:tcW w:w="144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r>
              <w:rPr>
                <w:rFonts w:ascii="Arial" w:hAnsi="Arial" w:cs="Arial"/>
              </w:rPr>
              <w:t>06/30/2017</w:t>
            </w:r>
          </w:p>
        </w:tc>
        <w:tc>
          <w:tcPr>
            <w:tcW w:w="243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r>
              <w:rPr>
                <w:rFonts w:ascii="Arial" w:hAnsi="Arial" w:cs="Arial"/>
              </w:rPr>
              <w:t>Creation</w:t>
            </w:r>
          </w:p>
        </w:tc>
        <w:tc>
          <w:tcPr>
            <w:tcW w:w="126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r>
              <w:rPr>
                <w:rFonts w:ascii="Arial" w:hAnsi="Arial" w:cs="Arial"/>
              </w:rPr>
              <w:t>Carlos Valderrama</w:t>
            </w:r>
          </w:p>
        </w:tc>
        <w:tc>
          <w:tcPr>
            <w:tcW w:w="144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p>
        </w:tc>
        <w:tc>
          <w:tcPr>
            <w:tcW w:w="1725" w:type="dxa"/>
            <w:tcBorders>
              <w:top w:val="nil"/>
              <w:left w:val="single" w:sz="4" w:space="0" w:color="000000"/>
              <w:bottom w:val="single" w:sz="4" w:space="0" w:color="000000"/>
              <w:right w:val="single" w:sz="4" w:space="0" w:color="000000"/>
            </w:tcBorders>
            <w:vAlign w:val="center"/>
          </w:tcPr>
          <w:p w:rsidR="001E0260" w:rsidRPr="00111FB6" w:rsidRDefault="001E0260" w:rsidP="00990278">
            <w:pPr>
              <w:pStyle w:val="TableText"/>
              <w:snapToGrid w:val="0"/>
              <w:rPr>
                <w:rFonts w:ascii="Arial" w:hAnsi="Arial" w:cs="Arial"/>
              </w:rPr>
            </w:pPr>
            <w:r>
              <w:rPr>
                <w:rFonts w:ascii="Arial" w:hAnsi="Arial" w:cs="Arial"/>
              </w:rPr>
              <w:t>SRS</w:t>
            </w:r>
          </w:p>
        </w:tc>
      </w:tr>
      <w:tr w:rsidR="001E0260" w:rsidRPr="00111FB6" w:rsidTr="00990278">
        <w:trPr>
          <w:cantSplit/>
        </w:trPr>
        <w:tc>
          <w:tcPr>
            <w:tcW w:w="108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p>
        </w:tc>
        <w:tc>
          <w:tcPr>
            <w:tcW w:w="144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p>
        </w:tc>
        <w:tc>
          <w:tcPr>
            <w:tcW w:w="243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p>
        </w:tc>
        <w:tc>
          <w:tcPr>
            <w:tcW w:w="126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p>
        </w:tc>
        <w:tc>
          <w:tcPr>
            <w:tcW w:w="1440" w:type="dxa"/>
            <w:tcBorders>
              <w:top w:val="nil"/>
              <w:left w:val="single" w:sz="4" w:space="0" w:color="000000"/>
              <w:bottom w:val="single" w:sz="4" w:space="0" w:color="000000"/>
              <w:right w:val="nil"/>
            </w:tcBorders>
            <w:vAlign w:val="center"/>
          </w:tcPr>
          <w:p w:rsidR="001E0260" w:rsidRPr="00111FB6" w:rsidRDefault="001E0260" w:rsidP="00990278">
            <w:pPr>
              <w:pStyle w:val="TableText"/>
              <w:snapToGrid w:val="0"/>
              <w:rPr>
                <w:rFonts w:ascii="Arial" w:hAnsi="Arial" w:cs="Arial"/>
              </w:rPr>
            </w:pPr>
          </w:p>
        </w:tc>
        <w:tc>
          <w:tcPr>
            <w:tcW w:w="1725" w:type="dxa"/>
            <w:tcBorders>
              <w:top w:val="nil"/>
              <w:left w:val="single" w:sz="4" w:space="0" w:color="000000"/>
              <w:bottom w:val="single" w:sz="4" w:space="0" w:color="000000"/>
              <w:right w:val="single" w:sz="4" w:space="0" w:color="000000"/>
            </w:tcBorders>
            <w:vAlign w:val="center"/>
          </w:tcPr>
          <w:p w:rsidR="001E0260" w:rsidRPr="00111FB6" w:rsidRDefault="001E0260" w:rsidP="00990278">
            <w:pPr>
              <w:pStyle w:val="TableText"/>
              <w:snapToGrid w:val="0"/>
              <w:rPr>
                <w:rFonts w:ascii="Arial" w:hAnsi="Arial" w:cs="Arial"/>
              </w:rPr>
            </w:pPr>
          </w:p>
        </w:tc>
      </w:tr>
    </w:tbl>
    <w:p w:rsidR="001E0260" w:rsidRDefault="001E0260" w:rsidP="001E0260">
      <w:pPr>
        <w:rPr>
          <w:szCs w:val="20"/>
          <w:lang w:val="en-US" w:eastAsia="ar-SA"/>
        </w:rPr>
      </w:pPr>
    </w:p>
    <w:p w:rsidR="001E0260" w:rsidRDefault="001E0260" w:rsidP="001E0260">
      <w:pPr>
        <w:rPr>
          <w:rFonts w:ascii="Arial" w:eastAsiaTheme="majorEastAsia" w:hAnsi="Arial" w:cs="Arial"/>
          <w:b/>
          <w:spacing w:val="-10"/>
          <w:kern w:val="28"/>
          <w:sz w:val="52"/>
          <w:szCs w:val="56"/>
        </w:rPr>
      </w:pPr>
      <w:r>
        <w:rPr>
          <w:rFonts w:ascii="Arial" w:hAnsi="Arial" w:cs="Arial"/>
          <w:b/>
          <w:sz w:val="52"/>
        </w:rPr>
        <w:br w:type="page"/>
      </w:r>
    </w:p>
    <w:sdt>
      <w:sdtPr>
        <w:rPr>
          <w:rFonts w:asciiTheme="minorHAnsi" w:eastAsiaTheme="minorHAnsi" w:hAnsiTheme="minorHAnsi" w:cstheme="minorBidi"/>
          <w:color w:val="auto"/>
          <w:sz w:val="22"/>
          <w:szCs w:val="22"/>
          <w:lang w:val="en-GB"/>
        </w:rPr>
        <w:id w:val="707921874"/>
        <w:docPartObj>
          <w:docPartGallery w:val="Table of Contents"/>
          <w:docPartUnique/>
        </w:docPartObj>
      </w:sdtPr>
      <w:sdtEndPr>
        <w:rPr>
          <w:b/>
          <w:bCs/>
          <w:noProof/>
        </w:rPr>
      </w:sdtEndPr>
      <w:sdtContent>
        <w:p w:rsidR="001E0260" w:rsidRDefault="001E0260">
          <w:pPr>
            <w:pStyle w:val="TOCHeading"/>
          </w:pPr>
          <w:r>
            <w:t>Table of Contents</w:t>
          </w:r>
        </w:p>
        <w:p w:rsidR="006E24C8" w:rsidRDefault="001E0260">
          <w:pPr>
            <w:pStyle w:val="TOC2"/>
            <w:tabs>
              <w:tab w:val="right" w:leader="dot" w:pos="9016"/>
            </w:tabs>
            <w:rPr>
              <w:rFonts w:cstheme="minorBidi"/>
              <w:noProof/>
              <w:lang w:val="en-GB" w:eastAsia="en-GB"/>
            </w:rPr>
          </w:pPr>
          <w:r>
            <w:fldChar w:fldCharType="begin"/>
          </w:r>
          <w:r>
            <w:instrText xml:space="preserve"> TOC \o "1-3" \h \z \u </w:instrText>
          </w:r>
          <w:r>
            <w:fldChar w:fldCharType="separate"/>
          </w:r>
          <w:hyperlink w:anchor="_Toc486852636" w:history="1">
            <w:r w:rsidR="006E24C8" w:rsidRPr="00AF3307">
              <w:rPr>
                <w:rStyle w:val="Hyperlink"/>
                <w:noProof/>
              </w:rPr>
              <w:t>Introduction</w:t>
            </w:r>
            <w:r w:rsidR="006E24C8">
              <w:rPr>
                <w:noProof/>
                <w:webHidden/>
              </w:rPr>
              <w:tab/>
            </w:r>
            <w:r w:rsidR="006E24C8">
              <w:rPr>
                <w:noProof/>
                <w:webHidden/>
              </w:rPr>
              <w:fldChar w:fldCharType="begin"/>
            </w:r>
            <w:r w:rsidR="006E24C8">
              <w:rPr>
                <w:noProof/>
                <w:webHidden/>
              </w:rPr>
              <w:instrText xml:space="preserve"> PAGEREF _Toc486852636 \h </w:instrText>
            </w:r>
            <w:r w:rsidR="006E24C8">
              <w:rPr>
                <w:noProof/>
                <w:webHidden/>
              </w:rPr>
            </w:r>
            <w:r w:rsidR="006E24C8">
              <w:rPr>
                <w:noProof/>
                <w:webHidden/>
              </w:rPr>
              <w:fldChar w:fldCharType="separate"/>
            </w:r>
            <w:r w:rsidR="006E24C8">
              <w:rPr>
                <w:noProof/>
                <w:webHidden/>
              </w:rPr>
              <w:t>3</w:t>
            </w:r>
            <w:r w:rsidR="006E24C8">
              <w:rPr>
                <w:noProof/>
                <w:webHidden/>
              </w:rPr>
              <w:fldChar w:fldCharType="end"/>
            </w:r>
          </w:hyperlink>
        </w:p>
        <w:p w:rsidR="006E24C8" w:rsidRDefault="006E24C8">
          <w:pPr>
            <w:pStyle w:val="TOC2"/>
            <w:tabs>
              <w:tab w:val="right" w:leader="dot" w:pos="9016"/>
            </w:tabs>
            <w:rPr>
              <w:rFonts w:cstheme="minorBidi"/>
              <w:noProof/>
              <w:lang w:val="en-GB" w:eastAsia="en-GB"/>
            </w:rPr>
          </w:pPr>
          <w:hyperlink w:anchor="_Toc486852637" w:history="1">
            <w:r w:rsidRPr="00AF3307">
              <w:rPr>
                <w:rStyle w:val="Hyperlink"/>
                <w:noProof/>
              </w:rPr>
              <w:t>Requirements</w:t>
            </w:r>
            <w:r>
              <w:rPr>
                <w:noProof/>
                <w:webHidden/>
              </w:rPr>
              <w:tab/>
            </w:r>
            <w:r>
              <w:rPr>
                <w:noProof/>
                <w:webHidden/>
              </w:rPr>
              <w:fldChar w:fldCharType="begin"/>
            </w:r>
            <w:r>
              <w:rPr>
                <w:noProof/>
                <w:webHidden/>
              </w:rPr>
              <w:instrText xml:space="preserve"> PAGEREF _Toc486852637 \h </w:instrText>
            </w:r>
            <w:r>
              <w:rPr>
                <w:noProof/>
                <w:webHidden/>
              </w:rPr>
            </w:r>
            <w:r>
              <w:rPr>
                <w:noProof/>
                <w:webHidden/>
              </w:rPr>
              <w:fldChar w:fldCharType="separate"/>
            </w:r>
            <w:r>
              <w:rPr>
                <w:noProof/>
                <w:webHidden/>
              </w:rPr>
              <w:t>3</w:t>
            </w:r>
            <w:r>
              <w:rPr>
                <w:noProof/>
                <w:webHidden/>
              </w:rPr>
              <w:fldChar w:fldCharType="end"/>
            </w:r>
          </w:hyperlink>
        </w:p>
        <w:p w:rsidR="006E24C8" w:rsidRDefault="006E24C8">
          <w:pPr>
            <w:pStyle w:val="TOC2"/>
            <w:tabs>
              <w:tab w:val="right" w:leader="dot" w:pos="9016"/>
            </w:tabs>
            <w:rPr>
              <w:rFonts w:cstheme="minorBidi"/>
              <w:noProof/>
              <w:lang w:val="en-GB" w:eastAsia="en-GB"/>
            </w:rPr>
          </w:pPr>
          <w:hyperlink w:anchor="_Toc486852638" w:history="1">
            <w:r w:rsidRPr="00AF3307">
              <w:rPr>
                <w:rStyle w:val="Hyperlink"/>
                <w:noProof/>
              </w:rPr>
              <w:t>Current Solution</w:t>
            </w:r>
            <w:r>
              <w:rPr>
                <w:noProof/>
                <w:webHidden/>
              </w:rPr>
              <w:tab/>
            </w:r>
            <w:r>
              <w:rPr>
                <w:noProof/>
                <w:webHidden/>
              </w:rPr>
              <w:fldChar w:fldCharType="begin"/>
            </w:r>
            <w:r>
              <w:rPr>
                <w:noProof/>
                <w:webHidden/>
              </w:rPr>
              <w:instrText xml:space="preserve"> PAGEREF _Toc486852638 \h </w:instrText>
            </w:r>
            <w:r>
              <w:rPr>
                <w:noProof/>
                <w:webHidden/>
              </w:rPr>
            </w:r>
            <w:r>
              <w:rPr>
                <w:noProof/>
                <w:webHidden/>
              </w:rPr>
              <w:fldChar w:fldCharType="separate"/>
            </w:r>
            <w:r>
              <w:rPr>
                <w:noProof/>
                <w:webHidden/>
              </w:rPr>
              <w:t>3</w:t>
            </w:r>
            <w:r>
              <w:rPr>
                <w:noProof/>
                <w:webHidden/>
              </w:rPr>
              <w:fldChar w:fldCharType="end"/>
            </w:r>
          </w:hyperlink>
        </w:p>
        <w:p w:rsidR="006E24C8" w:rsidRDefault="006E24C8">
          <w:pPr>
            <w:pStyle w:val="TOC2"/>
            <w:tabs>
              <w:tab w:val="right" w:leader="dot" w:pos="9016"/>
            </w:tabs>
            <w:rPr>
              <w:rFonts w:cstheme="minorBidi"/>
              <w:noProof/>
              <w:lang w:val="en-GB" w:eastAsia="en-GB"/>
            </w:rPr>
          </w:pPr>
          <w:hyperlink w:anchor="_Toc486852639" w:history="1">
            <w:r w:rsidRPr="00AF3307">
              <w:rPr>
                <w:rStyle w:val="Hyperlink"/>
                <w:noProof/>
              </w:rPr>
              <w:t>Proposed Solution</w:t>
            </w:r>
            <w:r>
              <w:rPr>
                <w:noProof/>
                <w:webHidden/>
              </w:rPr>
              <w:tab/>
            </w:r>
            <w:r>
              <w:rPr>
                <w:noProof/>
                <w:webHidden/>
              </w:rPr>
              <w:fldChar w:fldCharType="begin"/>
            </w:r>
            <w:r>
              <w:rPr>
                <w:noProof/>
                <w:webHidden/>
              </w:rPr>
              <w:instrText xml:space="preserve"> PAGEREF _Toc486852639 \h </w:instrText>
            </w:r>
            <w:r>
              <w:rPr>
                <w:noProof/>
                <w:webHidden/>
              </w:rPr>
            </w:r>
            <w:r>
              <w:rPr>
                <w:noProof/>
                <w:webHidden/>
              </w:rPr>
              <w:fldChar w:fldCharType="separate"/>
            </w:r>
            <w:r>
              <w:rPr>
                <w:noProof/>
                <w:webHidden/>
              </w:rPr>
              <w:t>4</w:t>
            </w:r>
            <w:r>
              <w:rPr>
                <w:noProof/>
                <w:webHidden/>
              </w:rPr>
              <w:fldChar w:fldCharType="end"/>
            </w:r>
          </w:hyperlink>
        </w:p>
        <w:p w:rsidR="006E24C8" w:rsidRDefault="006E24C8">
          <w:pPr>
            <w:pStyle w:val="TOC2"/>
            <w:tabs>
              <w:tab w:val="right" w:leader="dot" w:pos="9016"/>
            </w:tabs>
            <w:rPr>
              <w:rFonts w:cstheme="minorBidi"/>
              <w:noProof/>
              <w:lang w:val="en-GB" w:eastAsia="en-GB"/>
            </w:rPr>
          </w:pPr>
          <w:hyperlink w:anchor="_Toc486852640" w:history="1">
            <w:r w:rsidRPr="00AF3307">
              <w:rPr>
                <w:rStyle w:val="Hyperlink"/>
                <w:noProof/>
              </w:rPr>
              <w:t>User Interfaces</w:t>
            </w:r>
            <w:r>
              <w:rPr>
                <w:noProof/>
                <w:webHidden/>
              </w:rPr>
              <w:tab/>
            </w:r>
            <w:r>
              <w:rPr>
                <w:noProof/>
                <w:webHidden/>
              </w:rPr>
              <w:fldChar w:fldCharType="begin"/>
            </w:r>
            <w:r>
              <w:rPr>
                <w:noProof/>
                <w:webHidden/>
              </w:rPr>
              <w:instrText xml:space="preserve"> PAGEREF _Toc486852640 \h </w:instrText>
            </w:r>
            <w:r>
              <w:rPr>
                <w:noProof/>
                <w:webHidden/>
              </w:rPr>
            </w:r>
            <w:r>
              <w:rPr>
                <w:noProof/>
                <w:webHidden/>
              </w:rPr>
              <w:fldChar w:fldCharType="separate"/>
            </w:r>
            <w:r>
              <w:rPr>
                <w:noProof/>
                <w:webHidden/>
              </w:rPr>
              <w:t>5</w:t>
            </w:r>
            <w:r>
              <w:rPr>
                <w:noProof/>
                <w:webHidden/>
              </w:rPr>
              <w:fldChar w:fldCharType="end"/>
            </w:r>
          </w:hyperlink>
        </w:p>
        <w:p w:rsidR="006E24C8" w:rsidRDefault="006E24C8">
          <w:pPr>
            <w:pStyle w:val="TOC3"/>
            <w:tabs>
              <w:tab w:val="right" w:leader="dot" w:pos="9016"/>
            </w:tabs>
            <w:rPr>
              <w:rFonts w:cstheme="minorBidi"/>
              <w:noProof/>
              <w:lang w:val="en-GB" w:eastAsia="en-GB"/>
            </w:rPr>
          </w:pPr>
          <w:hyperlink w:anchor="_Toc486852641" w:history="1">
            <w:r w:rsidRPr="00AF3307">
              <w:rPr>
                <w:rStyle w:val="Hyperlink"/>
                <w:noProof/>
              </w:rPr>
              <w:t>Insert new Transfer</w:t>
            </w:r>
            <w:r>
              <w:rPr>
                <w:noProof/>
                <w:webHidden/>
              </w:rPr>
              <w:tab/>
            </w:r>
            <w:r>
              <w:rPr>
                <w:noProof/>
                <w:webHidden/>
              </w:rPr>
              <w:fldChar w:fldCharType="begin"/>
            </w:r>
            <w:r>
              <w:rPr>
                <w:noProof/>
                <w:webHidden/>
              </w:rPr>
              <w:instrText xml:space="preserve"> PAGEREF _Toc486852641 \h </w:instrText>
            </w:r>
            <w:r>
              <w:rPr>
                <w:noProof/>
                <w:webHidden/>
              </w:rPr>
            </w:r>
            <w:r>
              <w:rPr>
                <w:noProof/>
                <w:webHidden/>
              </w:rPr>
              <w:fldChar w:fldCharType="separate"/>
            </w:r>
            <w:r>
              <w:rPr>
                <w:noProof/>
                <w:webHidden/>
              </w:rPr>
              <w:t>5</w:t>
            </w:r>
            <w:r>
              <w:rPr>
                <w:noProof/>
                <w:webHidden/>
              </w:rPr>
              <w:fldChar w:fldCharType="end"/>
            </w:r>
          </w:hyperlink>
        </w:p>
        <w:p w:rsidR="006E24C8" w:rsidRDefault="006E24C8">
          <w:pPr>
            <w:pStyle w:val="TOC2"/>
            <w:tabs>
              <w:tab w:val="right" w:leader="dot" w:pos="9016"/>
            </w:tabs>
            <w:rPr>
              <w:rFonts w:cstheme="minorBidi"/>
              <w:noProof/>
              <w:lang w:val="en-GB" w:eastAsia="en-GB"/>
            </w:rPr>
          </w:pPr>
          <w:hyperlink w:anchor="_Toc486852642" w:history="1">
            <w:r w:rsidRPr="00AF3307">
              <w:rPr>
                <w:rStyle w:val="Hyperlink"/>
                <w:noProof/>
              </w:rPr>
              <w:t>Appendix</w:t>
            </w:r>
            <w:r>
              <w:rPr>
                <w:noProof/>
                <w:webHidden/>
              </w:rPr>
              <w:tab/>
            </w:r>
            <w:r>
              <w:rPr>
                <w:noProof/>
                <w:webHidden/>
              </w:rPr>
              <w:fldChar w:fldCharType="begin"/>
            </w:r>
            <w:r>
              <w:rPr>
                <w:noProof/>
                <w:webHidden/>
              </w:rPr>
              <w:instrText xml:space="preserve"> PAGEREF _Toc486852642 \h </w:instrText>
            </w:r>
            <w:r>
              <w:rPr>
                <w:noProof/>
                <w:webHidden/>
              </w:rPr>
            </w:r>
            <w:r>
              <w:rPr>
                <w:noProof/>
                <w:webHidden/>
              </w:rPr>
              <w:fldChar w:fldCharType="separate"/>
            </w:r>
            <w:r>
              <w:rPr>
                <w:noProof/>
                <w:webHidden/>
              </w:rPr>
              <w:t>6</w:t>
            </w:r>
            <w:r>
              <w:rPr>
                <w:noProof/>
                <w:webHidden/>
              </w:rPr>
              <w:fldChar w:fldCharType="end"/>
            </w:r>
          </w:hyperlink>
        </w:p>
        <w:p w:rsidR="006E24C8" w:rsidRDefault="006E24C8">
          <w:pPr>
            <w:pStyle w:val="TOC3"/>
            <w:tabs>
              <w:tab w:val="left" w:pos="880"/>
              <w:tab w:val="right" w:leader="dot" w:pos="9016"/>
            </w:tabs>
            <w:rPr>
              <w:rFonts w:cstheme="minorBidi"/>
              <w:noProof/>
              <w:lang w:val="en-GB" w:eastAsia="en-GB"/>
            </w:rPr>
          </w:pPr>
          <w:hyperlink w:anchor="_Toc486852643" w:history="1">
            <w:r w:rsidRPr="00AF3307">
              <w:rPr>
                <w:rStyle w:val="Hyperlink"/>
                <w:noProof/>
              </w:rPr>
              <w:t>A.</w:t>
            </w:r>
            <w:r>
              <w:rPr>
                <w:rFonts w:cstheme="minorBidi"/>
                <w:noProof/>
                <w:lang w:val="en-GB" w:eastAsia="en-GB"/>
              </w:rPr>
              <w:tab/>
            </w:r>
            <w:r w:rsidRPr="00AF3307">
              <w:rPr>
                <w:rStyle w:val="Hyperlink"/>
                <w:noProof/>
              </w:rPr>
              <w:t>Prosegur Voucher</w:t>
            </w:r>
            <w:r>
              <w:rPr>
                <w:noProof/>
                <w:webHidden/>
              </w:rPr>
              <w:tab/>
            </w:r>
            <w:r>
              <w:rPr>
                <w:noProof/>
                <w:webHidden/>
              </w:rPr>
              <w:fldChar w:fldCharType="begin"/>
            </w:r>
            <w:r>
              <w:rPr>
                <w:noProof/>
                <w:webHidden/>
              </w:rPr>
              <w:instrText xml:space="preserve"> PAGEREF _Toc486852643 \h </w:instrText>
            </w:r>
            <w:r>
              <w:rPr>
                <w:noProof/>
                <w:webHidden/>
              </w:rPr>
            </w:r>
            <w:r>
              <w:rPr>
                <w:noProof/>
                <w:webHidden/>
              </w:rPr>
              <w:fldChar w:fldCharType="separate"/>
            </w:r>
            <w:r>
              <w:rPr>
                <w:noProof/>
                <w:webHidden/>
              </w:rPr>
              <w:t>6</w:t>
            </w:r>
            <w:r>
              <w:rPr>
                <w:noProof/>
                <w:webHidden/>
              </w:rPr>
              <w:fldChar w:fldCharType="end"/>
            </w:r>
          </w:hyperlink>
        </w:p>
        <w:p w:rsidR="006E24C8" w:rsidRDefault="006E24C8">
          <w:pPr>
            <w:pStyle w:val="TOC3"/>
            <w:tabs>
              <w:tab w:val="left" w:pos="880"/>
              <w:tab w:val="right" w:leader="dot" w:pos="9016"/>
            </w:tabs>
            <w:rPr>
              <w:rFonts w:cstheme="minorBidi"/>
              <w:noProof/>
              <w:lang w:val="en-GB" w:eastAsia="en-GB"/>
            </w:rPr>
          </w:pPr>
          <w:hyperlink w:anchor="_Toc486852644" w:history="1">
            <w:r w:rsidRPr="00AF3307">
              <w:rPr>
                <w:rStyle w:val="Hyperlink"/>
                <w:noProof/>
              </w:rPr>
              <w:t>B.</w:t>
            </w:r>
            <w:r>
              <w:rPr>
                <w:rFonts w:cstheme="minorBidi"/>
                <w:noProof/>
                <w:lang w:val="en-GB" w:eastAsia="en-GB"/>
              </w:rPr>
              <w:tab/>
            </w:r>
            <w:r w:rsidRPr="00AF3307">
              <w:rPr>
                <w:rStyle w:val="Hyperlink"/>
                <w:noProof/>
              </w:rPr>
              <w:t>Prosegur XML Web Service Request</w:t>
            </w:r>
            <w:r>
              <w:rPr>
                <w:noProof/>
                <w:webHidden/>
              </w:rPr>
              <w:tab/>
            </w:r>
            <w:r>
              <w:rPr>
                <w:noProof/>
                <w:webHidden/>
              </w:rPr>
              <w:fldChar w:fldCharType="begin"/>
            </w:r>
            <w:r>
              <w:rPr>
                <w:noProof/>
                <w:webHidden/>
              </w:rPr>
              <w:instrText xml:space="preserve"> PAGEREF _Toc486852644 \h </w:instrText>
            </w:r>
            <w:r>
              <w:rPr>
                <w:noProof/>
                <w:webHidden/>
              </w:rPr>
            </w:r>
            <w:r>
              <w:rPr>
                <w:noProof/>
                <w:webHidden/>
              </w:rPr>
              <w:fldChar w:fldCharType="separate"/>
            </w:r>
            <w:r>
              <w:rPr>
                <w:noProof/>
                <w:webHidden/>
              </w:rPr>
              <w:t>7</w:t>
            </w:r>
            <w:r>
              <w:rPr>
                <w:noProof/>
                <w:webHidden/>
              </w:rPr>
              <w:fldChar w:fldCharType="end"/>
            </w:r>
          </w:hyperlink>
        </w:p>
        <w:p w:rsidR="006E24C8" w:rsidRDefault="006E24C8">
          <w:pPr>
            <w:pStyle w:val="TOC3"/>
            <w:tabs>
              <w:tab w:val="left" w:pos="880"/>
              <w:tab w:val="right" w:leader="dot" w:pos="9016"/>
            </w:tabs>
            <w:rPr>
              <w:rFonts w:cstheme="minorBidi"/>
              <w:noProof/>
              <w:lang w:val="en-GB" w:eastAsia="en-GB"/>
            </w:rPr>
          </w:pPr>
          <w:hyperlink w:anchor="_Toc486852645" w:history="1">
            <w:r w:rsidRPr="00AF3307">
              <w:rPr>
                <w:rStyle w:val="Hyperlink"/>
                <w:noProof/>
              </w:rPr>
              <w:t>C.</w:t>
            </w:r>
            <w:r>
              <w:rPr>
                <w:rFonts w:cstheme="minorBidi"/>
                <w:noProof/>
                <w:lang w:val="en-GB" w:eastAsia="en-GB"/>
              </w:rPr>
              <w:tab/>
            </w:r>
            <w:r w:rsidRPr="00AF3307">
              <w:rPr>
                <w:rStyle w:val="Hyperlink"/>
                <w:noProof/>
              </w:rPr>
              <w:t>Prosegur Service Specification</w:t>
            </w:r>
            <w:r>
              <w:rPr>
                <w:noProof/>
                <w:webHidden/>
              </w:rPr>
              <w:tab/>
            </w:r>
            <w:r>
              <w:rPr>
                <w:noProof/>
                <w:webHidden/>
              </w:rPr>
              <w:fldChar w:fldCharType="begin"/>
            </w:r>
            <w:r>
              <w:rPr>
                <w:noProof/>
                <w:webHidden/>
              </w:rPr>
              <w:instrText xml:space="preserve"> PAGEREF _Toc486852645 \h </w:instrText>
            </w:r>
            <w:r>
              <w:rPr>
                <w:noProof/>
                <w:webHidden/>
              </w:rPr>
            </w:r>
            <w:r>
              <w:rPr>
                <w:noProof/>
                <w:webHidden/>
              </w:rPr>
              <w:fldChar w:fldCharType="separate"/>
            </w:r>
            <w:r>
              <w:rPr>
                <w:noProof/>
                <w:webHidden/>
              </w:rPr>
              <w:t>9</w:t>
            </w:r>
            <w:r>
              <w:rPr>
                <w:noProof/>
                <w:webHidden/>
              </w:rPr>
              <w:fldChar w:fldCharType="end"/>
            </w:r>
          </w:hyperlink>
        </w:p>
        <w:p w:rsidR="001E0260" w:rsidRDefault="001E0260">
          <w:r>
            <w:rPr>
              <w:b/>
              <w:bCs/>
              <w:noProof/>
            </w:rPr>
            <w:fldChar w:fldCharType="end"/>
          </w:r>
        </w:p>
      </w:sdtContent>
    </w:sdt>
    <w:p w:rsidR="001E0260" w:rsidRDefault="001E0260">
      <w:pPr>
        <w:rPr>
          <w:rFonts w:ascii="Arial" w:eastAsiaTheme="majorEastAsia" w:hAnsi="Arial" w:cs="Arial"/>
          <w:b/>
          <w:spacing w:val="-10"/>
          <w:kern w:val="28"/>
          <w:sz w:val="52"/>
          <w:szCs w:val="56"/>
        </w:rPr>
      </w:pPr>
      <w:r>
        <w:rPr>
          <w:rFonts w:ascii="Arial" w:eastAsiaTheme="majorEastAsia" w:hAnsi="Arial" w:cs="Arial"/>
          <w:b/>
          <w:spacing w:val="-10"/>
          <w:kern w:val="28"/>
          <w:sz w:val="52"/>
          <w:szCs w:val="56"/>
        </w:rPr>
        <w:br w:type="page"/>
      </w:r>
      <w:bookmarkStart w:id="0" w:name="_GoBack"/>
      <w:bookmarkEnd w:id="0"/>
    </w:p>
    <w:p w:rsidR="007C4E6D" w:rsidRPr="00DB04D6" w:rsidRDefault="00DB04D6" w:rsidP="005E4F70">
      <w:pPr>
        <w:pStyle w:val="Title"/>
      </w:pPr>
      <w:r w:rsidRPr="00DB04D6">
        <w:lastRenderedPageBreak/>
        <w:t>Software Requirements Specification</w:t>
      </w:r>
    </w:p>
    <w:p w:rsidR="00DB04D6" w:rsidRPr="00BD3A35" w:rsidRDefault="00DB04D6">
      <w:pPr>
        <w:rPr>
          <w:b/>
        </w:rPr>
      </w:pPr>
      <w:r w:rsidRPr="00BD3A35">
        <w:rPr>
          <w:b/>
        </w:rPr>
        <w:t>Safe Vault Deposit Automation</w:t>
      </w:r>
    </w:p>
    <w:p w:rsidR="00DB04D6" w:rsidRDefault="00DB04D6"/>
    <w:p w:rsidR="00DB04D6" w:rsidRDefault="00DB04D6" w:rsidP="00BD3A35">
      <w:pPr>
        <w:pStyle w:val="Heading2"/>
      </w:pPr>
      <w:bookmarkStart w:id="1" w:name="_Toc486852636"/>
      <w:r>
        <w:t>Introduction</w:t>
      </w:r>
      <w:bookmarkEnd w:id="1"/>
    </w:p>
    <w:p w:rsidR="00E3534E" w:rsidRDefault="00DA7BC3">
      <w:r>
        <w:t>Each store save</w:t>
      </w:r>
      <w:r w:rsidR="00DE26BC">
        <w:t>s</w:t>
      </w:r>
      <w:r>
        <w:t xml:space="preserve"> money in safe vaults located in each store which are provided by two </w:t>
      </w:r>
      <w:r w:rsidR="00DE26BC">
        <w:t>companies</w:t>
      </w:r>
      <w:r>
        <w:t xml:space="preserve">: </w:t>
      </w:r>
      <w:proofErr w:type="spellStart"/>
      <w:r>
        <w:t>Prosegur</w:t>
      </w:r>
      <w:proofErr w:type="spellEnd"/>
      <w:r>
        <w:t xml:space="preserve"> and Brinks.</w:t>
      </w:r>
      <w:r w:rsidR="002C2388">
        <w:t xml:space="preserve"> The cashiers </w:t>
      </w:r>
      <w:r w:rsidR="00F44F63">
        <w:t xml:space="preserve">deposit </w:t>
      </w:r>
      <w:r w:rsidR="002C2388">
        <w:t xml:space="preserve">bills every day and get a voucher which data is uploaded into </w:t>
      </w:r>
      <w:proofErr w:type="spellStart"/>
      <w:r w:rsidR="002C2388">
        <w:t>FxOnline</w:t>
      </w:r>
      <w:proofErr w:type="spellEnd"/>
      <w:r w:rsidR="002C2388">
        <w:t xml:space="preserve"> Application. But there are issues because the information updated into the System is wrong and generates inconsistences in Accounting.</w:t>
      </w:r>
    </w:p>
    <w:p w:rsidR="00E3534E" w:rsidRDefault="00E3534E" w:rsidP="00BD3A35">
      <w:pPr>
        <w:pStyle w:val="Heading2"/>
      </w:pPr>
      <w:bookmarkStart w:id="2" w:name="_Toc486852637"/>
      <w:r>
        <w:t>Requirements</w:t>
      </w:r>
      <w:bookmarkEnd w:id="2"/>
    </w:p>
    <w:p w:rsidR="00E3534E" w:rsidRDefault="00E3534E" w:rsidP="007C22A7">
      <w:pPr>
        <w:pStyle w:val="ListParagraph"/>
        <w:numPr>
          <w:ilvl w:val="0"/>
          <w:numId w:val="1"/>
        </w:numPr>
      </w:pPr>
      <w:r>
        <w:t xml:space="preserve">Validate information provided by each voucher </w:t>
      </w:r>
      <w:r w:rsidR="00F44F63">
        <w:t xml:space="preserve">generated in </w:t>
      </w:r>
      <w:r w:rsidR="00AB68B3">
        <w:t>each S</w:t>
      </w:r>
      <w:r w:rsidR="00402E17">
        <w:t>mart</w:t>
      </w:r>
      <w:r w:rsidR="00F44F63">
        <w:t xml:space="preserve"> safe</w:t>
      </w:r>
      <w:r w:rsidR="00AB68B3">
        <w:t xml:space="preserve"> located in Ria Stores</w:t>
      </w:r>
      <w:r w:rsidR="00F44F63">
        <w:t>.</w:t>
      </w:r>
    </w:p>
    <w:p w:rsidR="00402E17" w:rsidRDefault="00AB68B3" w:rsidP="007C22A7">
      <w:pPr>
        <w:pStyle w:val="ListParagraph"/>
        <w:numPr>
          <w:ilvl w:val="0"/>
          <w:numId w:val="1"/>
        </w:numPr>
      </w:pPr>
      <w:r>
        <w:t>Update voucher information</w:t>
      </w:r>
      <w:r w:rsidR="00402E17">
        <w:t xml:space="preserve"> generated by smart safe into </w:t>
      </w:r>
      <w:proofErr w:type="spellStart"/>
      <w:r w:rsidR="00402E17">
        <w:t>FxOnline</w:t>
      </w:r>
      <w:proofErr w:type="spellEnd"/>
      <w:r>
        <w:t>.</w:t>
      </w:r>
    </w:p>
    <w:p w:rsidR="006E0A8D" w:rsidRDefault="006E0A8D" w:rsidP="006E0A8D">
      <w:pPr>
        <w:pStyle w:val="Heading2"/>
      </w:pPr>
      <w:bookmarkStart w:id="3" w:name="_Toc486852638"/>
      <w:r>
        <w:t>Current Solution</w:t>
      </w:r>
      <w:bookmarkEnd w:id="3"/>
    </w:p>
    <w:p w:rsidR="00402E17" w:rsidRDefault="00B06516" w:rsidP="00A245A7">
      <w:pPr>
        <w:spacing w:line="480" w:lineRule="auto"/>
      </w:pPr>
      <w:r>
        <w:object w:dxaOrig="8904" w:dyaOrig="2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113.25pt" o:ole="">
            <v:imagedata r:id="rId9" o:title=""/>
          </v:shape>
          <o:OLEObject Type="Embed" ProgID="Visio.Drawing.11" ShapeID="_x0000_i1025" DrawAspect="Content" ObjectID="_1560594949" r:id="rId10"/>
        </w:object>
      </w:r>
    </w:p>
    <w:p w:rsidR="00B06516" w:rsidRDefault="00B06516" w:rsidP="00A245A7">
      <w:pPr>
        <w:spacing w:line="480" w:lineRule="auto"/>
        <w:jc w:val="both"/>
      </w:pPr>
      <w:r>
        <w:t xml:space="preserve">Currently, the cashier deposits money into Smart Safe in each store. The smart sage generates a voucher after the operation is completed. </w:t>
      </w:r>
      <w:r w:rsidR="00EB092E">
        <w:t xml:space="preserve">Finally, the cashier type all information in </w:t>
      </w:r>
      <w:proofErr w:type="spellStart"/>
      <w:r w:rsidR="00EB092E">
        <w:t>FxOnline</w:t>
      </w:r>
      <w:proofErr w:type="spellEnd"/>
      <w:r w:rsidR="00EB092E">
        <w:t xml:space="preserve"> as operation number, amount, denominations and quan</w:t>
      </w:r>
      <w:r w:rsidR="00A245A7">
        <w:t>tit</w:t>
      </w:r>
      <w:r w:rsidR="00EB092E">
        <w:t xml:space="preserve">y by each denomination. There is no information available to validate whether information is valid o there is inconsistent data typed by cashier. So, the information is uploaded to </w:t>
      </w:r>
      <w:proofErr w:type="spellStart"/>
      <w:r w:rsidR="00EB092E">
        <w:t>FxOnline</w:t>
      </w:r>
      <w:proofErr w:type="spellEnd"/>
      <w:r w:rsidR="00EB092E">
        <w:t xml:space="preserve"> and Accounting receive this information but it generated problems with conciliation between deposits and information provided by each cashier because errors in operation numbers, quantities and amounts. This produces waste of time trying to find out errors in data entry or errors in smart safe because of malfunction like stuck</w:t>
      </w:r>
      <w:r w:rsidR="00A245A7">
        <w:t xml:space="preserve"> bills</w:t>
      </w:r>
      <w:r w:rsidR="00EB092E">
        <w:t xml:space="preserve"> or electronic failures when deposits are being processed in smart safe</w:t>
      </w:r>
      <w:r w:rsidR="00A245A7">
        <w:t>s.</w:t>
      </w:r>
    </w:p>
    <w:p w:rsidR="00F44F63" w:rsidRDefault="008B70C2" w:rsidP="008B70C2">
      <w:pPr>
        <w:pStyle w:val="Heading2"/>
      </w:pPr>
      <w:bookmarkStart w:id="4" w:name="_Toc486852639"/>
      <w:r>
        <w:lastRenderedPageBreak/>
        <w:t>Proposed Solution</w:t>
      </w:r>
      <w:bookmarkEnd w:id="4"/>
    </w:p>
    <w:p w:rsidR="008B70C2" w:rsidRDefault="00402E17" w:rsidP="008B70C2">
      <w:r>
        <w:object w:dxaOrig="10841" w:dyaOrig="5308">
          <v:shape id="_x0000_i1026" type="#_x0000_t75" style="width:450.75pt;height:220.5pt" o:ole="">
            <v:imagedata r:id="rId11" o:title=""/>
          </v:shape>
          <o:OLEObject Type="Embed" ProgID="Visio.Drawing.11" ShapeID="_x0000_i1026" DrawAspect="Content" ObjectID="_1560594950" r:id="rId12"/>
        </w:object>
      </w:r>
    </w:p>
    <w:p w:rsidR="00CB145A" w:rsidRDefault="00402E17" w:rsidP="003E1878">
      <w:pPr>
        <w:spacing w:line="480" w:lineRule="auto"/>
        <w:jc w:val="both"/>
      </w:pPr>
      <w:r>
        <w:t xml:space="preserve">The solution consists of two phases. The first phase is to deposit money into Smart Safe and </w:t>
      </w:r>
      <w:r w:rsidR="00646B11">
        <w:t>get a Deposit Voucher</w:t>
      </w:r>
      <w:r w:rsidR="00E22ABA">
        <w:t xml:space="preserve">. This Deposit Voucher has </w:t>
      </w:r>
      <w:r w:rsidR="00DC6EA8">
        <w:t xml:space="preserve">information about amount, denomination, and quantity by each denomination. The information about deposit in each smart safe is sent on line to </w:t>
      </w:r>
      <w:proofErr w:type="spellStart"/>
      <w:r w:rsidR="00DC6EA8">
        <w:t>Prosegur</w:t>
      </w:r>
      <w:proofErr w:type="spellEnd"/>
      <w:r w:rsidR="00DC6EA8">
        <w:t xml:space="preserve"> Systems. </w:t>
      </w:r>
      <w:r w:rsidR="00595E87">
        <w:t>The information is processed and sent again to RIA System</w:t>
      </w:r>
      <w:r w:rsidR="003E1878">
        <w:t>s</w:t>
      </w:r>
      <w:r w:rsidR="00595E87">
        <w:t xml:space="preserve"> through a SOAP Service published by RIA. The SOAP Service update</w:t>
      </w:r>
      <w:r w:rsidR="00CB145A">
        <w:t>s</w:t>
      </w:r>
      <w:r w:rsidR="00595E87">
        <w:t xml:space="preserve"> the </w:t>
      </w:r>
      <w:proofErr w:type="spellStart"/>
      <w:r w:rsidR="00595E87">
        <w:t>FxOnline</w:t>
      </w:r>
      <w:proofErr w:type="spellEnd"/>
      <w:r w:rsidR="00595E87">
        <w:t xml:space="preserve"> Database and it is available to be read </w:t>
      </w:r>
      <w:r w:rsidR="00CB145A">
        <w:t>by</w:t>
      </w:r>
      <w:r w:rsidR="00595E87">
        <w:t xml:space="preserve"> Core </w:t>
      </w:r>
      <w:proofErr w:type="spellStart"/>
      <w:r w:rsidR="00595E87">
        <w:t>Api</w:t>
      </w:r>
      <w:proofErr w:type="spellEnd"/>
      <w:r w:rsidR="00595E87">
        <w:t xml:space="preserve"> Service. This Core </w:t>
      </w:r>
      <w:proofErr w:type="spellStart"/>
      <w:r w:rsidR="00595E87">
        <w:t>Api</w:t>
      </w:r>
      <w:proofErr w:type="spellEnd"/>
      <w:r w:rsidR="00595E87">
        <w:t xml:space="preserve"> Service expose a method to be used by </w:t>
      </w:r>
      <w:proofErr w:type="spellStart"/>
      <w:r w:rsidR="00595E87">
        <w:t>FxOnline</w:t>
      </w:r>
      <w:proofErr w:type="spellEnd"/>
      <w:r w:rsidR="00CB145A">
        <w:t>.</w:t>
      </w:r>
    </w:p>
    <w:p w:rsidR="00402E17" w:rsidRDefault="00CB145A" w:rsidP="003E1878">
      <w:pPr>
        <w:spacing w:line="480" w:lineRule="auto"/>
        <w:jc w:val="both"/>
      </w:pPr>
      <w:r>
        <w:t>The second phase is produced</w:t>
      </w:r>
      <w:r w:rsidR="00595E87">
        <w:t xml:space="preserve"> when the cashier type</w:t>
      </w:r>
      <w:r>
        <w:t>s</w:t>
      </w:r>
      <w:r w:rsidR="00595E87">
        <w:t xml:space="preserve"> the operation number generated in the voucher. The screen in </w:t>
      </w:r>
      <w:proofErr w:type="spellStart"/>
      <w:r w:rsidR="00595E87">
        <w:t>FxOnline</w:t>
      </w:r>
      <w:proofErr w:type="spellEnd"/>
      <w:r w:rsidR="00595E87">
        <w:t xml:space="preserve"> populate</w:t>
      </w:r>
      <w:r>
        <w:t>s</w:t>
      </w:r>
      <w:r w:rsidR="00595E87">
        <w:t xml:space="preserve"> all information contained in this voucher without any input from cashier, only the operation number generated by the Smart Safe. </w:t>
      </w:r>
      <w:r w:rsidR="00095130">
        <w:t xml:space="preserve">Thus, the information is completely validated and deposit is consistent with information </w:t>
      </w:r>
      <w:r w:rsidR="003E1878">
        <w:t xml:space="preserve">located in </w:t>
      </w:r>
      <w:proofErr w:type="spellStart"/>
      <w:r w:rsidR="003E1878">
        <w:t>Prosegur</w:t>
      </w:r>
      <w:proofErr w:type="spellEnd"/>
      <w:r w:rsidR="003E1878">
        <w:t xml:space="preserve">, Smart Safe and </w:t>
      </w:r>
      <w:proofErr w:type="spellStart"/>
      <w:r w:rsidR="003E1878">
        <w:t>FxOnline</w:t>
      </w:r>
      <w:proofErr w:type="spellEnd"/>
      <w:r w:rsidR="003E1878">
        <w:t>.</w:t>
      </w:r>
      <w:r w:rsidR="00DA69A2">
        <w:t xml:space="preserve"> This avoids issues when Accounting tries to make conciliation in </w:t>
      </w:r>
      <w:proofErr w:type="spellStart"/>
      <w:r w:rsidR="00DA69A2">
        <w:t>FxClient</w:t>
      </w:r>
      <w:proofErr w:type="spellEnd"/>
      <w:r w:rsidR="00DA69A2">
        <w:t xml:space="preserve"> and Bank Deposits.</w:t>
      </w:r>
    </w:p>
    <w:p w:rsidR="00A87221" w:rsidRDefault="00A87221" w:rsidP="003E1878">
      <w:pPr>
        <w:spacing w:line="480" w:lineRule="auto"/>
        <w:jc w:val="both"/>
      </w:pPr>
      <w:r>
        <w:t xml:space="preserve">The appendix A shows a voucher generated by a device from </w:t>
      </w:r>
      <w:proofErr w:type="spellStart"/>
      <w:r>
        <w:t>Prosegur</w:t>
      </w:r>
      <w:proofErr w:type="spellEnd"/>
      <w:r>
        <w:t xml:space="preserve"> which has every denomination and quantity but it is impossible to know who is the cashier that makes the deposit because information printed is not relevant for this operation. </w:t>
      </w:r>
    </w:p>
    <w:p w:rsidR="00A87221" w:rsidRDefault="00A87221" w:rsidP="003E1878">
      <w:pPr>
        <w:spacing w:line="480" w:lineRule="auto"/>
        <w:jc w:val="both"/>
      </w:pPr>
      <w:r>
        <w:t xml:space="preserve">The appendix B shows the XML Example </w:t>
      </w:r>
      <w:r w:rsidR="003A5344">
        <w:t xml:space="preserve">used by </w:t>
      </w:r>
      <w:proofErr w:type="spellStart"/>
      <w:r w:rsidR="003A5344">
        <w:t>Prosegur</w:t>
      </w:r>
      <w:proofErr w:type="spellEnd"/>
      <w:r w:rsidR="003A5344">
        <w:t xml:space="preserve"> Systems to invokes the SOAP Service in RIA. In this XML, </w:t>
      </w:r>
      <w:proofErr w:type="spellStart"/>
      <w:r w:rsidR="003A5344">
        <w:t>Prosegur</w:t>
      </w:r>
      <w:proofErr w:type="spellEnd"/>
      <w:r w:rsidR="003A5344">
        <w:t xml:space="preserve"> sends all details necessary to validate a voucher, and all this information must </w:t>
      </w:r>
      <w:r w:rsidR="003A5344">
        <w:lastRenderedPageBreak/>
        <w:t>be inserted into the RIA Databases</w:t>
      </w:r>
      <w:r w:rsidR="00981C97">
        <w:t>. The Web Service specification is attached in appendix C</w:t>
      </w:r>
      <w:r w:rsidR="003A5344">
        <w:t xml:space="preserve">. </w:t>
      </w:r>
      <w:r w:rsidR="00DF3CC4">
        <w:t>Finally,</w:t>
      </w:r>
      <w:r w:rsidR="003A5344">
        <w:t xml:space="preserve"> this information will be retrieved by Core </w:t>
      </w:r>
      <w:proofErr w:type="spellStart"/>
      <w:r w:rsidR="003A5344">
        <w:t>Api</w:t>
      </w:r>
      <w:proofErr w:type="spellEnd"/>
      <w:r w:rsidR="003A5344">
        <w:t xml:space="preserve"> Service to populates the user interface in </w:t>
      </w:r>
      <w:proofErr w:type="spellStart"/>
      <w:r w:rsidR="003A5344">
        <w:t>FxOnline</w:t>
      </w:r>
      <w:proofErr w:type="spellEnd"/>
      <w:r w:rsidR="003A5344">
        <w:t>.</w:t>
      </w:r>
    </w:p>
    <w:p w:rsidR="00E22ABA" w:rsidRDefault="00DF3CC4" w:rsidP="000C6840">
      <w:pPr>
        <w:pStyle w:val="Heading2"/>
      </w:pPr>
      <w:bookmarkStart w:id="5" w:name="_Toc486852640"/>
      <w:r>
        <w:t>User Interfaces</w:t>
      </w:r>
      <w:bookmarkEnd w:id="5"/>
    </w:p>
    <w:p w:rsidR="008069BD" w:rsidRDefault="008069BD" w:rsidP="00517E97">
      <w:pPr>
        <w:pStyle w:val="Heading3"/>
        <w:spacing w:line="480" w:lineRule="auto"/>
      </w:pPr>
      <w:bookmarkStart w:id="6" w:name="_Toc486852641"/>
      <w:r>
        <w:t>Insert new Transfer</w:t>
      </w:r>
      <w:bookmarkEnd w:id="6"/>
    </w:p>
    <w:p w:rsidR="00643BA7" w:rsidRPr="00643BA7" w:rsidRDefault="00643BA7" w:rsidP="00517E97">
      <w:pPr>
        <w:spacing w:line="480" w:lineRule="auto"/>
      </w:pPr>
      <w:r>
        <w:t>The existing screen needs to get in</w:t>
      </w:r>
      <w:r w:rsidR="00D273E7">
        <w:t xml:space="preserve">formation from Core </w:t>
      </w:r>
      <w:proofErr w:type="spellStart"/>
      <w:r w:rsidR="00D273E7">
        <w:t>Api</w:t>
      </w:r>
      <w:proofErr w:type="spellEnd"/>
      <w:r w:rsidR="00D273E7">
        <w:t xml:space="preserve"> Service when </w:t>
      </w:r>
      <w:r w:rsidR="00FC17F7">
        <w:t>cashier types “</w:t>
      </w:r>
      <w:proofErr w:type="spellStart"/>
      <w:r w:rsidR="00FC17F7">
        <w:t>Numero</w:t>
      </w:r>
      <w:proofErr w:type="spellEnd"/>
      <w:r w:rsidR="00FC17F7">
        <w:t xml:space="preserve"> de </w:t>
      </w:r>
      <w:proofErr w:type="spellStart"/>
      <w:r w:rsidR="00FC17F7">
        <w:t>Referencia</w:t>
      </w:r>
      <w:proofErr w:type="spellEnd"/>
      <w:r w:rsidR="00FC17F7">
        <w:t>” and updates all information (amounts, denominations and quantities).</w:t>
      </w:r>
    </w:p>
    <w:p w:rsidR="00DF3CC4" w:rsidRPr="008B70C2" w:rsidRDefault="00D273E7" w:rsidP="00517E97">
      <w:pPr>
        <w:spacing w:line="480" w:lineRule="auto"/>
      </w:pPr>
      <w:r>
        <w:object w:dxaOrig="8740" w:dyaOrig="5273">
          <v:shape id="_x0000_i1027" type="#_x0000_t75" style="width:437.25pt;height:264pt" o:ole="">
            <v:imagedata r:id="rId13" o:title=""/>
          </v:shape>
          <o:OLEObject Type="Embed" ProgID="Visio.Drawing.11" ShapeID="_x0000_i1027" DrawAspect="Content" ObjectID="_1560594951" r:id="rId14"/>
        </w:object>
      </w:r>
    </w:p>
    <w:p w:rsidR="00FC17F7" w:rsidRDefault="00FC17F7" w:rsidP="002934A8">
      <w:pPr>
        <w:spacing w:line="480" w:lineRule="auto"/>
        <w:jc w:val="both"/>
      </w:pPr>
      <w:r>
        <w:t>The screen must not allow to save information if the “</w:t>
      </w:r>
      <w:proofErr w:type="spellStart"/>
      <w:r>
        <w:t>Numero</w:t>
      </w:r>
      <w:proofErr w:type="spellEnd"/>
      <w:r>
        <w:t xml:space="preserve"> de </w:t>
      </w:r>
      <w:proofErr w:type="spellStart"/>
      <w:r>
        <w:t>Referencia</w:t>
      </w:r>
      <w:proofErr w:type="spellEnd"/>
      <w:r>
        <w:t>” does not exist.</w:t>
      </w:r>
      <w:r w:rsidR="00E914D4">
        <w:t xml:space="preserve"> This could be a configuration key in the System </w:t>
      </w:r>
      <w:r w:rsidR="002934A8">
        <w:t>to</w:t>
      </w:r>
      <w:r w:rsidR="00E914D4">
        <w:t xml:space="preserve"> allow or not allow </w:t>
      </w:r>
      <w:r w:rsidR="00517E97">
        <w:t xml:space="preserve">insert not existing information into </w:t>
      </w:r>
      <w:proofErr w:type="spellStart"/>
      <w:r w:rsidR="00517E97">
        <w:t>FxOnline</w:t>
      </w:r>
      <w:proofErr w:type="spellEnd"/>
      <w:r w:rsidR="00517E97">
        <w:t>.</w:t>
      </w:r>
    </w:p>
    <w:p w:rsidR="00E22ABA" w:rsidRDefault="00E22ABA" w:rsidP="00517E97">
      <w:pPr>
        <w:spacing w:line="480" w:lineRule="auto"/>
        <w:rPr>
          <w:rFonts w:asciiTheme="majorHAnsi" w:eastAsiaTheme="majorEastAsia" w:hAnsiTheme="majorHAnsi" w:cstheme="majorBidi"/>
          <w:color w:val="2F5496" w:themeColor="accent1" w:themeShade="BF"/>
          <w:sz w:val="26"/>
          <w:szCs w:val="26"/>
        </w:rPr>
      </w:pPr>
      <w:r>
        <w:br w:type="page"/>
      </w:r>
    </w:p>
    <w:p w:rsidR="00E3534E" w:rsidRDefault="00E3534E" w:rsidP="008B70C2">
      <w:pPr>
        <w:pStyle w:val="Heading2"/>
      </w:pPr>
      <w:bookmarkStart w:id="7" w:name="_Toc486852642"/>
      <w:r>
        <w:lastRenderedPageBreak/>
        <w:t>Appendix</w:t>
      </w:r>
      <w:bookmarkEnd w:id="7"/>
    </w:p>
    <w:p w:rsidR="00E3534E" w:rsidRDefault="00E3534E"/>
    <w:p w:rsidR="002C2388" w:rsidRPr="002934A8" w:rsidRDefault="00E22ABA" w:rsidP="00E22ABA">
      <w:pPr>
        <w:pStyle w:val="Heading3"/>
        <w:numPr>
          <w:ilvl w:val="0"/>
          <w:numId w:val="2"/>
        </w:numPr>
        <w:rPr>
          <w:b/>
        </w:rPr>
      </w:pPr>
      <w:bookmarkStart w:id="8" w:name="_Toc486852643"/>
      <w:proofErr w:type="spellStart"/>
      <w:r w:rsidRPr="002934A8">
        <w:rPr>
          <w:b/>
        </w:rPr>
        <w:t>Prosegur</w:t>
      </w:r>
      <w:proofErr w:type="spellEnd"/>
      <w:r w:rsidRPr="002934A8">
        <w:rPr>
          <w:b/>
        </w:rPr>
        <w:t xml:space="preserve"> Voucher</w:t>
      </w:r>
      <w:bookmarkEnd w:id="8"/>
      <w:r w:rsidRPr="002934A8">
        <w:rPr>
          <w:b/>
        </w:rPr>
        <w:t xml:space="preserve"> </w:t>
      </w:r>
    </w:p>
    <w:p w:rsidR="00121747" w:rsidRDefault="00E22ABA">
      <w:r>
        <w:rPr>
          <w:noProof/>
          <w:lang w:eastAsia="en-GB"/>
        </w:rPr>
        <w:drawing>
          <wp:inline distT="0" distB="0" distL="0" distR="0" wp14:anchorId="46568844" wp14:editId="00B67BB0">
            <wp:extent cx="5270500" cy="7355784"/>
            <wp:effectExtent l="0" t="0" r="6350" b="0"/>
            <wp:docPr id="1" name="Picture 1" descr="cid:image005.png@01D2F1CB.16881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2F1CB.16881D8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314633" cy="7417379"/>
                    </a:xfrm>
                    <a:prstGeom prst="rect">
                      <a:avLst/>
                    </a:prstGeom>
                    <a:noFill/>
                    <a:ln>
                      <a:noFill/>
                    </a:ln>
                  </pic:spPr>
                </pic:pic>
              </a:graphicData>
            </a:graphic>
          </wp:inline>
        </w:drawing>
      </w:r>
    </w:p>
    <w:p w:rsidR="00121747" w:rsidRDefault="00121747">
      <w:r>
        <w:br w:type="page"/>
      </w:r>
    </w:p>
    <w:p w:rsidR="00DA7BC3" w:rsidRPr="00121747" w:rsidRDefault="00E22ABA" w:rsidP="00E22ABA">
      <w:pPr>
        <w:pStyle w:val="Heading3"/>
        <w:numPr>
          <w:ilvl w:val="0"/>
          <w:numId w:val="2"/>
        </w:numPr>
        <w:rPr>
          <w:b/>
        </w:rPr>
      </w:pPr>
      <w:bookmarkStart w:id="9" w:name="_Toc486852644"/>
      <w:proofErr w:type="spellStart"/>
      <w:r w:rsidRPr="00121747">
        <w:rPr>
          <w:b/>
        </w:rPr>
        <w:lastRenderedPageBreak/>
        <w:t>Prosegur</w:t>
      </w:r>
      <w:proofErr w:type="spellEnd"/>
      <w:r w:rsidRPr="00121747">
        <w:rPr>
          <w:b/>
        </w:rPr>
        <w:t xml:space="preserve"> XML Web Service Request</w:t>
      </w:r>
      <w:bookmarkEnd w:id="9"/>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&lt;?xml version = "1.0" encoding = "UTF-8"?&gt;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&lt;ns0:CashTransactionRequest xmlns:ns0 = "</w:t>
      </w:r>
      <w:hyperlink r:id="rId17" w:history="1">
        <w:r w:rsidRPr="00E22ABA">
          <w:rPr>
            <w:rStyle w:val="Hyperlink"/>
            <w:rFonts w:ascii="Lucida Console" w:hAnsi="Lucida Console"/>
            <w:sz w:val="20"/>
            <w:szCs w:val="20"/>
            <w:lang w:val="en-US"/>
          </w:rPr>
          <w:t>http://glo.prosegur.soa/CashTransaction/CashTransactionRequest</w:t>
        </w:r>
      </w:hyperlink>
      <w:r w:rsidRPr="00E22ABA">
        <w:rPr>
          <w:rFonts w:ascii="Lucida Console" w:hAnsi="Lucida Console"/>
          <w:sz w:val="20"/>
          <w:szCs w:val="20"/>
          <w:lang w:val="en-US"/>
        </w:rPr>
        <w:t>"&gt;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&lt;ns0:CountryId&gt;CL&lt;/ns0:CountryId&gt;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&lt;ns0:TimeZone&gt;GMT-4:00&lt;/ns0:TimeZone&gt;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&lt;ns0:Delegation&gt;CL130&lt;/ns0:Delegation&gt;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&lt;ns0:DeviceId&gt;059811000290&lt;/ns0:DeviceId&gt;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&lt;ns0:DeviceName&gt;CIMA&lt;/ns0:DeviceName&gt;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&lt;ns0:DeviceType&gt;ACCEPTOR&lt;/ns0:DeviceType&gt;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&lt;ns0:Client&gt;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&lt;ns0:Customer&gt;RIA BANDERA 1097&lt;/ns0:Customer&gt;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&lt;ns0:Teller&gt;0598110002900002535&lt;/ns0:Teller&gt;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&lt;ns0:TellerName&gt;</w:t>
      </w:r>
      <w:proofErr w:type="spellStart"/>
      <w:r w:rsidRPr="00E22ABA">
        <w:rPr>
          <w:rFonts w:ascii="Lucida Console" w:hAnsi="Lucida Console"/>
          <w:sz w:val="20"/>
          <w:szCs w:val="20"/>
          <w:lang w:val="en-US"/>
        </w:rPr>
        <w:t>Jhon</w:t>
      </w:r>
      <w:proofErr w:type="spellEnd"/>
      <w:r w:rsidRPr="00E22ABA">
        <w:rPr>
          <w:rFonts w:ascii="Lucida Console" w:hAnsi="Lucida Console"/>
          <w:sz w:val="20"/>
          <w:szCs w:val="20"/>
          <w:lang w:val="en-US"/>
        </w:rPr>
        <w:t xml:space="preserve"> Medina&lt;/ns0:TellerName&gt;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&lt;/ns0:Client&gt;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&lt;ns0:Transaction&gt;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w:t>
      </w:r>
      <w:r w:rsidRPr="00E22ABA">
        <w:rPr>
          <w:rFonts w:ascii="Lucida Console" w:hAnsi="Lucida Console"/>
          <w:sz w:val="20"/>
          <w:szCs w:val="20"/>
          <w:highlight w:val="cyan"/>
          <w:lang w:val="en-US"/>
        </w:rPr>
        <w:t>&lt;ns0:TransType&gt;CASHIN&lt;/ns0:TransType&gt;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&lt;ns0:TransactionId&gt;20170612153834_059811000290_CASHIN&lt;/ns0:TransactionId&gt;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w:t>
      </w:r>
      <w:r w:rsidRPr="00E22ABA">
        <w:rPr>
          <w:rFonts w:ascii="Lucida Console" w:hAnsi="Lucida Console"/>
          <w:sz w:val="20"/>
          <w:szCs w:val="20"/>
          <w:highlight w:val="green"/>
          <w:lang w:val="en-US"/>
        </w:rPr>
        <w:t>&lt;ns0:ReceiptNumber&gt;15416&lt;/ns0:ReceiptNumber&gt;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&lt;ns0:Date&gt;12/06/2017&lt;/ns0:Date&gt;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&lt;ns0:Time&gt;15:38:34&lt;/ns0:Time&gt;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&lt;ns0:Totals&gt;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&lt;ns0:Total Amount = "170000000" Currency = "CLP"/&gt;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&lt;/ns0:Totals&gt;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&lt;ns0:TransUnits </w:t>
      </w:r>
      <w:proofErr w:type="spellStart"/>
      <w:r w:rsidRPr="00E22ABA">
        <w:rPr>
          <w:rFonts w:ascii="Lucida Console" w:hAnsi="Lucida Console"/>
          <w:sz w:val="20"/>
          <w:szCs w:val="20"/>
          <w:lang w:val="en-US"/>
        </w:rPr>
        <w:t>Boxname</w:t>
      </w:r>
      <w:proofErr w:type="spellEnd"/>
      <w:r w:rsidRPr="00E22ABA">
        <w:rPr>
          <w:rFonts w:ascii="Lucida Console" w:hAnsi="Lucida Console"/>
          <w:sz w:val="20"/>
          <w:szCs w:val="20"/>
          <w:lang w:val="en-US"/>
        </w:rPr>
        <w:t xml:space="preserve"> = "NOTEACCEPTOR"&gt;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2000000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"49" Total = "98000000"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1000000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"72" Total = "72000000"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&lt;/ns0:TransUnits&gt;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&lt;/ns0:Transaction&gt;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&lt;/ns0:CashTransactionRequest&gt;</w:t>
      </w:r>
    </w:p>
    <w:p w:rsidR="00E22ABA" w:rsidRPr="00E22ABA" w:rsidRDefault="00E22ABA" w:rsidP="00E22ABA">
      <w:pPr>
        <w:autoSpaceDE w:val="0"/>
        <w:autoSpaceDN w:val="0"/>
        <w:ind w:left="360"/>
        <w:rPr>
          <w:rFonts w:ascii="Lucida Console" w:hAnsi="Lucida Console"/>
          <w:sz w:val="20"/>
          <w:szCs w:val="20"/>
          <w:lang w:val="en-US"/>
        </w:rPr>
      </w:pP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&lt;?xml version = "1.0" encoding = "UTF-8"?&gt;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&lt;ns0:CashTransactionRequest xmlns:ns0 = "</w:t>
      </w:r>
      <w:hyperlink r:id="rId18" w:history="1">
        <w:r w:rsidRPr="00E22ABA">
          <w:rPr>
            <w:rStyle w:val="Hyperlink"/>
            <w:rFonts w:ascii="Lucida Console" w:hAnsi="Lucida Console"/>
            <w:sz w:val="20"/>
            <w:szCs w:val="20"/>
            <w:lang w:val="en-US"/>
          </w:rPr>
          <w:t>http://glo.prosegur.soa/CashTransaction/CashTransactionRequest</w:t>
        </w:r>
      </w:hyperlink>
      <w:r w:rsidRPr="00E22ABA">
        <w:rPr>
          <w:rFonts w:ascii="Lucida Console" w:hAnsi="Lucida Console"/>
          <w:sz w:val="20"/>
          <w:szCs w:val="20"/>
          <w:lang w:val="en-US"/>
        </w:rPr>
        <w:t>"&gt;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lastRenderedPageBreak/>
        <w:t>      &lt;ns0:Device&gt;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&lt;ns0:CountryId&gt;CL&lt;/ns0:CountryId&gt;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&lt;ns0:TimeZone&gt;GMT-4:00&lt;/ns0:TimeZone&gt;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&lt;ns0:Delegation&gt;CL130&lt;/ns0:Delegation&gt;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&lt;ns0:DeviceId&gt;059811000290&lt;/ns0:DeviceId&gt;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&lt;ns0:DeviceName&gt;CIMA&lt;/ns0:DeviceName&gt;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&lt;ns0:DeviceType&gt;ACCEPTOR&lt;/ns0:DeviceType&gt;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&lt;/ns0:Device&gt;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&lt;ns0:Client&gt;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&lt;ns0:Customer&gt;RIA BANDERA 1097&lt;/ns0:Customer&gt;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&lt;ns0:Teller/&gt;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&lt;/ns0:Client&gt;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&lt;ns0:Transaction&gt;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w:t>
      </w:r>
      <w:r w:rsidRPr="00E22ABA">
        <w:rPr>
          <w:rFonts w:ascii="Lucida Console" w:hAnsi="Lucida Console"/>
          <w:sz w:val="20"/>
          <w:szCs w:val="20"/>
          <w:highlight w:val="cyan"/>
          <w:lang w:val="en-US"/>
        </w:rPr>
        <w:t>&lt;ns0:TransType&gt;SHIPOUT&lt;/ns0:TransType&gt;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&lt;ns0:TransactionId&gt;20170612105252_059811000290_SHIPOUT&lt;/ns0:TransactionId&gt;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&lt;ns0:ReceiptNumber&gt;15395&lt;/ns0:ReceiptNumber&gt;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&lt;ns0:Date&gt;12/06/2017&lt;/ns0:Date&gt;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&lt;ns0:Time&gt;10:52:52&lt;/ns0:Time&gt;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&lt;ns0:Totals&gt;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&lt;ns0:Total Amount = "8220500000" Currency = "CLP"/&gt;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&lt;/ns0:Totals&gt;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&lt;ns0:TransUnits </w:t>
      </w:r>
      <w:proofErr w:type="spellStart"/>
      <w:r w:rsidRPr="00E22ABA">
        <w:rPr>
          <w:rFonts w:ascii="Lucida Console" w:hAnsi="Lucida Console"/>
          <w:sz w:val="20"/>
          <w:szCs w:val="20"/>
          <w:lang w:val="en-US"/>
        </w:rPr>
        <w:t>Boxname</w:t>
      </w:r>
      <w:proofErr w:type="spellEnd"/>
      <w:r w:rsidRPr="00E22ABA">
        <w:rPr>
          <w:rFonts w:ascii="Lucida Console" w:hAnsi="Lucida Console"/>
          <w:sz w:val="20"/>
          <w:szCs w:val="20"/>
          <w:lang w:val="en-US"/>
        </w:rPr>
        <w:t xml:space="preserve"> = "NOTEACCEPTOR"&gt;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200000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"78" Total = "15600000"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1000000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"2670" Total = "2670000000"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2000000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"2580" Total = "5160000000"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100000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"1174" Total = "117400000"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xml:space="preserve">                  &lt;ns0:Mix </w:t>
      </w:r>
      <w:proofErr w:type="spellStart"/>
      <w:r w:rsidRPr="00E22ABA">
        <w:rPr>
          <w:rFonts w:ascii="Lucida Console" w:hAnsi="Lucida Console"/>
          <w:sz w:val="20"/>
          <w:szCs w:val="20"/>
          <w:lang w:val="en-US"/>
        </w:rPr>
        <w:t>BarCode</w:t>
      </w:r>
      <w:proofErr w:type="spellEnd"/>
      <w:r w:rsidRPr="00E22ABA">
        <w:rPr>
          <w:rFonts w:ascii="Lucida Console" w:hAnsi="Lucida Console"/>
          <w:sz w:val="20"/>
          <w:szCs w:val="20"/>
          <w:lang w:val="en-US"/>
        </w:rPr>
        <w:t xml:space="preserve"> = "" Currency = "CLP" Denomination = "</w:t>
      </w:r>
      <w:r w:rsidRPr="00E22ABA">
        <w:rPr>
          <w:rFonts w:ascii="Lucida Console" w:hAnsi="Lucida Console"/>
          <w:sz w:val="20"/>
          <w:szCs w:val="20"/>
          <w:highlight w:val="yellow"/>
          <w:lang w:val="en-US"/>
        </w:rPr>
        <w:t>500000</w:t>
      </w:r>
      <w:r w:rsidRPr="00E22ABA">
        <w:rPr>
          <w:rFonts w:ascii="Lucida Console" w:hAnsi="Lucida Console"/>
          <w:sz w:val="20"/>
          <w:szCs w:val="20"/>
          <w:lang w:val="en-US"/>
        </w:rPr>
        <w:t xml:space="preserve">" </w:t>
      </w:r>
      <w:proofErr w:type="spellStart"/>
      <w:r w:rsidRPr="00E22ABA">
        <w:rPr>
          <w:rFonts w:ascii="Lucida Console" w:hAnsi="Lucida Console"/>
          <w:sz w:val="20"/>
          <w:szCs w:val="20"/>
          <w:lang w:val="en-US"/>
        </w:rPr>
        <w:t>NumItems</w:t>
      </w:r>
      <w:proofErr w:type="spellEnd"/>
      <w:r w:rsidRPr="00E22ABA">
        <w:rPr>
          <w:rFonts w:ascii="Lucida Console" w:hAnsi="Lucida Console"/>
          <w:sz w:val="20"/>
          <w:szCs w:val="20"/>
          <w:lang w:val="en-US"/>
        </w:rPr>
        <w:t xml:space="preserve"> = "515" Total = "257500000" Type = "NOTE"/&gt;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&lt;/ns0:TransUnits&gt;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      &lt;/ns0:Transaction&gt;</w:t>
      </w:r>
    </w:p>
    <w:p w:rsidR="00E22ABA" w:rsidRPr="00E22ABA" w:rsidRDefault="00E22ABA" w:rsidP="00E22ABA">
      <w:pPr>
        <w:autoSpaceDE w:val="0"/>
        <w:autoSpaceDN w:val="0"/>
        <w:ind w:left="360"/>
        <w:rPr>
          <w:rFonts w:ascii="Lucida Console" w:hAnsi="Lucida Console"/>
          <w:sz w:val="20"/>
          <w:szCs w:val="20"/>
          <w:lang w:val="en-US"/>
        </w:rPr>
      </w:pPr>
      <w:r w:rsidRPr="00E22ABA">
        <w:rPr>
          <w:rFonts w:ascii="Lucida Console" w:hAnsi="Lucida Console"/>
          <w:sz w:val="20"/>
          <w:szCs w:val="20"/>
          <w:lang w:val="en-US"/>
        </w:rPr>
        <w:t>&lt;/ns0:CashTransactionRequest&gt;</w:t>
      </w:r>
    </w:p>
    <w:p w:rsidR="00121747" w:rsidRDefault="00121747">
      <w:r>
        <w:br w:type="page"/>
      </w:r>
    </w:p>
    <w:p w:rsidR="00121747" w:rsidRDefault="00121747" w:rsidP="00121747">
      <w:pPr>
        <w:pStyle w:val="Heading3"/>
        <w:numPr>
          <w:ilvl w:val="0"/>
          <w:numId w:val="2"/>
        </w:numPr>
        <w:rPr>
          <w:b/>
        </w:rPr>
      </w:pPr>
      <w:bookmarkStart w:id="10" w:name="_Toc486852645"/>
      <w:proofErr w:type="spellStart"/>
      <w:r w:rsidRPr="00121747">
        <w:rPr>
          <w:b/>
        </w:rPr>
        <w:lastRenderedPageBreak/>
        <w:t>Prosegur</w:t>
      </w:r>
      <w:proofErr w:type="spellEnd"/>
      <w:r w:rsidRPr="00121747">
        <w:rPr>
          <w:b/>
        </w:rPr>
        <w:t xml:space="preserve"> Service Specification</w:t>
      </w:r>
      <w:bookmarkEnd w:id="10"/>
    </w:p>
    <w:p w:rsidR="00A02F99" w:rsidRPr="00A02F99" w:rsidRDefault="00A02F99" w:rsidP="00A02F99"/>
    <w:p w:rsidR="00121747" w:rsidRPr="00DB04D6" w:rsidRDefault="00121747" w:rsidP="00121747">
      <w:pPr>
        <w:jc w:val="center"/>
      </w:pPr>
      <w:r>
        <w:object w:dxaOrig="1543" w:dyaOrig="995">
          <v:shape id="_x0000_i1028" type="#_x0000_t75" style="width:77.25pt;height:50.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ackage" ShapeID="_x0000_i1028" DrawAspect="Icon" ObjectID="_1560594952" r:id="rId20"/>
        </w:object>
      </w:r>
    </w:p>
    <w:sectPr w:rsidR="00121747" w:rsidRPr="00DB04D6" w:rsidSect="001E0260">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6FE" w:rsidRDefault="008306FE" w:rsidP="001E0260">
      <w:pPr>
        <w:spacing w:after="0" w:line="240" w:lineRule="auto"/>
      </w:pPr>
      <w:r>
        <w:separator/>
      </w:r>
    </w:p>
  </w:endnote>
  <w:endnote w:type="continuationSeparator" w:id="0">
    <w:p w:rsidR="008306FE" w:rsidRDefault="008306FE" w:rsidP="001E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062748"/>
      <w:docPartObj>
        <w:docPartGallery w:val="Page Numbers (Bottom of Page)"/>
        <w:docPartUnique/>
      </w:docPartObj>
    </w:sdtPr>
    <w:sdtEndPr>
      <w:rPr>
        <w:noProof/>
      </w:rPr>
    </w:sdtEndPr>
    <w:sdtContent>
      <w:p w:rsidR="001E0260" w:rsidRDefault="001E0260" w:rsidP="001E0260">
        <w:pPr>
          <w:pStyle w:val="Footer"/>
          <w:pBdr>
            <w:top w:val="single" w:sz="4" w:space="1" w:color="auto"/>
          </w:pBdr>
          <w:jc w:val="center"/>
        </w:pPr>
        <w:r>
          <w:rPr>
            <w:b/>
          </w:rPr>
          <w:t xml:space="preserve">Ria Financial Service Chile    </w:t>
        </w:r>
        <w:r w:rsidRPr="001E0260">
          <w:rPr>
            <w:b/>
          </w:rPr>
          <w:t xml:space="preserve">                                                                                                                               </w:t>
        </w:r>
        <w:r>
          <w:fldChar w:fldCharType="begin"/>
        </w:r>
        <w:r>
          <w:instrText xml:space="preserve"> PAGE   \* MERGEFORMAT </w:instrText>
        </w:r>
        <w:r>
          <w:fldChar w:fldCharType="separate"/>
        </w:r>
        <w:r w:rsidR="006E24C8">
          <w:rPr>
            <w:noProof/>
          </w:rPr>
          <w:t>4</w:t>
        </w:r>
        <w:r>
          <w:rPr>
            <w:noProof/>
          </w:rPr>
          <w:fldChar w:fldCharType="end"/>
        </w:r>
      </w:p>
    </w:sdtContent>
  </w:sdt>
  <w:p w:rsidR="001E0260" w:rsidRDefault="001E0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6FE" w:rsidRDefault="008306FE" w:rsidP="001E0260">
      <w:pPr>
        <w:spacing w:after="0" w:line="240" w:lineRule="auto"/>
      </w:pPr>
      <w:r>
        <w:separator/>
      </w:r>
    </w:p>
  </w:footnote>
  <w:footnote w:type="continuationSeparator" w:id="0">
    <w:p w:rsidR="008306FE" w:rsidRDefault="008306FE" w:rsidP="001E0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260" w:rsidRPr="001E0260" w:rsidRDefault="001E0260" w:rsidP="001E0260">
    <w:pPr>
      <w:pStyle w:val="Header"/>
      <w:pBdr>
        <w:bottom w:val="single" w:sz="4" w:space="1" w:color="auto"/>
      </w:pBdr>
      <w:rPr>
        <w:b/>
      </w:rPr>
    </w:pPr>
    <w:r w:rsidRPr="001E0260">
      <w:rPr>
        <w:b/>
      </w:rPr>
      <w:t xml:space="preserve">Software Requirements Specification: Smart Safe Automation </w:t>
    </w:r>
  </w:p>
  <w:p w:rsidR="001E0260" w:rsidRPr="001E0260" w:rsidRDefault="001E02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4C9E"/>
    <w:multiLevelType w:val="hybridMultilevel"/>
    <w:tmpl w:val="FC40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B251E7"/>
    <w:multiLevelType w:val="hybridMultilevel"/>
    <w:tmpl w:val="DA72D00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4D6"/>
    <w:rsid w:val="00095130"/>
    <w:rsid w:val="000C6840"/>
    <w:rsid w:val="00121747"/>
    <w:rsid w:val="001E0260"/>
    <w:rsid w:val="002934A8"/>
    <w:rsid w:val="002C2388"/>
    <w:rsid w:val="003A5344"/>
    <w:rsid w:val="003D46BC"/>
    <w:rsid w:val="003E1878"/>
    <w:rsid w:val="00402E17"/>
    <w:rsid w:val="004212C0"/>
    <w:rsid w:val="00517E97"/>
    <w:rsid w:val="00595E87"/>
    <w:rsid w:val="005E4F70"/>
    <w:rsid w:val="006050BB"/>
    <w:rsid w:val="00643BA7"/>
    <w:rsid w:val="00646B11"/>
    <w:rsid w:val="006E0A8D"/>
    <w:rsid w:val="006E24C8"/>
    <w:rsid w:val="007C22A7"/>
    <w:rsid w:val="007C4E6D"/>
    <w:rsid w:val="008069BD"/>
    <w:rsid w:val="008306FE"/>
    <w:rsid w:val="008B70C2"/>
    <w:rsid w:val="00981C97"/>
    <w:rsid w:val="00A02F99"/>
    <w:rsid w:val="00A245A7"/>
    <w:rsid w:val="00A87221"/>
    <w:rsid w:val="00AB68B3"/>
    <w:rsid w:val="00B06516"/>
    <w:rsid w:val="00BD3A35"/>
    <w:rsid w:val="00CB145A"/>
    <w:rsid w:val="00D273E7"/>
    <w:rsid w:val="00DA69A2"/>
    <w:rsid w:val="00DA7BC3"/>
    <w:rsid w:val="00DB04D6"/>
    <w:rsid w:val="00DB6983"/>
    <w:rsid w:val="00DC6EA8"/>
    <w:rsid w:val="00DE26BC"/>
    <w:rsid w:val="00DF3CC4"/>
    <w:rsid w:val="00E22ABA"/>
    <w:rsid w:val="00E3534E"/>
    <w:rsid w:val="00E914D4"/>
    <w:rsid w:val="00EB092E"/>
    <w:rsid w:val="00EE1BA6"/>
    <w:rsid w:val="00F44F63"/>
    <w:rsid w:val="00FC17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DF518"/>
  <w15:chartTrackingRefBased/>
  <w15:docId w15:val="{0B43FCCB-9C48-449C-9678-4E17E3DF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2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A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2A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69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4F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F7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D3A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22A7"/>
    <w:pPr>
      <w:ind w:left="720"/>
      <w:contextualSpacing/>
    </w:pPr>
  </w:style>
  <w:style w:type="character" w:customStyle="1" w:styleId="Heading3Char">
    <w:name w:val="Heading 3 Char"/>
    <w:basedOn w:val="DefaultParagraphFont"/>
    <w:link w:val="Heading3"/>
    <w:uiPriority w:val="9"/>
    <w:rsid w:val="00E22AB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22ABA"/>
    <w:rPr>
      <w:color w:val="0000FF"/>
      <w:u w:val="single"/>
    </w:rPr>
  </w:style>
  <w:style w:type="character" w:customStyle="1" w:styleId="Heading4Char">
    <w:name w:val="Heading 4 Char"/>
    <w:basedOn w:val="DefaultParagraphFont"/>
    <w:link w:val="Heading4"/>
    <w:uiPriority w:val="9"/>
    <w:rsid w:val="008069BD"/>
    <w:rPr>
      <w:rFonts w:asciiTheme="majorHAnsi" w:eastAsiaTheme="majorEastAsia" w:hAnsiTheme="majorHAnsi" w:cstheme="majorBidi"/>
      <w:i/>
      <w:iCs/>
      <w:color w:val="2F5496" w:themeColor="accent1" w:themeShade="BF"/>
    </w:rPr>
  </w:style>
  <w:style w:type="paragraph" w:customStyle="1" w:styleId="TableText">
    <w:name w:val="Table Text"/>
    <w:rsid w:val="001E0260"/>
    <w:pPr>
      <w:suppressAutoHyphens/>
      <w:spacing w:before="20" w:after="20" w:line="240" w:lineRule="auto"/>
    </w:pPr>
    <w:rPr>
      <w:rFonts w:ascii="Times New Roman" w:eastAsia="Times New Roman" w:hAnsi="Times New Roman" w:cs="Times New Roman"/>
      <w:sz w:val="20"/>
      <w:szCs w:val="20"/>
      <w:lang w:val="en-US" w:eastAsia="ar-SA"/>
    </w:rPr>
  </w:style>
  <w:style w:type="paragraph" w:customStyle="1" w:styleId="TableHeading">
    <w:name w:val="Table Heading"/>
    <w:basedOn w:val="Heading4"/>
    <w:rsid w:val="001E0260"/>
    <w:pPr>
      <w:keepLines w:val="0"/>
      <w:suppressAutoHyphens/>
      <w:spacing w:before="60" w:after="60" w:line="240" w:lineRule="auto"/>
      <w:jc w:val="center"/>
    </w:pPr>
    <w:rPr>
      <w:rFonts w:ascii="Arial" w:eastAsia="Times New Roman" w:hAnsi="Arial" w:cs="Times New Roman"/>
      <w:i w:val="0"/>
      <w:iCs w:val="0"/>
      <w:color w:val="auto"/>
      <w:sz w:val="20"/>
      <w:szCs w:val="20"/>
      <w:lang w:val="en-US" w:eastAsia="ar-SA"/>
    </w:rPr>
  </w:style>
  <w:style w:type="paragraph" w:customStyle="1" w:styleId="TableTitle">
    <w:name w:val="Table Title"/>
    <w:basedOn w:val="TableHeading"/>
    <w:rsid w:val="001E0260"/>
    <w:pPr>
      <w:spacing w:before="240"/>
    </w:pPr>
    <w:rPr>
      <w:bCs/>
      <w:sz w:val="28"/>
    </w:rPr>
  </w:style>
  <w:style w:type="paragraph" w:styleId="NoSpacing">
    <w:name w:val="No Spacing"/>
    <w:link w:val="NoSpacingChar"/>
    <w:uiPriority w:val="1"/>
    <w:qFormat/>
    <w:rsid w:val="001E02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0260"/>
    <w:rPr>
      <w:rFonts w:eastAsiaTheme="minorEastAsia"/>
      <w:lang w:val="en-US"/>
    </w:rPr>
  </w:style>
  <w:style w:type="character" w:customStyle="1" w:styleId="Heading1Char">
    <w:name w:val="Heading 1 Char"/>
    <w:basedOn w:val="DefaultParagraphFont"/>
    <w:link w:val="Heading1"/>
    <w:uiPriority w:val="9"/>
    <w:rsid w:val="001E02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0260"/>
    <w:pPr>
      <w:outlineLvl w:val="9"/>
    </w:pPr>
    <w:rPr>
      <w:lang w:val="en-US"/>
    </w:rPr>
  </w:style>
  <w:style w:type="paragraph" w:styleId="TOC2">
    <w:name w:val="toc 2"/>
    <w:basedOn w:val="Normal"/>
    <w:next w:val="Normal"/>
    <w:autoRedefine/>
    <w:uiPriority w:val="39"/>
    <w:unhideWhenUsed/>
    <w:rsid w:val="001E026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0260"/>
    <w:pPr>
      <w:spacing w:after="100"/>
    </w:pPr>
    <w:rPr>
      <w:rFonts w:eastAsiaTheme="minorEastAsia" w:cs="Times New Roman"/>
      <w:lang w:val="en-US"/>
    </w:rPr>
  </w:style>
  <w:style w:type="paragraph" w:styleId="TOC3">
    <w:name w:val="toc 3"/>
    <w:basedOn w:val="Normal"/>
    <w:next w:val="Normal"/>
    <w:autoRedefine/>
    <w:uiPriority w:val="39"/>
    <w:unhideWhenUsed/>
    <w:rsid w:val="001E0260"/>
    <w:pPr>
      <w:spacing w:after="100"/>
      <w:ind w:left="440"/>
    </w:pPr>
    <w:rPr>
      <w:rFonts w:eastAsiaTheme="minorEastAsia" w:cs="Times New Roman"/>
      <w:lang w:val="en-US"/>
    </w:rPr>
  </w:style>
  <w:style w:type="paragraph" w:styleId="Header">
    <w:name w:val="header"/>
    <w:basedOn w:val="Normal"/>
    <w:link w:val="HeaderChar"/>
    <w:uiPriority w:val="99"/>
    <w:unhideWhenUsed/>
    <w:rsid w:val="001E02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260"/>
  </w:style>
  <w:style w:type="paragraph" w:styleId="Footer">
    <w:name w:val="footer"/>
    <w:basedOn w:val="Normal"/>
    <w:link w:val="FooterChar"/>
    <w:uiPriority w:val="99"/>
    <w:unhideWhenUsed/>
    <w:rsid w:val="001E02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040322">
      <w:bodyDiv w:val="1"/>
      <w:marLeft w:val="0"/>
      <w:marRight w:val="0"/>
      <w:marTop w:val="0"/>
      <w:marBottom w:val="0"/>
      <w:divBdr>
        <w:top w:val="none" w:sz="0" w:space="0" w:color="auto"/>
        <w:left w:val="none" w:sz="0" w:space="0" w:color="auto"/>
        <w:bottom w:val="none" w:sz="0" w:space="0" w:color="auto"/>
        <w:right w:val="none" w:sz="0" w:space="0" w:color="auto"/>
      </w:divBdr>
    </w:div>
    <w:div w:id="111432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hyperlink" Target="http://glo.prosegur.soa/CashTransaction/CashTransactionReques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hyperlink" Target="http://glo.prosegur.soa/CashTransaction/CashTransactionRequest" TargetMode="External"/><Relationship Id="rId2" Type="http://schemas.openxmlformats.org/officeDocument/2006/relationships/numbering" Target="numbering.xml"/><Relationship Id="rId16" Type="http://schemas.openxmlformats.org/officeDocument/2006/relationships/image" Target="cid:image001.png@01D2F1CD.53F6D240" TargetMode="External"/><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3140E-1B73-4042-8ED4-A7320B17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10</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Smart Safe Automation v1.0 (06/30/2017)</dc:subject>
  <dc:creator>Carlos Valderrama</dc:creator>
  <cp:keywords/>
  <dc:description/>
  <cp:lastModifiedBy>Carlos Valderrama</cp:lastModifiedBy>
  <cp:revision>36</cp:revision>
  <dcterms:created xsi:type="dcterms:W3CDTF">2017-07-01T00:08:00Z</dcterms:created>
  <dcterms:modified xsi:type="dcterms:W3CDTF">2017-07-03T20:41:00Z</dcterms:modified>
</cp:coreProperties>
</file>