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Validación del estado actual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usuarios (CSUQ o SUS)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buttons 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Log-in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See 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a list of services and products around you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be able to register within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be able to log in onto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be able to see the map and a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should be able to see a list of products and services around 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buttons and links on the app should work properly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access their account only by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Validación de usuarios (CSUQ o SUS)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