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Manual técnico. Arquitectura de software del trabajo funcional terminado (patrones de diseño, diagramas de secuencia, modelo de base de datos).</w:t>
      </w:r>
    </w:p>
    <w:p w:rsidR="00000000" w:rsidDel="00000000" w:rsidP="00000000" w:rsidRDefault="00000000" w:rsidRPr="00000000" w14:paraId="0000000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Patrones de diseño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Utilizamos el patrón BLoC (Business Logic Components) para construir la arquitectura de nuestra aplicación Flutter y administrar el flujo de datos a través de sus widgets usando flujos de Dart.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Diagramas de secuencia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2b2b2b"/>
          <w:sz w:val="24"/>
          <w:szCs w:val="24"/>
        </w:rPr>
      </w:pPr>
      <w:r w:rsidDel="00000000" w:rsidR="00000000" w:rsidRPr="00000000">
        <w:rPr>
          <w:rtl w:val="0"/>
        </w:rPr>
        <w:t xml:space="preserve">​​</w:t>
      </w: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CASO DE USO 1 «CONSULTAR PRODUCTOS»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b w:val="1"/>
          <w:color w:val="2b2b2b"/>
          <w:sz w:val="24"/>
          <w:szCs w:val="24"/>
        </w:rPr>
      </w:pP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Objetivo: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color w:val="2b2b2b"/>
          <w:sz w:val="24"/>
          <w:szCs w:val="24"/>
        </w:rPr>
      </w:pPr>
      <w:r w:rsidDel="00000000" w:rsidR="00000000" w:rsidRPr="00000000">
        <w:rPr>
          <w:color w:val="2b2b2b"/>
          <w:sz w:val="24"/>
          <w:szCs w:val="24"/>
          <w:rtl w:val="0"/>
        </w:rPr>
        <w:t xml:space="preserve">Permitir al usuario cliente listar productos según las preferencias y filtrados de información establecidas en el criterio de visualización.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b w:val="1"/>
          <w:color w:val="2b2b2b"/>
          <w:sz w:val="24"/>
          <w:szCs w:val="24"/>
        </w:rPr>
      </w:pP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Descripción: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color w:val="2b2b2b"/>
          <w:sz w:val="24"/>
          <w:szCs w:val="24"/>
        </w:rPr>
      </w:pPr>
      <w:r w:rsidDel="00000000" w:rsidR="00000000" w:rsidRPr="00000000">
        <w:rPr>
          <w:color w:val="2b2b2b"/>
          <w:sz w:val="24"/>
          <w:szCs w:val="24"/>
          <w:rtl w:val="0"/>
        </w:rPr>
        <w:t xml:space="preserve">El usuario solicita la visualización de los datos de productos y el sistema solicita las preferencias de búsqueda y los posibles filtros de información. El usuario establece unas determinadas preferencias y filtrados de información y el sistema recoge la petición y muestra una relación de productos, o categorías en su caso, que cumplen con las condiciones establecidas.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995863" cy="360628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3606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b w:val="1"/>
          <w:color w:val="2b2b2b"/>
          <w:sz w:val="24"/>
          <w:szCs w:val="24"/>
        </w:rPr>
      </w:pP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CASO DE USO 2 «GESTIONAR DATOS CLIENTE»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b w:val="1"/>
          <w:color w:val="2b2b2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b w:val="1"/>
          <w:color w:val="2b2b2b"/>
          <w:sz w:val="24"/>
          <w:szCs w:val="24"/>
        </w:rPr>
      </w:pP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Objetivo: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color w:val="2b2b2b"/>
          <w:sz w:val="24"/>
          <w:szCs w:val="24"/>
        </w:rPr>
      </w:pPr>
      <w:r w:rsidDel="00000000" w:rsidR="00000000" w:rsidRPr="00000000">
        <w:rPr>
          <w:color w:val="2b2b2b"/>
          <w:sz w:val="24"/>
          <w:szCs w:val="24"/>
          <w:rtl w:val="0"/>
        </w:rPr>
        <w:t xml:space="preserve">Permitir al usuario cliente visualizar sus datos personales que constan en el sistema.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b w:val="1"/>
          <w:color w:val="2b2b2b"/>
          <w:sz w:val="24"/>
          <w:szCs w:val="24"/>
        </w:rPr>
      </w:pP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Descripción: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color w:val="2b2b2b"/>
          <w:sz w:val="24"/>
          <w:szCs w:val="24"/>
        </w:rPr>
      </w:pPr>
      <w:r w:rsidDel="00000000" w:rsidR="00000000" w:rsidRPr="00000000">
        <w:rPr>
          <w:color w:val="2b2b2b"/>
          <w:sz w:val="24"/>
          <w:szCs w:val="24"/>
          <w:rtl w:val="0"/>
        </w:rPr>
        <w:t xml:space="preserve">El usuario solicita al sistema realizar la consulta de sus datos personales y el sistema muestra los datos actuales del usuario.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b w:val="1"/>
          <w:color w:val="2b2b2b"/>
          <w:sz w:val="24"/>
          <w:szCs w:val="24"/>
        </w:rPr>
      </w:pP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CASO DE USO 3 «MODIFICAR DATOS CLIENTE»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b w:val="1"/>
          <w:color w:val="2b2b2b"/>
          <w:sz w:val="24"/>
          <w:szCs w:val="24"/>
        </w:rPr>
      </w:pP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Objetivo: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color w:val="2b2b2b"/>
          <w:sz w:val="24"/>
          <w:szCs w:val="24"/>
        </w:rPr>
      </w:pPr>
      <w:r w:rsidDel="00000000" w:rsidR="00000000" w:rsidRPr="00000000">
        <w:rPr>
          <w:color w:val="2b2b2b"/>
          <w:sz w:val="24"/>
          <w:szCs w:val="24"/>
          <w:rtl w:val="0"/>
        </w:rPr>
        <w:t xml:space="preserve">Permitir al usuario cliente modificar sus datos personales.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b w:val="1"/>
          <w:color w:val="2b2b2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b w:val="1"/>
          <w:color w:val="2b2b2b"/>
          <w:sz w:val="24"/>
          <w:szCs w:val="24"/>
        </w:rPr>
      </w:pP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Descripción: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color w:val="2b2b2b"/>
          <w:sz w:val="24"/>
          <w:szCs w:val="24"/>
        </w:rPr>
      </w:pPr>
      <w:r w:rsidDel="00000000" w:rsidR="00000000" w:rsidRPr="00000000">
        <w:rPr>
          <w:color w:val="2b2b2b"/>
          <w:sz w:val="24"/>
          <w:szCs w:val="24"/>
          <w:rtl w:val="0"/>
        </w:rPr>
        <w:t xml:space="preserve">El usuario solicita al sistema modificar sus datos personales. El sistema muestra los datos actuales del usuario y el usuario introduce los nuevos datos personales. El sistema los recoge, previa validación de los mismos y modifica los datos correspondientes, introducidos por el usuario.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b w:val="1"/>
          <w:color w:val="2b2b2b"/>
          <w:sz w:val="24"/>
          <w:szCs w:val="24"/>
        </w:rPr>
      </w:pP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CASO DE USO 4 «REGISTRAR CLIENTE»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b w:val="1"/>
          <w:color w:val="2b2b2b"/>
          <w:sz w:val="24"/>
          <w:szCs w:val="24"/>
        </w:rPr>
      </w:pP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Objetivo: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color w:val="2b2b2b"/>
          <w:sz w:val="24"/>
          <w:szCs w:val="24"/>
        </w:rPr>
      </w:pPr>
      <w:r w:rsidDel="00000000" w:rsidR="00000000" w:rsidRPr="00000000">
        <w:rPr>
          <w:color w:val="2b2b2b"/>
          <w:sz w:val="24"/>
          <w:szCs w:val="24"/>
          <w:rtl w:val="0"/>
        </w:rPr>
        <w:t xml:space="preserve">Registrar como usuario cliente a un usuario no registrado y por lo tanto darle de alta en el sistema.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b w:val="1"/>
          <w:color w:val="2b2b2b"/>
          <w:sz w:val="24"/>
          <w:szCs w:val="24"/>
        </w:rPr>
      </w:pP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Descripción: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color w:val="2b2b2b"/>
          <w:sz w:val="24"/>
          <w:szCs w:val="24"/>
        </w:rPr>
      </w:pPr>
      <w:r w:rsidDel="00000000" w:rsidR="00000000" w:rsidRPr="00000000">
        <w:rPr>
          <w:color w:val="2b2b2b"/>
          <w:sz w:val="24"/>
          <w:szCs w:val="24"/>
          <w:rtl w:val="0"/>
        </w:rPr>
        <w:t xml:space="preserve">El usuario no registrado hace una petición de registro al sistema y el sistema solicita al usuario que introduzca los datos. El usuario introduce los datos requeridos y el sistema recoge los datos, previa validación y da de alta al usuario en el sistema.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b w:val="1"/>
          <w:color w:val="2b2b2b"/>
          <w:sz w:val="24"/>
          <w:szCs w:val="24"/>
        </w:rPr>
      </w:pP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CASO DE USO 6 «GESTION CARRITO DE COMPRA»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b w:val="1"/>
          <w:color w:val="2b2b2b"/>
          <w:sz w:val="24"/>
          <w:szCs w:val="24"/>
        </w:rPr>
      </w:pP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Objetivo: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color w:val="2b2b2b"/>
          <w:sz w:val="24"/>
          <w:szCs w:val="24"/>
        </w:rPr>
      </w:pPr>
      <w:r w:rsidDel="00000000" w:rsidR="00000000" w:rsidRPr="00000000">
        <w:rPr>
          <w:color w:val="2b2b2b"/>
          <w:sz w:val="24"/>
          <w:szCs w:val="24"/>
          <w:rtl w:val="0"/>
        </w:rPr>
        <w:t xml:space="preserve">Permitir al usuario cliente añadir un producto a su carrito de la compra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b w:val="1"/>
          <w:color w:val="2b2b2b"/>
          <w:sz w:val="24"/>
          <w:szCs w:val="24"/>
        </w:rPr>
      </w:pP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Descripción: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color w:val="2b2b2b"/>
          <w:sz w:val="24"/>
          <w:szCs w:val="24"/>
        </w:rPr>
      </w:pPr>
      <w:r w:rsidDel="00000000" w:rsidR="00000000" w:rsidRPr="00000000">
        <w:rPr>
          <w:color w:val="2b2b2b"/>
          <w:sz w:val="24"/>
          <w:szCs w:val="24"/>
          <w:rtl w:val="0"/>
        </w:rPr>
        <w:t xml:space="preserve">El usuario añade los productos al carrito de la compra indicando el número de unidades que desea. El sistema añade la relación de productos al carrito de la compra.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b w:val="1"/>
          <w:color w:val="2b2b2b"/>
          <w:sz w:val="24"/>
          <w:szCs w:val="24"/>
        </w:rPr>
      </w:pP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CASO DE USO 7 «GESTION CARRITO DE COMPRA»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b w:val="1"/>
          <w:color w:val="2b2b2b"/>
          <w:sz w:val="24"/>
          <w:szCs w:val="24"/>
        </w:rPr>
      </w:pP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Objetivo: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color w:val="2b2b2b"/>
          <w:sz w:val="24"/>
          <w:szCs w:val="24"/>
        </w:rPr>
      </w:pPr>
      <w:r w:rsidDel="00000000" w:rsidR="00000000" w:rsidRPr="00000000">
        <w:rPr>
          <w:color w:val="2b2b2b"/>
          <w:sz w:val="24"/>
          <w:szCs w:val="24"/>
          <w:rtl w:val="0"/>
        </w:rPr>
        <w:t xml:space="preserve">Permitir al usuario cliente visualizar el contenido actual del carrito en ese momento.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b w:val="1"/>
          <w:color w:val="2b2b2b"/>
          <w:sz w:val="24"/>
          <w:szCs w:val="24"/>
        </w:rPr>
      </w:pP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Descripción: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color w:val="2b2b2b"/>
          <w:sz w:val="24"/>
          <w:szCs w:val="24"/>
        </w:rPr>
      </w:pPr>
      <w:r w:rsidDel="00000000" w:rsidR="00000000" w:rsidRPr="00000000">
        <w:rPr>
          <w:color w:val="2b2b2b"/>
          <w:sz w:val="24"/>
          <w:szCs w:val="24"/>
          <w:rtl w:val="0"/>
        </w:rPr>
        <w:t xml:space="preserve">El usuario solicita al sistema ver el contenido de su carrito de la compra y e sistema muestra al usuario el contenido de su carrito.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b w:val="1"/>
          <w:color w:val="2b2b2b"/>
          <w:sz w:val="24"/>
          <w:szCs w:val="24"/>
        </w:rPr>
      </w:pP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CASO DE USO 8 «GESTION CARRITO DE COMPRA»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b w:val="1"/>
          <w:color w:val="2b2b2b"/>
          <w:sz w:val="24"/>
          <w:szCs w:val="24"/>
        </w:rPr>
      </w:pP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Objetivo: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color w:val="2b2b2b"/>
          <w:sz w:val="24"/>
          <w:szCs w:val="24"/>
        </w:rPr>
      </w:pPr>
      <w:r w:rsidDel="00000000" w:rsidR="00000000" w:rsidRPr="00000000">
        <w:rPr>
          <w:color w:val="2b2b2b"/>
          <w:sz w:val="24"/>
          <w:szCs w:val="24"/>
          <w:rtl w:val="0"/>
        </w:rPr>
        <w:t xml:space="preserve">Permitir al usuario cliente eliminar un producto del carrito de la compra.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b w:val="1"/>
          <w:color w:val="2b2b2b"/>
          <w:sz w:val="24"/>
          <w:szCs w:val="24"/>
        </w:rPr>
      </w:pP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Descripción: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rPr>
          <w:color w:val="2b2b2b"/>
          <w:sz w:val="24"/>
          <w:szCs w:val="24"/>
        </w:rPr>
      </w:pPr>
      <w:r w:rsidDel="00000000" w:rsidR="00000000" w:rsidRPr="00000000">
        <w:rPr>
          <w:color w:val="2b2b2b"/>
          <w:sz w:val="24"/>
          <w:szCs w:val="24"/>
          <w:rtl w:val="0"/>
        </w:rPr>
        <w:t xml:space="preserve">El usuario solicita al sistema eliminar de su carrito de la compra un producto, y el sistema lo elimina.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243513" cy="3085499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085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Diseño de Base de Datos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29288" cy="4526236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4526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