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Edad</w:t>
      </w:r>
    </w:p>
    <w:p>
      <w:pPr>
        <w:pStyle w:val="Normal"/>
        <w:bidi w:val="0"/>
        <w:jc w:val="left"/>
        <w:rPr/>
      </w:pPr>
      <w:r>
        <w:rPr/>
        <w:tab/>
        <w:t>25 Años</w:t>
      </w:r>
    </w:p>
    <w:p>
      <w:pPr>
        <w:pStyle w:val="Normal"/>
        <w:bidi w:val="0"/>
        <w:jc w:val="left"/>
        <w:rPr/>
      </w:pPr>
      <w:r>
        <w:rPr>
          <w:b/>
          <w:bCs/>
          <w:color w:val="C9211E"/>
        </w:rPr>
        <w:t>Nivel de educación más alto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ab/>
        <w:t xml:space="preserve">Universidad 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Industria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 xml:space="preserve">Ingeniería </w:t>
      </w:r>
    </w:p>
    <w:p>
      <w:pPr>
        <w:pStyle w:val="Normal"/>
        <w:bidi w:val="0"/>
        <w:jc w:val="left"/>
        <w:rPr/>
      </w:pPr>
      <w:r>
        <w:rPr>
          <w:b/>
          <w:bCs/>
          <w:color w:val="C9211E"/>
        </w:rPr>
        <w:t>Canal favorito de comunicación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Redes sociales 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Facebook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Instagram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Tick Tock </w:t>
      </w:r>
    </w:p>
    <w:p>
      <w:pPr>
        <w:pStyle w:val="Normal"/>
        <w:bidi w:val="0"/>
        <w:jc w:val="left"/>
        <w:rPr/>
      </w:pPr>
      <w:r>
        <w:rPr>
          <w:b/>
          <w:bCs/>
          <w:color w:val="C9211E"/>
        </w:rPr>
        <w:t>Herramientas que necesita para trabajar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Visual Studio Code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Visual Studio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GitHub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Word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Edge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Google Chrome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Teams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Responsabilidad laborales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Modificación de sistemas existentes y creación de otros nuevos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Su trabajo se mide en función de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 xml:space="preserve">Cantidad de tickets terminados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LibreOffice/7.3.0.3$Windows_X86_64 LibreOffice_project/0f246aa12d0eee4a0f7adcefbf7c878fc2238db3</Application>
  <AppVersion>15.0000</AppVersion>
  <Pages>1</Pages>
  <Words>70</Words>
  <Characters>364</Characters>
  <CharactersWithSpaces>417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2022-02-25T19:44:55Z</dcterms:created>
  <dc:creator/>
  <dc:description/>
  <dc:language>es-MX</dc:language>
  <cp:lastModifiedBy/>
  <dcterms:modified xsi:type="dcterms:W3CDTF">2022-02-25T19:54:23Z</dcterms:modified>
  <cp:revision>5</cp:revision>
  <dc:subject/>
  <dc:title/>
</cp:coreProperties>
</file>