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ResumeForge</w:t>
      </w:r>
    </w:p>
    <w:p>
      <w:pPr>
        <w:spacing w:before="200"/>
        <w:jc w:val="center"/>
      </w:pPr>
      <w:r>
        <w:rPr>
          <w:color w:val="2D5F8B"/>
          <w:sz w:val="32"/>
          <w:szCs w:val="32"/>
        </w:rPr>
        <w:t xml:space="preserve">Multi-Agent Resume Optimization System</w:t>
      </w:r>
    </w:p>
    <w:p>
      <w:pPr>
        <w:spacing w:before="600"/>
      </w:pPr>
    </w:p>
    <w:p>
      <w:pPr>
        <w:jc w:val="center"/>
      </w:pPr>
      <w:r>
        <w:rPr>
          <w:color w:val="4A90A4"/>
          <w:sz w:val="28"/>
          <w:szCs w:val="28"/>
        </w:rPr>
        <w:t xml:space="preserve">Architecture Documentation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Version 1.0.0</w:t>
      </w:r>
    </w:p>
    <w:p>
      <w:pPr>
        <w:spacing w:before="100"/>
        <w:jc w:val="center"/>
      </w:pPr>
      <w:r>
        <w:rPr>
          <w:sz w:val="22"/>
          <w:szCs w:val="22"/>
        </w:rPr>
        <w:t xml:space="preserve">January 14, 2025</w:t>
      </w:r>
    </w:p>
    <w:p>
      <w:pPr>
        <w:spacing w:before="100"/>
        <w:jc w:val="center"/>
      </w:pPr>
      <w:r>
        <w:rPr>
          <w:sz w:val="22"/>
          <w:szCs w:val="22"/>
        </w:rPr>
        <w:t xml:space="preserve">Author: Carlos A. Vazquez Morales</w:t>
      </w:r>
    </w:p>
    <w:p>
      <w:pPr>
        <w:spacing w:before="1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Architecture Decision Records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Key decisions and rationale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Solution Architecture Document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High-level system overview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Software Design Document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Technical implementation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Architecture Decision Records</w:t>
      </w:r>
    </w:p>
    <w:p>
      <w:pPr>
        <w:spacing w:before="200" w:after="200"/>
      </w:pPr>
      <w:r>
        <w:t xml:space="preserve">This section documents key architectural decisions, including context, alternatives considered, and consequences.</w:t>
      </w:r>
    </w:p>
    <w:p>
      <w:pPr>
        <w:pStyle w:val="Heading2"/>
      </w:pPr>
      <w:r>
        <w:t xml:space="preserve">ADR-001: Multi-Agent Architecture</w:t>
      </w:r>
    </w:p>
    <w:p>
      <w:pPr>
        <w:spacing w:before="100"/>
      </w:pPr>
      <w:r>
        <w:rPr>
          <w:b/>
          <w:bCs/>
        </w:rPr>
        <w:t xml:space="preserve">Status: </w:t>
      </w:r>
      <w:r>
        <w:t xml:space="preserve">Accepted</w:t>
      </w:r>
    </w:p>
    <w:p>
      <w:pPr>
        <w:spacing w:before="100"/>
      </w:pPr>
      <w:r>
        <w:rPr>
          <w:b/>
          <w:bCs/>
        </w:rPr>
        <w:t xml:space="preserve">Decision: </w:t>
      </w:r>
      <w:r>
        <w:t xml:space="preserve">Implement a multi-agent architecture with 5 specialized functional units.</w:t>
      </w:r>
    </w:p>
    <w:p>
      <w:pPr>
        <w:spacing w:before="100"/>
      </w:pPr>
      <w:r>
        <w:rPr>
          <w:b/>
          <w:bCs/>
        </w:rPr>
        <w:t xml:space="preserve">Rationale: </w:t>
      </w:r>
      <w:r>
        <w:t xml:space="preserve">Clear separation of concerns; each agent can use optimal model; easier debugging.</w:t>
      </w:r>
    </w:p>
    <w:p>
      <w:pPr>
        <w:pStyle w:val="Heading2"/>
      </w:pPr>
      <w:r>
        <w:t xml:space="preserve">ADR-002: Deterministic Orchestrator</w:t>
      </w:r>
    </w:p>
    <w:p>
      <w:pPr>
        <w:spacing w:before="100"/>
      </w:pPr>
      <w:r>
        <w:rPr>
          <w:b/>
          <w:bCs/>
        </w:rPr>
        <w:t xml:space="preserve">Decision: </w:t>
      </w:r>
      <w:r>
        <w:t xml:space="preserve">Pure Python state machine. LLMs invoked only within agent steps, never for routing.</w:t>
      </w:r>
    </w:p>
    <w:p>
      <w:pPr>
        <w:pStyle w:val="Heading2"/>
      </w:pPr>
      <w:r>
        <w:t xml:space="preserve">ADR-003: Evidence Card Data Model</w:t>
      </w:r>
    </w:p>
    <w:p>
      <w:pPr>
        <w:spacing w:before="100"/>
      </w:pPr>
      <w:r>
        <w:rPr>
          <w:b/>
          <w:bCs/>
        </w:rPr>
        <w:t xml:space="preserve">Decision: </w:t>
      </w:r>
      <w:r>
        <w:t xml:space="preserve">Parse Fact Resume into discrete, ID-referenced Evidence Cards with structured fields.</w:t>
      </w:r>
    </w:p>
    <w:p>
      <w:pPr>
        <w:pStyle w:val="Heading2"/>
      </w:pPr>
      <w:r>
        <w:t xml:space="preserve">ADR-004: Multi-Provider LLM Strategy</w:t>
      </w:r>
    </w:p>
    <w:p>
      <w:pPr>
        <w:spacing w:before="100"/>
      </w:pPr>
      <w:r>
        <w:rPr>
          <w:b/>
          <w:bCs/>
        </w:rPr>
        <w:t xml:space="preserve">Decision: </w:t>
      </w:r>
      <w:r>
        <w:t xml:space="preserve">Different providers per agent: Claude for analysis/audit, GPT-4o for writing, Gemini for ATS scoring.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JD Analyst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Strong reasoning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Evidence Mapper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Low hallucination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Resume Writer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GPT-4o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Natural prose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ATS Scorer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Fast, cheap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Truth Auditor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Conservative</w:t>
            </w:r>
          </w:p>
        </w:tc>
      </w:tr>
    </w:tbl>
    <w:p>
      <w:pPr>
        <w:pStyle w:val="Heading2"/>
      </w:pPr>
      <w:r>
        <w:t xml:space="preserve">ADR-005: Cached Evidence Cards</w:t>
      </w:r>
    </w:p>
    <w:p>
      <w:pPr>
        <w:spacing w:before="100"/>
      </w:pPr>
      <w:r>
        <w:rPr>
          <w:b/>
          <w:bCs/>
        </w:rPr>
        <w:t xml:space="preserve">Decision: </w:t>
      </w:r>
      <w:r>
        <w:t xml:space="preserve">Parse once to local JSON; send only selected cards per job. ~65-70% token reduction.</w:t>
      </w:r>
    </w:p>
    <w:p>
      <w:pPr>
        <w:pStyle w:val="Heading2"/>
      </w:pPr>
      <w:r>
        <w:t xml:space="preserve">ADR-006: Separate Failure Modes</w:t>
      </w:r>
    </w:p>
    <w:p>
      <w:pPr>
        <w:spacing w:before="100"/>
      </w:pPr>
      <w:r>
        <w:rPr>
          <w:b/>
          <w:bCs/>
        </w:rPr>
        <w:t xml:space="preserve">Decision: </w:t>
      </w:r>
      <w:r>
        <w:t xml:space="preserve">Truth violations are blockers; ATS suggestions are advisory.</w:t>
      </w:r>
    </w:p>
    <w:p>
      <w:pPr>
        <w:pStyle w:val="Heading2"/>
      </w:pPr>
      <w:r>
        <w:t xml:space="preserve">ADR-007 to ADR-010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DOCX primary, Markdown for version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Versioning: </w:t>
      </w:r>
      <w:r>
        <w:t xml:space="preserve">Folder per job: outputs/{company}-{date}/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Gaps: </w:t>
      </w:r>
      <w:r>
        <w:t xml:space="preserve">Three strategies: omit, adjacent_experience, ask_user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Terminology: </w:t>
      </w:r>
      <w:r>
        <w:t xml:space="preserve">Pre-step builds synonym map (HCM ↔ HRIS)</w:t>
      </w:r>
    </w:p>
    <w:p>
      <w:r>
        <w:br w:type="page"/>
      </w:r>
    </w:p>
    <w:p>
      <w:pPr>
        <w:pStyle w:val="Heading1"/>
      </w:pPr>
      <w:r>
        <w:t xml:space="preserve">Part 2: Solution Architecture</w:t>
      </w:r>
    </w:p>
    <w:p>
      <w:pPr>
        <w:pStyle w:val="Heading2"/>
      </w:pPr>
      <w:r>
        <w:t xml:space="preserve">Executive Summary</w:t>
      </w:r>
    </w:p>
    <w:p>
      <w:pPr>
        <w:spacing w:before="100"/>
      </w:pPr>
      <w:r>
        <w:t xml:space="preserve">ResumeForge transforms a Fact Resume into job-targeted resumes with strict truthfulness guarantees. No claim appears unless traceable to verified evidence.</w:t>
      </w:r>
    </w:p>
    <w:p>
      <w:pPr>
        <w:pStyle w:val="Heading2"/>
      </w:pPr>
      <w:r>
        <w:t xml:space="preserve">Key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Accuracy: </w:t>
      </w:r>
      <w:r>
        <w:t xml:space="preserve">Zero hallucinated claims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Optimization: </w:t>
      </w:r>
      <w:r>
        <w:t xml:space="preserve">Maximize JD keyword relevance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Efficiency: </w:t>
      </w:r>
      <w:r>
        <w:t xml:space="preserve">Hours to minutes</w:t>
      </w:r>
    </w:p>
    <w:p>
      <w:pPr>
        <w:pStyle w:val="Heading2"/>
      </w:pPr>
      <w:r>
        <w:t xml:space="preserve">Pipeline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Preprocessing: </w:t>
      </w:r>
      <w:r>
        <w:t xml:space="preserve">Load evidence cards, build synonyms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JD Analysis: </w:t>
      </w:r>
      <w:r>
        <w:t xml:space="preserve">Analyze requirements, determine strategy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Evidence Mapping: </w:t>
      </w:r>
      <w:r>
        <w:t xml:space="preserve">Match requirements to evidence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Resume Writing: </w:t>
      </w:r>
      <w:r>
        <w:t xml:space="preserve">Generate content from approved evidence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Auditing: </w:t>
      </w:r>
      <w:r>
        <w:t xml:space="preserve">Verify truthfulness, score ATS</w:t>
      </w:r>
    </w:p>
    <w:p>
      <w:pPr>
        <w:pStyle w:val="Heading2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User interface for pipeline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State management,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JD Analyst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Analyze JD, extract requirements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Evidence Mapper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Match requirements to evidence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Writer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Generate resume content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Auditor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Verify truth, score ATS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Claude+Gemini</w:t>
            </w:r>
          </w:p>
        </w:tc>
      </w:tr>
    </w:tbl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Fact Resume never sent whole</w:t>
      </w:r>
    </w:p>
    <w:p>
      <w:pPr>
        <w:pStyle w:val="ListParagraph"/>
        <w:numPr>
          <w:ilvl w:val="0"/>
          <w:numId w:val="2"/>
        </w:numPr>
      </w:pPr>
      <w:r>
        <w:t xml:space="preserve">Only selected cards (~15-25) sent per job</w:t>
      </w:r>
    </w:p>
    <w:p>
      <w:pPr>
        <w:pStyle w:val="ListParagraph"/>
        <w:numPr>
          <w:ilvl w:val="0"/>
          <w:numId w:val="2"/>
        </w:numPr>
      </w:pPr>
      <w:r>
        <w:t xml:space="preserve">All outputs stored locally</w:t>
      </w:r>
    </w:p>
    <w:p>
      <w:r>
        <w:br w:type="page"/>
      </w:r>
    </w:p>
    <w:p>
      <w:pPr>
        <w:pStyle w:val="Heading1"/>
      </w:pPr>
      <w:r>
        <w:t xml:space="preserve">Part 3: Software Design</w:t>
      </w:r>
    </w:p>
    <w:p>
      <w:pPr>
        <w:pStyle w:val="Heading2"/>
      </w:pPr>
      <w:r>
        <w:t xml:space="preserve">Evidence Card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Project 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Date range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metrics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Quantified achievements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skills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array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Technologies demonstrated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raw_text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Original source text</w:t>
            </w:r>
          </w:p>
        </w:tc>
      </w:tr>
    </w:tbl>
    <w:p>
      <w:pPr>
        <w:pStyle w:val="Heading2"/>
      </w:pPr>
      <w:r>
        <w:t xml:space="preserve">State Machine</w:t>
      </w:r>
    </w:p>
    <w:p>
      <w:pPr>
        <w:shd w:fill="F1F5F9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INIT → PREPROCESSING → JD_ANALYSIS → EVIDENCE_MAPPING → WRITING → AUDITING → COMPLETE</w:t>
      </w:r>
    </w:p>
    <w:p>
      <w:pPr>
        <w:spacing w:before="100"/>
      </w:pPr>
      <w:r>
        <w:t xml:space="preserve">If audit fails and retry &lt; 3: return to WRITING with fixes. Otherwise: FAILED.</w:t>
      </w:r>
    </w:p>
    <w:p>
      <w:pPr>
        <w:pStyle w:val="Heading2"/>
      </w:pPr>
      <w:r>
        <w:t xml:space="preserve">CLI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resumeforge parse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Parse fact resume into evidence cards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resumeforge generate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Generate targeted resume for JD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resumeforge diff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Compare resume variants</w:t>
            </w:r>
          </w:p>
        </w:tc>
      </w:tr>
    </w:tbl>
    <w:p>
      <w:pPr>
        <w:pStyle w:val="Heading2"/>
      </w:pPr>
      <w:r>
        <w:t xml:space="preserve">Output Structure</w:t>
      </w:r>
    </w:p>
    <w:p>
      <w:pPr>
        <w:shd w:fill="F1F5F9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outputs/{company}-{date}/
├── resume.docx
├── evidence_used.json
├── claim_index.json
├── ats_report.json
└── audit_report.json</w:t>
      </w:r>
    </w:p>
    <w:p>
      <w:r>
        <w:br w:type="page"/>
      </w:r>
    </w:p>
    <w:p>
      <w:pPr>
        <w:pStyle w:val="Heading1"/>
      </w:pPr>
      <w:r>
        <w:t xml:space="preserve">Appendix: Quick Reference</w:t>
      </w:r>
    </w:p>
    <w:p>
      <w:pPr>
        <w:pStyle w:val="Heading2"/>
      </w:pPr>
      <w:r>
        <w:t xml:space="preserve">Quality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Zero hallucinations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Pipeline execution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 3 min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Success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 resume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 $0.10</w:t>
            </w:r>
          </w:p>
        </w:tc>
      </w:tr>
    </w:tbl>
    <w:p>
      <w:pPr>
        <w:pStyle w:val="Heading2"/>
      </w:pPr>
      <w:r>
        <w:t xml:space="preserve">Environment Variables</w:t>
      </w:r>
    </w:p>
    <w:p>
      <w:pPr>
        <w:shd w:fill="F1F5F9" w:val="clear"/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OPENAI_API_KEY=sk-...
ANTHROPIC_API_KEY=sk-ant-...
GOOGLE_API_KEY=AI...</w:t>
      </w:r>
    </w:p>
    <w:p>
      <w:pPr>
        <w:pStyle w:val="Heading2"/>
      </w:pPr>
      <w:r>
        <w:t xml:space="preserve">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2025-01-14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Carlos Vazquez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Initial documentation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ResumeForge Architecture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90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2026-01-14T16:46:34.989Z</dcterms:created>
  <dcterms:modified xsi:type="dcterms:W3CDTF">2026-01-14T16:46:34.990Z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