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424C" w14:textId="77777777" w:rsidR="009130E3" w:rsidRDefault="00000000">
      <w:pPr>
        <w:spacing w:after="0" w:line="259" w:lineRule="auto"/>
        <w:ind w:left="-5" w:right="0"/>
        <w:jc w:val="left"/>
      </w:pPr>
      <w:r>
        <w:rPr>
          <w:sz w:val="56"/>
        </w:rPr>
        <w:t xml:space="preserve">INFORME TÉCNICO EJECUTIVO: </w:t>
      </w:r>
    </w:p>
    <w:p w14:paraId="2CA453DA" w14:textId="77777777" w:rsidR="009130E3" w:rsidRDefault="00000000">
      <w:pPr>
        <w:pStyle w:val="Ttulo1"/>
        <w:spacing w:after="171"/>
        <w:ind w:left="-5"/>
      </w:pPr>
      <w:r>
        <w:t xml:space="preserve">REINGENIERÍA REGULATORIA PARA LA INVERSIÓN ESTRATÉGICA EN CHILE </w:t>
      </w:r>
    </w:p>
    <w:p w14:paraId="37318E70" w14:textId="77777777" w:rsidR="009130E3" w:rsidRDefault="00000000">
      <w:pPr>
        <w:pStyle w:val="Ttulo2"/>
        <w:ind w:left="-5"/>
      </w:pPr>
      <w:r>
        <w:rPr>
          <w:sz w:val="36"/>
        </w:rPr>
        <w:t>1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>R</w:t>
      </w:r>
      <w:r>
        <w:t xml:space="preserve">ESUMEN </w:t>
      </w:r>
      <w:r>
        <w:rPr>
          <w:sz w:val="36"/>
        </w:rPr>
        <w:t>E</w:t>
      </w:r>
      <w:r>
        <w:t>JECUTIVO</w:t>
      </w:r>
      <w:r>
        <w:rPr>
          <w:sz w:val="36"/>
        </w:rPr>
        <w:t xml:space="preserve"> </w:t>
      </w:r>
    </w:p>
    <w:p w14:paraId="03323A07" w14:textId="77777777" w:rsidR="009130E3" w:rsidRDefault="00000000">
      <w:pPr>
        <w:spacing w:after="160" w:line="259" w:lineRule="auto"/>
        <w:ind w:left="0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1E00211" wp14:editId="29BC0C89">
                <wp:extent cx="5612257" cy="6096"/>
                <wp:effectExtent l="0" t="0" r="0" b="0"/>
                <wp:docPr id="36737" name="Group 36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257" cy="6096"/>
                          <a:chOff x="0" y="0"/>
                          <a:chExt cx="5612257" cy="6096"/>
                        </a:xfrm>
                      </wpg:grpSpPr>
                      <wps:wsp>
                        <wps:cNvPr id="53339" name="Shape 53339"/>
                        <wps:cNvSpPr/>
                        <wps:spPr>
                          <a:xfrm>
                            <a:off x="0" y="0"/>
                            <a:ext cx="56122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257" h="9144">
                                <a:moveTo>
                                  <a:pt x="0" y="0"/>
                                </a:moveTo>
                                <a:lnTo>
                                  <a:pt x="5612257" y="0"/>
                                </a:lnTo>
                                <a:lnTo>
                                  <a:pt x="56122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37" style="width:441.91pt;height:0.47998pt;mso-position-horizontal-relative:char;mso-position-vertical-relative:line" coordsize="56122,60">
                <v:shape id="Shape 53340" style="position:absolute;width:56122;height:91;left:0;top:0;" coordsize="5612257,9144" path="m0,0l5612257,0l5612257,9144l0,9144l0,0">
                  <v:stroke weight="0pt" endcap="flat" joinstyle="miter" miterlimit="10" on="false" color="#000000" opacity="0"/>
                  <v:fill on="true" color="#595959"/>
                </v:shape>
              </v:group>
            </w:pict>
          </mc:Fallback>
        </mc:AlternateContent>
      </w:r>
    </w:p>
    <w:p w14:paraId="38E8E221" w14:textId="77777777" w:rsidR="009130E3" w:rsidRDefault="00000000">
      <w:pPr>
        <w:ind w:left="-5" w:right="36"/>
      </w:pPr>
      <w:r>
        <w:t xml:space="preserve">Este informe técnico analiza el costo estructural que impone la "permisología" al desarrollo de proyectos de inversión en Chile y presenta el modelo Ecoparque como una solución de </w:t>
      </w:r>
      <w:proofErr w:type="spellStart"/>
      <w:r>
        <w:t>RegTech</w:t>
      </w:r>
      <w:proofErr w:type="spellEnd"/>
      <w:r>
        <w:t xml:space="preserve"> (</w:t>
      </w:r>
      <w:proofErr w:type="spellStart"/>
      <w:r>
        <w:rPr>
          <w:i/>
        </w:rPr>
        <w:t>Regulatory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Technology</w:t>
      </w:r>
      <w:proofErr w:type="spellEnd"/>
      <w:r>
        <w:t xml:space="preserve">) y gestión de procesos destinada a mitigar el riesgo regulatorio y acelerar el </w:t>
      </w:r>
      <w:r>
        <w:rPr>
          <w:i/>
        </w:rPr>
        <w:t>Time-to-Market</w:t>
      </w:r>
      <w:r>
        <w:t xml:space="preserve"> (T-T-M). </w:t>
      </w:r>
    </w:p>
    <w:p w14:paraId="5937DFAF" w14:textId="77777777" w:rsidR="009130E3" w:rsidRDefault="00000000">
      <w:pPr>
        <w:spacing w:after="140"/>
        <w:ind w:left="-5" w:right="36"/>
      </w:pPr>
      <w:r>
        <w:t>El costo anual de la permisología se estima entre US$ 1.958 millones y US$ 2.200 millones, frenando la creación de aproximadamente 30.000 empleos permanentes.</w:t>
      </w:r>
      <w:r>
        <w:rPr>
          <w:sz w:val="20"/>
          <w:vertAlign w:val="superscript"/>
        </w:rPr>
        <w:t>1</w:t>
      </w:r>
      <w:r>
        <w:t xml:space="preserve"> Este fenómeno se debe a la dispersión y secuencialidad de las aprobaciones, involucrando múltiples instituciones (SEA, SEC, SEREMI, SERNAGEOMIN).</w:t>
      </w:r>
      <w:r>
        <w:rPr>
          <w:sz w:val="20"/>
          <w:vertAlign w:val="superscript"/>
        </w:rPr>
        <w:t>4</w:t>
      </w:r>
      <w:r>
        <w:t xml:space="preserve"> </w:t>
      </w:r>
    </w:p>
    <w:p w14:paraId="4F8D294B" w14:textId="77777777" w:rsidR="009130E3" w:rsidRDefault="00000000">
      <w:pPr>
        <w:spacing w:after="133"/>
        <w:ind w:left="-5" w:right="36"/>
      </w:pPr>
      <w:r>
        <w:t xml:space="preserve">El modelo Ecoparque propone una reingeniería del proceso, enfocándose en la </w:t>
      </w:r>
      <w:r>
        <w:rPr>
          <w:b/>
        </w:rPr>
        <w:t>transferencia de riesgo</w:t>
      </w:r>
      <w:r>
        <w:t xml:space="preserve"> y la </w:t>
      </w:r>
      <w:r>
        <w:rPr>
          <w:b/>
        </w:rPr>
        <w:t>certidumbre regulatoria</w:t>
      </w:r>
      <w:r>
        <w:t xml:space="preserve"> mediante el </w:t>
      </w:r>
      <w:r>
        <w:rPr>
          <w:b/>
        </w:rPr>
        <w:t>Sistema de Garantía de Cumplimiento (SGC)</w:t>
      </w:r>
      <w:r>
        <w:t xml:space="preserve">, impulsado por el software </w:t>
      </w:r>
      <w:r>
        <w:rPr>
          <w:i/>
        </w:rPr>
        <w:t>Loyal Solutions</w:t>
      </w:r>
      <w:r>
        <w:t>.</w:t>
      </w:r>
      <w:r>
        <w:rPr>
          <w:sz w:val="20"/>
          <w:vertAlign w:val="superscript"/>
        </w:rPr>
        <w:t>5</w:t>
      </w:r>
      <w:r>
        <w:t xml:space="preserve"> Este sistema automatiza y </w:t>
      </w:r>
      <w:proofErr w:type="spellStart"/>
      <w:r>
        <w:t>pre-certifica</w:t>
      </w:r>
      <w:proofErr w:type="spellEnd"/>
      <w:r>
        <w:t xml:space="preserve"> el </w:t>
      </w:r>
      <w:proofErr w:type="spellStart"/>
      <w:r>
        <w:rPr>
          <w:i/>
        </w:rPr>
        <w:t>compliance</w:t>
      </w:r>
      <w:proofErr w:type="spellEnd"/>
      <w:r>
        <w:t xml:space="preserve">, transformando la evaluación estatal de un proceso lineal y discrecional a una </w:t>
      </w:r>
      <w:r>
        <w:rPr>
          <w:b/>
        </w:rPr>
        <w:t>auditoría de cumplimiento automatizada</w:t>
      </w:r>
      <w:r>
        <w:t>.</w:t>
      </w:r>
      <w:r>
        <w:rPr>
          <w:sz w:val="20"/>
          <w:vertAlign w:val="superscript"/>
        </w:rPr>
        <w:t>3</w:t>
      </w:r>
      <w:r>
        <w:t xml:space="preserve"> </w:t>
      </w:r>
    </w:p>
    <w:p w14:paraId="75761196" w14:textId="77777777" w:rsidR="009130E3" w:rsidRDefault="00000000">
      <w:pPr>
        <w:spacing w:after="144"/>
        <w:ind w:left="-5" w:right="36"/>
      </w:pPr>
      <w:r>
        <w:t xml:space="preserve">El informe detalla el impacto económico del modelo en dos casos de inversión de alta complejidad (Puerto Profundo e Hidrógeno Verde), demostrando que la reducción del T-T-M de 10 años a 2 años captura un Valor Presente Neto (VPN) de cientos de millones de dólares en costos de oportunidad evitados, lo que justifica la prima de la solución empaquetada. </w:t>
      </w:r>
    </w:p>
    <w:p w14:paraId="4D8DA48C" w14:textId="77777777" w:rsidR="009130E3" w:rsidRDefault="00000000">
      <w:pPr>
        <w:spacing w:after="462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E39ACC0" wp14:editId="75A51870">
                <wp:extent cx="5612765" cy="19685"/>
                <wp:effectExtent l="0" t="0" r="0" b="0"/>
                <wp:docPr id="36738" name="Group 36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765" cy="19685"/>
                          <a:chOff x="0" y="0"/>
                          <a:chExt cx="5612765" cy="19685"/>
                        </a:xfrm>
                      </wpg:grpSpPr>
                      <wps:wsp>
                        <wps:cNvPr id="53341" name="Shape 53341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38" style="width:441.95pt;height:1.54999pt;mso-position-horizontal-relative:char;mso-position-vertical-relative:line" coordsize="56127,196">
                <v:shape id="Shape 53342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4DEE6ED8" w14:textId="77777777" w:rsidR="009130E3" w:rsidRDefault="00000000">
      <w:pPr>
        <w:pStyle w:val="Ttulo2"/>
        <w:spacing w:after="47"/>
        <w:ind w:left="417" w:hanging="432"/>
      </w:pPr>
      <w:r>
        <w:rPr>
          <w:sz w:val="36"/>
        </w:rPr>
        <w:t>2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>1.</w:t>
      </w:r>
      <w:r>
        <w:t xml:space="preserve"> </w:t>
      </w:r>
      <w:r>
        <w:rPr>
          <w:sz w:val="36"/>
        </w:rPr>
        <w:t>A</w:t>
      </w:r>
      <w:r>
        <w:t xml:space="preserve">NÁLISIS DE LA </w:t>
      </w:r>
      <w:r>
        <w:rPr>
          <w:sz w:val="36"/>
        </w:rPr>
        <w:t>S</w:t>
      </w:r>
      <w:r>
        <w:t xml:space="preserve">ITUACIÓN </w:t>
      </w:r>
      <w:r>
        <w:rPr>
          <w:sz w:val="36"/>
        </w:rPr>
        <w:t>A</w:t>
      </w:r>
      <w:r>
        <w:t>CTUAL</w:t>
      </w:r>
      <w:r>
        <w:rPr>
          <w:sz w:val="36"/>
        </w:rPr>
        <w:t>:</w:t>
      </w:r>
      <w:r>
        <w:t xml:space="preserve"> </w:t>
      </w:r>
      <w:r>
        <w:rPr>
          <w:sz w:val="36"/>
        </w:rPr>
        <w:t>F</w:t>
      </w:r>
      <w:r>
        <w:t xml:space="preserve">RAGMENTACIÓN DE LA </w:t>
      </w:r>
      <w:r>
        <w:rPr>
          <w:sz w:val="36"/>
        </w:rPr>
        <w:t>P</w:t>
      </w:r>
      <w:r>
        <w:t xml:space="preserve">ERMISOLOGÍA </w:t>
      </w:r>
      <w:r>
        <w:rPr>
          <w:sz w:val="36"/>
        </w:rPr>
        <w:t>C</w:t>
      </w:r>
      <w:r>
        <w:t>HILENA</w:t>
      </w:r>
      <w:r>
        <w:rPr>
          <w:sz w:val="36"/>
        </w:rPr>
        <w:t xml:space="preserve"> </w:t>
      </w:r>
    </w:p>
    <w:p w14:paraId="4F1F2218" w14:textId="77777777" w:rsidR="009130E3" w:rsidRDefault="00000000">
      <w:pPr>
        <w:spacing w:after="162" w:line="259" w:lineRule="auto"/>
        <w:ind w:left="0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9A786F5" wp14:editId="0AF15207">
                <wp:extent cx="5612257" cy="6096"/>
                <wp:effectExtent l="0" t="0" r="0" b="0"/>
                <wp:docPr id="36739" name="Group 36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257" cy="6096"/>
                          <a:chOff x="0" y="0"/>
                          <a:chExt cx="5612257" cy="6096"/>
                        </a:xfrm>
                      </wpg:grpSpPr>
                      <wps:wsp>
                        <wps:cNvPr id="53343" name="Shape 53343"/>
                        <wps:cNvSpPr/>
                        <wps:spPr>
                          <a:xfrm>
                            <a:off x="0" y="0"/>
                            <a:ext cx="56122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257" h="9144">
                                <a:moveTo>
                                  <a:pt x="0" y="0"/>
                                </a:moveTo>
                                <a:lnTo>
                                  <a:pt x="5612257" y="0"/>
                                </a:lnTo>
                                <a:lnTo>
                                  <a:pt x="56122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39" style="width:441.91pt;height:0.47998pt;mso-position-horizontal-relative:char;mso-position-vertical-relative:line" coordsize="56122,60">
                <v:shape id="Shape 53344" style="position:absolute;width:56122;height:91;left:0;top:0;" coordsize="5612257,9144" path="m0,0l5612257,0l5612257,9144l0,9144l0,0">
                  <v:stroke weight="0pt" endcap="flat" joinstyle="miter" miterlimit="10" on="false" color="#000000" opacity="0"/>
                  <v:fill on="true" color="#595959"/>
                </v:shape>
              </v:group>
            </w:pict>
          </mc:Fallback>
        </mc:AlternateContent>
      </w:r>
    </w:p>
    <w:p w14:paraId="786BD373" w14:textId="77777777" w:rsidR="009130E3" w:rsidRDefault="00000000">
      <w:pPr>
        <w:ind w:left="-5" w:right="36"/>
      </w:pPr>
      <w:r>
        <w:t xml:space="preserve">El proceso de obtención de permisos en Chile se extiende por periodos superiores a diez años </w:t>
      </w:r>
      <w:r>
        <w:rPr>
          <w:sz w:val="20"/>
          <w:vertAlign w:val="superscript"/>
        </w:rPr>
        <w:t>3</w:t>
      </w:r>
      <w:r>
        <w:t xml:space="preserve">, constituyendo una </w:t>
      </w:r>
      <w:r>
        <w:rPr>
          <w:b/>
        </w:rPr>
        <w:t>prima de riesgo idiosincrática</w:t>
      </w:r>
      <w:r>
        <w:t xml:space="preserve"> impuesta a la inversión.</w:t>
      </w:r>
      <w:r>
        <w:rPr>
          <w:sz w:val="20"/>
          <w:vertAlign w:val="superscript"/>
        </w:rPr>
        <w:t>3</w:t>
      </w:r>
      <w:r>
        <w:t xml:space="preserve"> La dificultad radica en la fragmentación institucional y la secuencialidad forzada del proceso de aprobación, impactando el patrimonio del inversor y distrayendo recursos críticos.</w:t>
      </w:r>
      <w:r>
        <w:rPr>
          <w:sz w:val="20"/>
          <w:vertAlign w:val="superscript"/>
        </w:rPr>
        <w:t>3</w:t>
      </w:r>
      <w:r>
        <w:t xml:space="preserve"> </w:t>
      </w:r>
    </w:p>
    <w:p w14:paraId="5B9BCFB9" w14:textId="77777777" w:rsidR="009130E3" w:rsidRDefault="00000000">
      <w:pPr>
        <w:pStyle w:val="Ttulo3"/>
        <w:ind w:left="-5"/>
      </w:pPr>
      <w:r>
        <w:rPr>
          <w:sz w:val="28"/>
        </w:rPr>
        <w:lastRenderedPageBreak/>
        <w:t>2.1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D</w:t>
      </w:r>
      <w:r>
        <w:t xml:space="preserve">EFICIENCIAS EN </w:t>
      </w:r>
      <w:r>
        <w:rPr>
          <w:sz w:val="28"/>
        </w:rPr>
        <w:t>S</w:t>
      </w:r>
      <w:r>
        <w:t xml:space="preserve">ECUENCIA Y </w:t>
      </w:r>
      <w:r>
        <w:rPr>
          <w:sz w:val="28"/>
        </w:rPr>
        <w:t>C</w:t>
      </w:r>
      <w:r>
        <w:t xml:space="preserve">OORDINACIÓN </w:t>
      </w:r>
      <w:r>
        <w:rPr>
          <w:sz w:val="28"/>
        </w:rPr>
        <w:t>R</w:t>
      </w:r>
      <w:r>
        <w:t>EGULATORIA</w:t>
      </w:r>
      <w:r>
        <w:rPr>
          <w:sz w:val="28"/>
        </w:rPr>
        <w:t xml:space="preserve"> </w:t>
      </w:r>
    </w:p>
    <w:p w14:paraId="037CCA3F" w14:textId="77777777" w:rsidR="009130E3" w:rsidRDefault="00000000">
      <w:pPr>
        <w:spacing w:after="9"/>
        <w:ind w:left="-5" w:right="36"/>
      </w:pPr>
      <w:r>
        <w:t>El Sistema de Evaluación de Impacto Ambiental (SEIA) es el punto de partida, pero la aprobación efectiva depende de una multiplicidad de instituciones que actúan como cuellos de botella sectoriales.</w:t>
      </w:r>
      <w:r>
        <w:rPr>
          <w:sz w:val="20"/>
          <w:vertAlign w:val="superscript"/>
        </w:rPr>
        <w:t>4</w:t>
      </w:r>
      <w:r>
        <w:t xml:space="preserve"> </w:t>
      </w:r>
    </w:p>
    <w:tbl>
      <w:tblPr>
        <w:tblStyle w:val="TableGrid"/>
        <w:tblW w:w="8747" w:type="dxa"/>
        <w:tblInd w:w="46" w:type="dxa"/>
        <w:tblCellMar>
          <w:top w:w="124" w:type="dxa"/>
          <w:left w:w="187" w:type="dxa"/>
          <w:right w:w="143" w:type="dxa"/>
        </w:tblCellMar>
        <w:tblLook w:val="04A0" w:firstRow="1" w:lastRow="0" w:firstColumn="1" w:lastColumn="0" w:noHBand="0" w:noVBand="1"/>
      </w:tblPr>
      <w:tblGrid>
        <w:gridCol w:w="2438"/>
        <w:gridCol w:w="2333"/>
        <w:gridCol w:w="3976"/>
      </w:tblGrid>
      <w:tr w:rsidR="009130E3" w14:paraId="37D6C0E0" w14:textId="77777777">
        <w:trPr>
          <w:trHeight w:val="910"/>
        </w:trPr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656784C9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Institución Crítica</w:t>
            </w:r>
            <w:r>
              <w:t xml:space="preserve"> </w:t>
            </w:r>
          </w:p>
        </w:tc>
        <w:tc>
          <w:tcPr>
            <w:tcW w:w="23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F5E122C" w14:textId="77777777" w:rsidR="009130E3" w:rsidRDefault="00000000">
            <w:pPr>
              <w:spacing w:after="0" w:line="259" w:lineRule="auto"/>
              <w:ind w:left="20" w:right="0" w:firstLine="0"/>
            </w:pPr>
            <w:r>
              <w:rPr>
                <w:b/>
              </w:rPr>
              <w:t>Rol Principal en el Proceso Lineal</w:t>
            </w:r>
            <w:r>
              <w:t xml:space="preserve"> </w:t>
            </w:r>
          </w:p>
        </w:tc>
        <w:tc>
          <w:tcPr>
            <w:tcW w:w="397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66EC0530" w14:textId="77777777" w:rsidR="009130E3" w:rsidRDefault="00000000">
            <w:pPr>
              <w:tabs>
                <w:tab w:val="center" w:pos="1530"/>
                <w:tab w:val="center" w:pos="2575"/>
                <w:tab w:val="right" w:pos="3646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Deficiencia </w:t>
            </w:r>
            <w:r>
              <w:rPr>
                <w:b/>
              </w:rPr>
              <w:tab/>
              <w:t xml:space="preserve">de </w:t>
            </w:r>
            <w:r>
              <w:rPr>
                <w:b/>
              </w:rPr>
              <w:tab/>
              <w:t xml:space="preserve">Coordinación </w:t>
            </w:r>
            <w:r>
              <w:rPr>
                <w:b/>
              </w:rPr>
              <w:tab/>
              <w:t xml:space="preserve">y </w:t>
            </w:r>
          </w:p>
          <w:p w14:paraId="078FEF2A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rPr>
                <w:b/>
              </w:rPr>
              <w:t>Fricción Existente</w:t>
            </w:r>
            <w:r>
              <w:t xml:space="preserve"> </w:t>
            </w:r>
          </w:p>
        </w:tc>
      </w:tr>
      <w:tr w:rsidR="009130E3" w14:paraId="6B299955" w14:textId="77777777">
        <w:trPr>
          <w:trHeight w:val="1714"/>
        </w:trPr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4B22811" w14:textId="77777777" w:rsidR="009130E3" w:rsidRDefault="00000000">
            <w:pPr>
              <w:tabs>
                <w:tab w:val="center" w:pos="1089"/>
                <w:tab w:val="right" w:pos="2108"/>
              </w:tabs>
              <w:spacing w:after="0" w:line="259" w:lineRule="auto"/>
              <w:ind w:left="0" w:right="0" w:firstLine="0"/>
              <w:jc w:val="left"/>
            </w:pPr>
            <w:r>
              <w:t xml:space="preserve">SEA </w:t>
            </w:r>
            <w:r>
              <w:tab/>
              <w:t xml:space="preserve">(Servicio </w:t>
            </w:r>
            <w:r>
              <w:tab/>
              <w:t xml:space="preserve">de </w:t>
            </w:r>
          </w:p>
          <w:p w14:paraId="01B7F417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Evaluación </w:t>
            </w:r>
          </w:p>
          <w:p w14:paraId="091BB6A7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Ambiental) </w:t>
            </w:r>
          </w:p>
        </w:tc>
        <w:tc>
          <w:tcPr>
            <w:tcW w:w="23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73AE32A" w14:textId="77777777" w:rsidR="009130E3" w:rsidRDefault="00000000">
            <w:pPr>
              <w:spacing w:after="0" w:line="259" w:lineRule="auto"/>
              <w:ind w:left="20" w:right="0" w:firstLine="0"/>
            </w:pPr>
            <w:r>
              <w:t xml:space="preserve">Lidera la evaluación ambiental (EIA/DIA). </w:t>
            </w:r>
          </w:p>
        </w:tc>
        <w:tc>
          <w:tcPr>
            <w:tcW w:w="397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79297918" w14:textId="77777777" w:rsidR="009130E3" w:rsidRDefault="00000000">
            <w:pPr>
              <w:spacing w:after="0" w:line="239" w:lineRule="auto"/>
              <w:ind w:left="23" w:right="42" w:firstLine="0"/>
            </w:pPr>
            <w:r>
              <w:t xml:space="preserve">La evaluación se retrasa a la espera de informes sectoriales (PAS), convirtiéndose en un cuello de botella que retrasa la Resolución de </w:t>
            </w:r>
          </w:p>
          <w:p w14:paraId="47177D2A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Calificación Ambiental (RCA). </w:t>
            </w:r>
            <w:r>
              <w:rPr>
                <w:sz w:val="20"/>
                <w:vertAlign w:val="superscript"/>
              </w:rPr>
              <w:t>3</w:t>
            </w:r>
            <w:r>
              <w:t xml:space="preserve"> </w:t>
            </w:r>
          </w:p>
        </w:tc>
      </w:tr>
      <w:tr w:rsidR="009130E3" w14:paraId="7BD084F4" w14:textId="77777777">
        <w:trPr>
          <w:trHeight w:val="1985"/>
        </w:trPr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5EC535B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SEC </w:t>
            </w:r>
          </w:p>
          <w:p w14:paraId="46469F1A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(Superintendencia de </w:t>
            </w:r>
          </w:p>
          <w:p w14:paraId="1E528881" w14:textId="77777777" w:rsidR="009130E3" w:rsidRDefault="00000000">
            <w:pPr>
              <w:tabs>
                <w:tab w:val="right" w:pos="2108"/>
              </w:tabs>
              <w:spacing w:after="0" w:line="259" w:lineRule="auto"/>
              <w:ind w:left="0" w:right="0" w:firstLine="0"/>
              <w:jc w:val="left"/>
            </w:pPr>
            <w:r>
              <w:t xml:space="preserve">Electricidad </w:t>
            </w:r>
            <w:r>
              <w:tab/>
              <w:t xml:space="preserve">y </w:t>
            </w:r>
          </w:p>
          <w:p w14:paraId="5F4B9175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Combustibles) </w:t>
            </w:r>
          </w:p>
        </w:tc>
        <w:tc>
          <w:tcPr>
            <w:tcW w:w="23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118121D" w14:textId="77777777" w:rsidR="009130E3" w:rsidRDefault="00000000">
            <w:pPr>
              <w:spacing w:after="0" w:line="239" w:lineRule="auto"/>
              <w:ind w:left="20" w:right="0" w:firstLine="0"/>
              <w:jc w:val="left"/>
            </w:pPr>
            <w:r>
              <w:t xml:space="preserve">Fiscalización </w:t>
            </w:r>
            <w:r>
              <w:tab/>
              <w:t xml:space="preserve">de instalaciones </w:t>
            </w:r>
          </w:p>
          <w:p w14:paraId="437BCFDB" w14:textId="77777777" w:rsidR="009130E3" w:rsidRDefault="00000000">
            <w:pPr>
              <w:tabs>
                <w:tab w:val="center" w:pos="1330"/>
                <w:tab w:val="right" w:pos="2003"/>
              </w:tabs>
              <w:spacing w:after="0" w:line="259" w:lineRule="auto"/>
              <w:ind w:left="0" w:right="0" w:firstLine="0"/>
              <w:jc w:val="left"/>
            </w:pPr>
            <w:r>
              <w:t xml:space="preserve">eléctricas </w:t>
            </w:r>
            <w:r>
              <w:tab/>
              <w:t xml:space="preserve">y </w:t>
            </w:r>
            <w:r>
              <w:tab/>
              <w:t xml:space="preserve">de </w:t>
            </w:r>
          </w:p>
          <w:p w14:paraId="7FE1DEFE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combustibles. </w:t>
            </w:r>
            <w:r>
              <w:rPr>
                <w:sz w:val="20"/>
                <w:vertAlign w:val="superscript"/>
              </w:rPr>
              <w:t>4</w:t>
            </w:r>
            <w:r>
              <w:t xml:space="preserve"> </w:t>
            </w:r>
          </w:p>
        </w:tc>
        <w:tc>
          <w:tcPr>
            <w:tcW w:w="397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1734BFB2" w14:textId="77777777" w:rsidR="009130E3" w:rsidRDefault="00000000">
            <w:pPr>
              <w:spacing w:after="0" w:line="239" w:lineRule="auto"/>
              <w:ind w:left="23" w:right="41" w:firstLine="0"/>
            </w:pPr>
            <w:r>
              <w:t xml:space="preserve">La aprobación de diseño y seguridad (normativa industrial/combustible) es crítica, pero su tramitación secuencial introduce riesgos técnicos y cambios de diseño en etapas </w:t>
            </w:r>
          </w:p>
          <w:p w14:paraId="5DAAC83C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avanzadas del proyecto. </w:t>
            </w:r>
            <w:r>
              <w:rPr>
                <w:sz w:val="20"/>
                <w:vertAlign w:val="superscript"/>
              </w:rPr>
              <w:t>3</w:t>
            </w:r>
            <w:r>
              <w:t xml:space="preserve"> </w:t>
            </w:r>
          </w:p>
        </w:tc>
      </w:tr>
      <w:tr w:rsidR="009130E3" w14:paraId="33947259" w14:textId="77777777">
        <w:trPr>
          <w:trHeight w:val="1983"/>
        </w:trPr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98978B5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SEREMI (Sectorial) </w:t>
            </w:r>
          </w:p>
        </w:tc>
        <w:tc>
          <w:tcPr>
            <w:tcW w:w="23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9E8792A" w14:textId="77777777" w:rsidR="009130E3" w:rsidRDefault="00000000">
            <w:pPr>
              <w:tabs>
                <w:tab w:val="right" w:pos="2003"/>
              </w:tabs>
              <w:spacing w:after="0" w:line="259" w:lineRule="auto"/>
              <w:ind w:left="0" w:right="0" w:firstLine="0"/>
              <w:jc w:val="left"/>
            </w:pPr>
            <w:r>
              <w:t xml:space="preserve">Emisión </w:t>
            </w:r>
            <w:r>
              <w:tab/>
              <w:t xml:space="preserve">de </w:t>
            </w:r>
          </w:p>
          <w:p w14:paraId="667D300C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Permisos </w:t>
            </w:r>
          </w:p>
          <w:p w14:paraId="6BA93CDC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Ambientales </w:t>
            </w:r>
          </w:p>
          <w:p w14:paraId="5690B177" w14:textId="77777777" w:rsidR="009130E3" w:rsidRDefault="00000000">
            <w:pPr>
              <w:spacing w:after="0" w:line="239" w:lineRule="auto"/>
              <w:ind w:left="20" w:right="0" w:firstLine="0"/>
            </w:pPr>
            <w:r>
              <w:t xml:space="preserve">Sectoriales (PAS) (Salud, Transporte, </w:t>
            </w:r>
          </w:p>
          <w:p w14:paraId="07F511A7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Agricultura). </w:t>
            </w:r>
            <w:r>
              <w:rPr>
                <w:sz w:val="20"/>
                <w:vertAlign w:val="superscript"/>
              </w:rPr>
              <w:t>4</w:t>
            </w:r>
            <w:r>
              <w:t xml:space="preserve"> </w:t>
            </w:r>
          </w:p>
        </w:tc>
        <w:tc>
          <w:tcPr>
            <w:tcW w:w="397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5FB2EAF7" w14:textId="77777777" w:rsidR="009130E3" w:rsidRDefault="00000000">
            <w:pPr>
              <w:spacing w:after="0" w:line="239" w:lineRule="auto"/>
              <w:ind w:left="23" w:right="40" w:firstLine="0"/>
            </w:pPr>
            <w:r>
              <w:t xml:space="preserve">La interpretación y aplicación de las normativas de </w:t>
            </w:r>
            <w:proofErr w:type="spellStart"/>
            <w:r>
              <w:rPr>
                <w:i/>
              </w:rPr>
              <w:t>compliance</w:t>
            </w:r>
            <w:proofErr w:type="spellEnd"/>
            <w:r>
              <w:t xml:space="preserve"> varía regionalmente, impidiendo la estandarización y la replicabilidad del </w:t>
            </w:r>
          </w:p>
          <w:p w14:paraId="6DECE184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modelo de negocio. </w:t>
            </w:r>
            <w:r>
              <w:rPr>
                <w:sz w:val="20"/>
                <w:vertAlign w:val="superscript"/>
              </w:rPr>
              <w:t>3</w:t>
            </w:r>
            <w:r>
              <w:t xml:space="preserve"> </w:t>
            </w:r>
          </w:p>
        </w:tc>
      </w:tr>
      <w:tr w:rsidR="009130E3" w14:paraId="5C93E163" w14:textId="77777777">
        <w:trPr>
          <w:trHeight w:val="1716"/>
        </w:trPr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60F3A1AA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SERNAGEOMIN </w:t>
            </w:r>
          </w:p>
        </w:tc>
        <w:tc>
          <w:tcPr>
            <w:tcW w:w="23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D8DCEB8" w14:textId="77777777" w:rsidR="009130E3" w:rsidRDefault="00000000">
            <w:pPr>
              <w:spacing w:after="0" w:line="239" w:lineRule="auto"/>
              <w:ind w:left="20" w:right="67" w:firstLine="0"/>
            </w:pPr>
            <w:r>
              <w:t xml:space="preserve">Fiscalización y seguridad en faenas y proyectos de </w:t>
            </w:r>
          </w:p>
          <w:p w14:paraId="4440727D" w14:textId="77777777" w:rsidR="009130E3" w:rsidRDefault="00000000">
            <w:pPr>
              <w:spacing w:after="0" w:line="259" w:lineRule="auto"/>
              <w:ind w:left="0" w:right="76" w:firstLine="0"/>
              <w:jc w:val="center"/>
            </w:pPr>
            <w:r>
              <w:t xml:space="preserve">geología y minería. </w:t>
            </w:r>
            <w:r>
              <w:rPr>
                <w:sz w:val="20"/>
                <w:vertAlign w:val="superscript"/>
              </w:rPr>
              <w:t>4</w:t>
            </w:r>
            <w:r>
              <w:t xml:space="preserve"> </w:t>
            </w:r>
          </w:p>
        </w:tc>
        <w:tc>
          <w:tcPr>
            <w:tcW w:w="397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7774F2CF" w14:textId="77777777" w:rsidR="009130E3" w:rsidRDefault="00000000">
            <w:pPr>
              <w:spacing w:after="0" w:line="259" w:lineRule="auto"/>
              <w:ind w:left="23" w:right="43" w:firstLine="0"/>
            </w:pPr>
            <w:r>
              <w:t xml:space="preserve">Actúa como un </w:t>
            </w:r>
            <w:proofErr w:type="spellStart"/>
            <w:r>
              <w:rPr>
                <w:i/>
              </w:rPr>
              <w:t>bottleneck</w:t>
            </w:r>
            <w:proofErr w:type="spellEnd"/>
            <w:r>
              <w:t xml:space="preserve"> técnico debido a la exigencia de documentación altamente especializada y la sensibilidad de los permisos de operación. </w:t>
            </w:r>
            <w:r>
              <w:rPr>
                <w:sz w:val="20"/>
                <w:vertAlign w:val="superscript"/>
              </w:rPr>
              <w:t>3</w:t>
            </w:r>
            <w:r>
              <w:t xml:space="preserve"> </w:t>
            </w:r>
          </w:p>
        </w:tc>
      </w:tr>
    </w:tbl>
    <w:p w14:paraId="303A8C46" w14:textId="77777777" w:rsidR="009130E3" w:rsidRDefault="00000000">
      <w:pPr>
        <w:pStyle w:val="Ttulo3"/>
        <w:ind w:left="-5"/>
      </w:pPr>
      <w:r>
        <w:rPr>
          <w:sz w:val="28"/>
        </w:rPr>
        <w:t>2.2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D</w:t>
      </w:r>
      <w:r>
        <w:t xml:space="preserve">IAGRAMA DE </w:t>
      </w:r>
      <w:r>
        <w:rPr>
          <w:sz w:val="28"/>
        </w:rPr>
        <w:t>P</w:t>
      </w:r>
      <w:r>
        <w:t>ROCESOS</w:t>
      </w:r>
      <w:r>
        <w:rPr>
          <w:sz w:val="28"/>
        </w:rPr>
        <w:t>:</w:t>
      </w:r>
      <w:r>
        <w:t xml:space="preserve"> </w:t>
      </w:r>
      <w:r>
        <w:rPr>
          <w:sz w:val="28"/>
        </w:rPr>
        <w:t>M</w:t>
      </w:r>
      <w:r>
        <w:t xml:space="preserve">ODELO </w:t>
      </w:r>
      <w:r>
        <w:rPr>
          <w:sz w:val="28"/>
        </w:rPr>
        <w:t>L</w:t>
      </w:r>
      <w:r>
        <w:t>INEAL VS</w:t>
      </w:r>
      <w:r>
        <w:rPr>
          <w:sz w:val="28"/>
        </w:rPr>
        <w:t>.</w:t>
      </w:r>
      <w:r>
        <w:t xml:space="preserve"> </w:t>
      </w:r>
      <w:r>
        <w:rPr>
          <w:sz w:val="28"/>
        </w:rPr>
        <w:t>M</w:t>
      </w:r>
      <w:r>
        <w:t xml:space="preserve">ODELO </w:t>
      </w:r>
      <w:r>
        <w:rPr>
          <w:sz w:val="28"/>
        </w:rPr>
        <w:t>E</w:t>
      </w:r>
      <w:r>
        <w:t xml:space="preserve">COPARQUE </w:t>
      </w:r>
      <w:r>
        <w:rPr>
          <w:sz w:val="28"/>
        </w:rPr>
        <w:t>(R</w:t>
      </w:r>
      <w:r>
        <w:t>EG</w:t>
      </w:r>
      <w:r>
        <w:rPr>
          <w:sz w:val="28"/>
        </w:rPr>
        <w:t>T</w:t>
      </w:r>
      <w:r>
        <w:t>ECH</w:t>
      </w:r>
      <w:r>
        <w:rPr>
          <w:sz w:val="28"/>
        </w:rPr>
        <w:t xml:space="preserve">) </w:t>
      </w:r>
    </w:p>
    <w:p w14:paraId="51243631" w14:textId="77777777" w:rsidR="009130E3" w:rsidRDefault="00000000">
      <w:pPr>
        <w:spacing w:after="0"/>
        <w:ind w:left="-5" w:right="36"/>
      </w:pPr>
      <w:r>
        <w:t xml:space="preserve">El modelo Ecoparque se basa en la creación de un </w:t>
      </w:r>
      <w:r>
        <w:rPr>
          <w:b/>
        </w:rPr>
        <w:t>Protocolo de Enlace Institucional (PEI)</w:t>
      </w:r>
      <w:r>
        <w:t xml:space="preserve"> y el uso del SGC (</w:t>
      </w:r>
      <w:r>
        <w:rPr>
          <w:i/>
        </w:rPr>
        <w:t xml:space="preserve">Loyal </w:t>
      </w:r>
      <w:proofErr w:type="spellStart"/>
      <w:r>
        <w:rPr>
          <w:i/>
        </w:rPr>
        <w:t>Solutions</w:t>
      </w:r>
      <w:proofErr w:type="spellEnd"/>
      <w:r>
        <w:t xml:space="preserve">) para asegurar la </w:t>
      </w:r>
      <w:r>
        <w:rPr>
          <w:b/>
        </w:rPr>
        <w:t>ejecución paralela</w:t>
      </w:r>
      <w:r>
        <w:t xml:space="preserve"> de las tareas de </w:t>
      </w:r>
      <w:r>
        <w:rPr>
          <w:i/>
        </w:rPr>
        <w:t>compliance</w:t>
      </w:r>
      <w:r>
        <w:t>.</w:t>
      </w:r>
      <w:r>
        <w:rPr>
          <w:sz w:val="20"/>
          <w:vertAlign w:val="superscript"/>
        </w:rPr>
        <w:t>5</w:t>
      </w:r>
      <w:r>
        <w:t xml:space="preserve"> </w:t>
      </w:r>
    </w:p>
    <w:tbl>
      <w:tblPr>
        <w:tblStyle w:val="TableGrid"/>
        <w:tblW w:w="8747" w:type="dxa"/>
        <w:tblInd w:w="46" w:type="dxa"/>
        <w:tblLook w:val="04A0" w:firstRow="1" w:lastRow="0" w:firstColumn="1" w:lastColumn="0" w:noHBand="0" w:noVBand="1"/>
      </w:tblPr>
      <w:tblGrid>
        <w:gridCol w:w="149"/>
        <w:gridCol w:w="945"/>
        <w:gridCol w:w="173"/>
        <w:gridCol w:w="1671"/>
        <w:gridCol w:w="181"/>
        <w:gridCol w:w="5718"/>
      </w:tblGrid>
      <w:tr w:rsidR="009130E3" w14:paraId="37224E17" w14:textId="77777777">
        <w:trPr>
          <w:trHeight w:val="934"/>
        </w:trPr>
        <w:tc>
          <w:tcPr>
            <w:tcW w:w="172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53FCAB1" w14:textId="77777777" w:rsidR="009130E3" w:rsidRDefault="009130E3">
            <w:pPr>
              <w:spacing w:after="0" w:line="259" w:lineRule="auto"/>
              <w:ind w:left="-1748" w:right="23" w:firstLine="0"/>
              <w:jc w:val="left"/>
            </w:pPr>
          </w:p>
          <w:tbl>
            <w:tblPr>
              <w:tblStyle w:val="TableGrid"/>
              <w:tblW w:w="1702" w:type="dxa"/>
              <w:tblInd w:w="0" w:type="dxa"/>
              <w:tblCellMar>
                <w:top w:w="150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02"/>
            </w:tblGrid>
            <w:tr w:rsidR="009130E3" w14:paraId="326F5BDB" w14:textId="77777777">
              <w:trPr>
                <w:trHeight w:val="934"/>
              </w:trPr>
              <w:tc>
                <w:tcPr>
                  <w:tcW w:w="170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B4FE0C9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lastRenderedPageBreak/>
                    <w:t>Dimensión</w:t>
                  </w:r>
                  <w:r>
                    <w:t xml:space="preserve"> </w:t>
                  </w:r>
                </w:p>
              </w:tc>
            </w:tr>
            <w:tr w:rsidR="009130E3" w14:paraId="7700493B" w14:textId="77777777">
              <w:trPr>
                <w:trHeight w:val="1226"/>
              </w:trPr>
              <w:tc>
                <w:tcPr>
                  <w:tcW w:w="170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523BC6B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 xml:space="preserve">Gestión </w:t>
                  </w:r>
                  <w:r>
                    <w:rPr>
                      <w:b/>
                    </w:rPr>
                    <w:tab/>
                    <w:t>de Procesos</w:t>
                  </w:r>
                  <w:r>
                    <w:t xml:space="preserve"> </w:t>
                  </w:r>
                </w:p>
              </w:tc>
            </w:tr>
            <w:tr w:rsidR="009130E3" w14:paraId="537E86B2" w14:textId="77777777">
              <w:trPr>
                <w:trHeight w:val="958"/>
              </w:trPr>
              <w:tc>
                <w:tcPr>
                  <w:tcW w:w="170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1066015" w14:textId="77777777" w:rsidR="009130E3" w:rsidRDefault="00000000">
                  <w:pPr>
                    <w:tabs>
                      <w:tab w:val="right" w:pos="1399"/>
                    </w:tabs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 xml:space="preserve">Tiempo </w:t>
                  </w:r>
                  <w:r>
                    <w:rPr>
                      <w:b/>
                    </w:rPr>
                    <w:tab/>
                    <w:t xml:space="preserve">de </w:t>
                  </w:r>
                </w:p>
                <w:p w14:paraId="4CA0E503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>Ejecución</w:t>
                  </w:r>
                  <w:r>
                    <w:t xml:space="preserve"> </w:t>
                  </w:r>
                </w:p>
              </w:tc>
            </w:tr>
            <w:tr w:rsidR="009130E3" w14:paraId="3F1248F9" w14:textId="77777777">
              <w:trPr>
                <w:trHeight w:val="1203"/>
              </w:trPr>
              <w:tc>
                <w:tcPr>
                  <w:tcW w:w="170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8023601" w14:textId="77777777" w:rsidR="009130E3" w:rsidRDefault="00000000">
                  <w:pPr>
                    <w:tabs>
                      <w:tab w:val="right" w:pos="1399"/>
                    </w:tabs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 xml:space="preserve">Rol </w:t>
                  </w:r>
                  <w:r>
                    <w:rPr>
                      <w:b/>
                    </w:rPr>
                    <w:tab/>
                    <w:t xml:space="preserve">de </w:t>
                  </w:r>
                </w:p>
                <w:p w14:paraId="47DE87F3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>Tecnología</w:t>
                  </w:r>
                  <w:r>
                    <w:t xml:space="preserve"> </w:t>
                  </w:r>
                </w:p>
              </w:tc>
            </w:tr>
          </w:tbl>
          <w:p w14:paraId="3B864E2D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04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A71E665" w14:textId="77777777" w:rsidR="009130E3" w:rsidRDefault="009130E3">
            <w:pPr>
              <w:spacing w:after="0" w:line="259" w:lineRule="auto"/>
              <w:ind w:left="-3472" w:right="23" w:firstLine="0"/>
              <w:jc w:val="left"/>
            </w:pPr>
          </w:p>
          <w:tbl>
            <w:tblPr>
              <w:tblStyle w:val="TableGrid"/>
              <w:tblW w:w="2999" w:type="dxa"/>
              <w:tblInd w:w="23" w:type="dxa"/>
              <w:tblCellMar>
                <w:top w:w="127" w:type="dxa"/>
                <w:left w:w="187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2999"/>
            </w:tblGrid>
            <w:tr w:rsidR="009130E3" w14:paraId="670BCD86" w14:textId="77777777">
              <w:trPr>
                <w:trHeight w:val="934"/>
              </w:trPr>
              <w:tc>
                <w:tcPr>
                  <w:tcW w:w="2999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EA0868F" w14:textId="77777777" w:rsidR="009130E3" w:rsidRDefault="00000000">
                  <w:pPr>
                    <w:tabs>
                      <w:tab w:val="right" w:pos="2668"/>
                    </w:tabs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lastRenderedPageBreak/>
                    <w:t xml:space="preserve">Modelo </w:t>
                  </w:r>
                  <w:r>
                    <w:rPr>
                      <w:b/>
                    </w:rPr>
                    <w:tab/>
                    <w:t xml:space="preserve">Tradicional </w:t>
                  </w:r>
                </w:p>
                <w:p w14:paraId="1F56FBEF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>(Permisología Lineal)</w:t>
                  </w:r>
                  <w:r>
                    <w:t xml:space="preserve"> </w:t>
                  </w:r>
                </w:p>
              </w:tc>
            </w:tr>
            <w:tr w:rsidR="009130E3" w14:paraId="64488B12" w14:textId="77777777">
              <w:trPr>
                <w:trHeight w:val="1226"/>
              </w:trPr>
              <w:tc>
                <w:tcPr>
                  <w:tcW w:w="299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AD87561" w14:textId="77777777" w:rsidR="009130E3" w:rsidRDefault="00000000">
                  <w:pPr>
                    <w:spacing w:after="0" w:line="239" w:lineRule="auto"/>
                    <w:ind w:left="0" w:right="0" w:firstLine="0"/>
                  </w:pPr>
                  <w:r>
                    <w:t xml:space="preserve">Riesgo, burocracia, enfoque ad-hoc en cada </w:t>
                  </w:r>
                </w:p>
                <w:p w14:paraId="6D1BF30F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t xml:space="preserve">permiso. </w:t>
                  </w:r>
                  <w:r>
                    <w:rPr>
                      <w:sz w:val="20"/>
                      <w:vertAlign w:val="superscript"/>
                    </w:rPr>
                    <w:footnoteReference w:id="1"/>
                  </w:r>
                  <w:r>
                    <w:t xml:space="preserve"> </w:t>
                  </w:r>
                </w:p>
              </w:tc>
            </w:tr>
            <w:tr w:rsidR="009130E3" w14:paraId="4208B849" w14:textId="77777777">
              <w:trPr>
                <w:trHeight w:val="958"/>
              </w:trPr>
              <w:tc>
                <w:tcPr>
                  <w:tcW w:w="299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E0C1EDC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t xml:space="preserve">10+ años. </w:t>
                  </w:r>
                  <w:r>
                    <w:rPr>
                      <w:sz w:val="20"/>
                      <w:vertAlign w:val="superscript"/>
                    </w:rPr>
                    <w:t>3</w:t>
                  </w:r>
                  <w:r>
                    <w:t xml:space="preserve"> </w:t>
                  </w:r>
                </w:p>
              </w:tc>
            </w:tr>
            <w:tr w:rsidR="009130E3" w14:paraId="0BC1B138" w14:textId="77777777">
              <w:trPr>
                <w:trHeight w:val="1203"/>
              </w:trPr>
              <w:tc>
                <w:tcPr>
                  <w:tcW w:w="2999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392A49B" w14:textId="77777777" w:rsidR="009130E3" w:rsidRDefault="00000000">
                  <w:pPr>
                    <w:spacing w:after="0" w:line="259" w:lineRule="auto"/>
                    <w:ind w:left="0" w:right="45" w:firstLine="0"/>
                  </w:pPr>
                  <w:r>
                    <w:t xml:space="preserve">Mínimo. Archivo y seguimiento manual de documentos. </w:t>
                  </w:r>
                </w:p>
              </w:tc>
            </w:tr>
          </w:tbl>
          <w:p w14:paraId="20B85BD5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A7AD7B" w14:textId="77777777" w:rsidR="009130E3" w:rsidRDefault="009130E3">
            <w:pPr>
              <w:spacing w:after="0" w:line="259" w:lineRule="auto"/>
              <w:ind w:left="-6516" w:right="10495" w:firstLine="0"/>
              <w:jc w:val="left"/>
            </w:pPr>
          </w:p>
          <w:tbl>
            <w:tblPr>
              <w:tblStyle w:val="TableGrid"/>
              <w:tblW w:w="3956" w:type="dxa"/>
              <w:tblInd w:w="23" w:type="dxa"/>
              <w:tblCellMar>
                <w:top w:w="12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670"/>
              <w:gridCol w:w="286"/>
            </w:tblGrid>
            <w:tr w:rsidR="009130E3" w14:paraId="1F4A27DE" w14:textId="77777777">
              <w:trPr>
                <w:trHeight w:val="910"/>
              </w:trPr>
              <w:tc>
                <w:tcPr>
                  <w:tcW w:w="36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</w:tcPr>
                <w:p w14:paraId="4AB71CE0" w14:textId="77777777" w:rsidR="009130E3" w:rsidRDefault="00000000">
                  <w:pPr>
                    <w:spacing w:after="0" w:line="259" w:lineRule="auto"/>
                    <w:ind w:left="187" w:right="0" w:firstLine="0"/>
                    <w:jc w:val="left"/>
                  </w:pPr>
                  <w:r>
                    <w:rPr>
                      <w:b/>
                    </w:rPr>
                    <w:t xml:space="preserve">Modelo </w:t>
                  </w:r>
                  <w:r>
                    <w:rPr>
                      <w:b/>
                    </w:rPr>
                    <w:tab/>
                    <w:t xml:space="preserve">Ecoparque </w:t>
                  </w:r>
                  <w:r>
                    <w:rPr>
                      <w:b/>
                    </w:rPr>
                    <w:tab/>
                    <w:t>(PEI) Cumplimiento Garantizado</w:t>
                  </w:r>
                  <w:r>
                    <w:t xml:space="preserve"> </w:t>
                  </w:r>
                </w:p>
              </w:tc>
              <w:tc>
                <w:tcPr>
                  <w:tcW w:w="286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</w:tcPr>
                <w:p w14:paraId="6DDBAB5E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 xml:space="preserve">– </w:t>
                  </w:r>
                </w:p>
              </w:tc>
            </w:tr>
          </w:tbl>
          <w:p w14:paraId="7AE826B8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130E3" w14:paraId="35607228" w14:textId="77777777">
        <w:trPr>
          <w:trHeight w:val="1226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A1A9BE7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9DBB4B3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B01150" w14:textId="77777777" w:rsidR="009130E3" w:rsidRDefault="009130E3">
            <w:pPr>
              <w:spacing w:after="0" w:line="259" w:lineRule="auto"/>
              <w:ind w:left="-6516" w:right="10495" w:firstLine="0"/>
              <w:jc w:val="left"/>
            </w:pPr>
          </w:p>
          <w:tbl>
            <w:tblPr>
              <w:tblStyle w:val="TableGrid"/>
              <w:tblW w:w="3956" w:type="dxa"/>
              <w:tblInd w:w="23" w:type="dxa"/>
              <w:tblCellMar>
                <w:top w:w="261" w:type="dxa"/>
                <w:left w:w="187" w:type="dxa"/>
                <w:right w:w="145" w:type="dxa"/>
              </w:tblCellMar>
              <w:tblLook w:val="04A0" w:firstRow="1" w:lastRow="0" w:firstColumn="1" w:lastColumn="0" w:noHBand="0" w:noVBand="1"/>
            </w:tblPr>
            <w:tblGrid>
              <w:gridCol w:w="3956"/>
            </w:tblGrid>
            <w:tr w:rsidR="009130E3" w14:paraId="29CE2C86" w14:textId="77777777">
              <w:trPr>
                <w:trHeight w:val="1178"/>
              </w:trPr>
              <w:tc>
                <w:tcPr>
                  <w:tcW w:w="39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995258C" w14:textId="77777777" w:rsidR="009130E3" w:rsidRDefault="00000000">
                  <w:pPr>
                    <w:spacing w:after="0" w:line="259" w:lineRule="auto"/>
                    <w:ind w:left="0" w:right="0" w:firstLine="0"/>
                  </w:pPr>
                  <w:r>
                    <w:t>Estandarización, automatización por software (</w:t>
                  </w:r>
                  <w:r>
                    <w:rPr>
                      <w:i/>
                    </w:rPr>
                    <w:t xml:space="preserve">Loyal </w:t>
                  </w:r>
                  <w:proofErr w:type="spellStart"/>
                  <w:r>
                    <w:rPr>
                      <w:i/>
                    </w:rPr>
                    <w:t>Solutions</w:t>
                  </w:r>
                  <w:proofErr w:type="spellEnd"/>
                  <w:r>
                    <w:t xml:space="preserve">). </w:t>
                  </w:r>
                  <w:r>
                    <w:rPr>
                      <w:sz w:val="20"/>
                      <w:vertAlign w:val="superscript"/>
                    </w:rPr>
                    <w:t>5</w:t>
                  </w:r>
                  <w:r>
                    <w:t xml:space="preserve"> </w:t>
                  </w:r>
                </w:p>
              </w:tc>
            </w:tr>
          </w:tbl>
          <w:p w14:paraId="658EE127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130E3" w14:paraId="20AD456B" w14:textId="77777777">
        <w:trPr>
          <w:trHeight w:val="958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082BF7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648B8EDA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F41F27" w14:textId="77777777" w:rsidR="009130E3" w:rsidRDefault="009130E3">
            <w:pPr>
              <w:spacing w:after="0" w:line="259" w:lineRule="auto"/>
              <w:ind w:left="-6516" w:right="10495" w:firstLine="0"/>
              <w:jc w:val="left"/>
            </w:pPr>
          </w:p>
          <w:tbl>
            <w:tblPr>
              <w:tblStyle w:val="TableGrid"/>
              <w:tblW w:w="3956" w:type="dxa"/>
              <w:tblInd w:w="23" w:type="dxa"/>
              <w:tblCellMar>
                <w:top w:w="261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956"/>
            </w:tblGrid>
            <w:tr w:rsidR="009130E3" w14:paraId="6F4B2BED" w14:textId="77777777">
              <w:trPr>
                <w:trHeight w:val="910"/>
              </w:trPr>
              <w:tc>
                <w:tcPr>
                  <w:tcW w:w="39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85C12D5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t xml:space="preserve">24 meses (T-T-M Acelerado). </w:t>
                  </w:r>
                </w:p>
              </w:tc>
            </w:tr>
          </w:tbl>
          <w:p w14:paraId="31E105EE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130E3" w14:paraId="17A9D303" w14:textId="77777777">
        <w:trPr>
          <w:trHeight w:val="1203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24CD810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909AE83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78A31F" w14:textId="77777777" w:rsidR="009130E3" w:rsidRDefault="009130E3">
            <w:pPr>
              <w:spacing w:after="0" w:line="259" w:lineRule="auto"/>
              <w:ind w:left="-6516" w:right="10495" w:firstLine="0"/>
              <w:jc w:val="left"/>
            </w:pPr>
          </w:p>
          <w:tbl>
            <w:tblPr>
              <w:tblStyle w:val="TableGrid"/>
              <w:tblW w:w="3956" w:type="dxa"/>
              <w:tblInd w:w="23" w:type="dxa"/>
              <w:tblCellMar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529"/>
              <w:gridCol w:w="427"/>
            </w:tblGrid>
            <w:tr w:rsidR="009130E3" w14:paraId="71E0CC04" w14:textId="77777777">
              <w:trPr>
                <w:trHeight w:val="394"/>
              </w:trPr>
              <w:tc>
                <w:tcPr>
                  <w:tcW w:w="3529" w:type="dxa"/>
                  <w:tcBorders>
                    <w:top w:val="single" w:sz="6" w:space="0" w:color="000000"/>
                    <w:left w:val="single" w:sz="6" w:space="0" w:color="000000"/>
                    <w:bottom w:val="nil"/>
                    <w:right w:val="nil"/>
                  </w:tcBorders>
                  <w:vAlign w:val="bottom"/>
                </w:tcPr>
                <w:p w14:paraId="16169356" w14:textId="77777777" w:rsidR="009130E3" w:rsidRDefault="00000000">
                  <w:pPr>
                    <w:tabs>
                      <w:tab w:val="center" w:pos="1069"/>
                      <w:tab w:val="center" w:pos="1654"/>
                      <w:tab w:val="right" w:pos="3414"/>
                    </w:tabs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>SGC:</w:t>
                  </w:r>
                  <w:r>
                    <w:t xml:space="preserve"> </w:t>
                  </w:r>
                  <w:r>
                    <w:tab/>
                    <w:t xml:space="preserve">El </w:t>
                  </w:r>
                  <w:r>
                    <w:tab/>
                    <w:t xml:space="preserve">SGC </w:t>
                  </w:r>
                  <w:r>
                    <w:tab/>
                  </w:r>
                  <w:proofErr w:type="spellStart"/>
                  <w:r>
                    <w:t>pre-certifica</w:t>
                  </w:r>
                  <w:proofErr w:type="spellEnd"/>
                  <w:r>
                    <w:t xml:space="preserve"> </w:t>
                  </w:r>
                </w:p>
              </w:tc>
              <w:tc>
                <w:tcPr>
                  <w:tcW w:w="427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bottom"/>
                </w:tcPr>
                <w:p w14:paraId="7B1F111F" w14:textId="77777777" w:rsidR="009130E3" w:rsidRDefault="00000000">
                  <w:pPr>
                    <w:spacing w:after="0" w:line="259" w:lineRule="auto"/>
                    <w:ind w:left="68" w:right="0" w:firstLine="0"/>
                    <w:jc w:val="left"/>
                  </w:pPr>
                  <w:r>
                    <w:t xml:space="preserve">el </w:t>
                  </w:r>
                </w:p>
              </w:tc>
            </w:tr>
            <w:tr w:rsidR="009130E3" w14:paraId="77786335" w14:textId="77777777">
              <w:trPr>
                <w:trHeight w:val="785"/>
              </w:trPr>
              <w:tc>
                <w:tcPr>
                  <w:tcW w:w="352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</w:tcPr>
                <w:p w14:paraId="57FFBC19" w14:textId="77777777" w:rsidR="009130E3" w:rsidRDefault="00000000">
                  <w:pPr>
                    <w:tabs>
                      <w:tab w:val="center" w:pos="1833"/>
                      <w:tab w:val="center" w:pos="2435"/>
                      <w:tab w:val="right" w:pos="3414"/>
                    </w:tabs>
                    <w:spacing w:after="0" w:line="259" w:lineRule="auto"/>
                    <w:ind w:left="0" w:right="0" w:firstLine="0"/>
                    <w:jc w:val="left"/>
                  </w:pPr>
                  <w:proofErr w:type="spellStart"/>
                  <w:r>
                    <w:rPr>
                      <w:i/>
                    </w:rPr>
                    <w:t>compliance</w:t>
                  </w:r>
                  <w:proofErr w:type="spellEnd"/>
                  <w:r>
                    <w:t xml:space="preserve"> </w:t>
                  </w:r>
                  <w:r>
                    <w:tab/>
                    <w:t xml:space="preserve">contra </w:t>
                  </w:r>
                  <w:r>
                    <w:tab/>
                    <w:t xml:space="preserve">la </w:t>
                  </w:r>
                  <w:r>
                    <w:tab/>
                    <w:t xml:space="preserve">matriz </w:t>
                  </w:r>
                </w:p>
                <w:p w14:paraId="08DFF4A9" w14:textId="77777777" w:rsidR="009130E3" w:rsidRDefault="00000000">
                  <w:pPr>
                    <w:spacing w:after="0" w:line="259" w:lineRule="auto"/>
                    <w:ind w:left="187" w:right="0" w:firstLine="0"/>
                    <w:jc w:val="left"/>
                  </w:pPr>
                  <w:r>
                    <w:t xml:space="preserve">riesgos regulatorios. </w:t>
                  </w:r>
                  <w:r>
                    <w:rPr>
                      <w:sz w:val="20"/>
                      <w:vertAlign w:val="superscript"/>
                    </w:rPr>
                    <w:t>5</w:t>
                  </w:r>
                  <w:r>
                    <w:t xml:space="preserve"> </w:t>
                  </w:r>
                </w:p>
              </w:tc>
              <w:tc>
                <w:tcPr>
                  <w:tcW w:w="427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</w:tcPr>
                <w:p w14:paraId="12B9A840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t xml:space="preserve">de </w:t>
                  </w:r>
                </w:p>
              </w:tc>
            </w:tr>
          </w:tbl>
          <w:p w14:paraId="6082DECA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130E3" w14:paraId="452CB73B" w14:textId="77777777">
        <w:trPr>
          <w:gridBefore w:val="1"/>
          <w:wBefore w:w="8" w:type="dxa"/>
          <w:trHeight w:val="1445"/>
        </w:trPr>
        <w:tc>
          <w:tcPr>
            <w:tcW w:w="17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6910D595" w14:textId="77777777" w:rsidR="009130E3" w:rsidRDefault="00000000">
            <w:pPr>
              <w:tabs>
                <w:tab w:val="right" w:pos="1724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Rol </w:t>
            </w:r>
            <w:r>
              <w:rPr>
                <w:b/>
              </w:rPr>
              <w:tab/>
              <w:t xml:space="preserve">del </w:t>
            </w:r>
          </w:p>
          <w:p w14:paraId="45DE9782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Estado</w:t>
            </w:r>
            <w:r>
              <w:t xml:space="preserve"> </w:t>
            </w:r>
          </w:p>
        </w:tc>
        <w:tc>
          <w:tcPr>
            <w:tcW w:w="3044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7674307" w14:textId="77777777" w:rsidR="009130E3" w:rsidRDefault="00000000">
            <w:pPr>
              <w:spacing w:after="0" w:line="259" w:lineRule="auto"/>
              <w:ind w:left="23" w:right="67" w:firstLine="0"/>
            </w:pPr>
            <w:r>
              <w:t xml:space="preserve">Evaluación discrecional y lineal. Se enfoca en identificar deficiencias. </w:t>
            </w:r>
          </w:p>
        </w:tc>
        <w:tc>
          <w:tcPr>
            <w:tcW w:w="397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1F830D21" w14:textId="77777777" w:rsidR="009130E3" w:rsidRDefault="00000000">
            <w:pPr>
              <w:tabs>
                <w:tab w:val="center" w:pos="1741"/>
                <w:tab w:val="right" w:pos="3979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Auditoría </w:t>
            </w:r>
            <w:r>
              <w:rPr>
                <w:b/>
              </w:rPr>
              <w:tab/>
              <w:t xml:space="preserve">de </w:t>
            </w:r>
            <w:r>
              <w:rPr>
                <w:b/>
              </w:rPr>
              <w:tab/>
              <w:t xml:space="preserve">Cumplimiento </w:t>
            </w:r>
          </w:p>
          <w:p w14:paraId="019B7D90" w14:textId="77777777" w:rsidR="009130E3" w:rsidRDefault="00000000">
            <w:pPr>
              <w:spacing w:after="0" w:line="259" w:lineRule="auto"/>
              <w:ind w:left="23" w:right="41" w:firstLine="0"/>
            </w:pPr>
            <w:r>
              <w:rPr>
                <w:b/>
              </w:rPr>
              <w:t>Automatizada:</w:t>
            </w:r>
            <w:r>
              <w:t xml:space="preserve"> El Estado audita la calidad de la data generada por el SGC. </w:t>
            </w:r>
            <w:r>
              <w:rPr>
                <w:sz w:val="20"/>
                <w:vertAlign w:val="superscript"/>
              </w:rPr>
              <w:t>3</w:t>
            </w:r>
            <w:r>
              <w:t xml:space="preserve"> </w:t>
            </w:r>
          </w:p>
        </w:tc>
      </w:tr>
      <w:tr w:rsidR="009130E3" w14:paraId="254F8C9E" w14:textId="77777777">
        <w:trPr>
          <w:gridBefore w:val="1"/>
          <w:wBefore w:w="8" w:type="dxa"/>
          <w:trHeight w:val="910"/>
        </w:trPr>
        <w:tc>
          <w:tcPr>
            <w:tcW w:w="17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F7E3BEF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Resultado</w:t>
            </w:r>
            <w:r>
              <w:t xml:space="preserve"> </w:t>
            </w:r>
          </w:p>
        </w:tc>
        <w:tc>
          <w:tcPr>
            <w:tcW w:w="3044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8CE1B8A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Alto riesgo patrimonial y costo de oportunidad. </w:t>
            </w:r>
          </w:p>
        </w:tc>
        <w:tc>
          <w:tcPr>
            <w:tcW w:w="397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66033D32" w14:textId="77777777" w:rsidR="009130E3" w:rsidRDefault="00000000">
            <w:pPr>
              <w:spacing w:after="0" w:line="259" w:lineRule="auto"/>
              <w:ind w:left="23" w:right="0" w:firstLine="0"/>
            </w:pPr>
            <w:r>
              <w:t xml:space="preserve">Certeza Regulatoria y Transferencia de Riesgo. </w:t>
            </w:r>
            <w:r>
              <w:rPr>
                <w:sz w:val="20"/>
                <w:vertAlign w:val="superscript"/>
              </w:rPr>
              <w:t>3</w:t>
            </w:r>
            <w:r>
              <w:t xml:space="preserve"> </w:t>
            </w:r>
          </w:p>
        </w:tc>
      </w:tr>
    </w:tbl>
    <w:p w14:paraId="77D260FD" w14:textId="77777777" w:rsidR="009130E3" w:rsidRDefault="00000000">
      <w:pPr>
        <w:spacing w:after="45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6E49508" wp14:editId="6A36407A">
                <wp:extent cx="5612765" cy="19685"/>
                <wp:effectExtent l="0" t="0" r="0" b="0"/>
                <wp:docPr id="47636" name="Group 47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765" cy="19685"/>
                          <a:chOff x="0" y="0"/>
                          <a:chExt cx="5612765" cy="19685"/>
                        </a:xfrm>
                      </wpg:grpSpPr>
                      <wps:wsp>
                        <wps:cNvPr id="53345" name="Shape 53345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36" style="width:441.95pt;height:1.54999pt;mso-position-horizontal-relative:char;mso-position-vertical-relative:line" coordsize="56127,196">
                <v:shape id="Shape 53346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5CDFB0B6" w14:textId="77777777" w:rsidR="009130E3" w:rsidRDefault="00000000">
      <w:pPr>
        <w:pStyle w:val="Ttulo2"/>
        <w:spacing w:after="1565"/>
        <w:ind w:left="417" w:hanging="432"/>
      </w:pPr>
      <w:r>
        <w:rPr>
          <w:sz w:val="36"/>
        </w:rPr>
        <w:lastRenderedPageBreak/>
        <w:t>3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>2.</w:t>
      </w:r>
      <w:r>
        <w:t xml:space="preserve"> </w:t>
      </w:r>
      <w:r>
        <w:rPr>
          <w:sz w:val="36"/>
        </w:rPr>
        <w:t>C</w:t>
      </w:r>
      <w:r>
        <w:t xml:space="preserve">ASO DE </w:t>
      </w:r>
      <w:r>
        <w:rPr>
          <w:sz w:val="36"/>
        </w:rPr>
        <w:t>E</w:t>
      </w:r>
      <w:r>
        <w:t xml:space="preserve">STUDIO </w:t>
      </w:r>
      <w:r>
        <w:rPr>
          <w:sz w:val="36"/>
        </w:rPr>
        <w:t>1:</w:t>
      </w:r>
      <w:r>
        <w:t xml:space="preserve"> </w:t>
      </w:r>
      <w:r>
        <w:rPr>
          <w:sz w:val="36"/>
        </w:rPr>
        <w:t>P</w:t>
      </w:r>
      <w:r>
        <w:t xml:space="preserve">UERTO </w:t>
      </w:r>
      <w:r>
        <w:rPr>
          <w:sz w:val="36"/>
        </w:rPr>
        <w:t>P</w:t>
      </w:r>
      <w:r>
        <w:t xml:space="preserve">ROFUNDO </w:t>
      </w:r>
      <w:r>
        <w:rPr>
          <w:sz w:val="36"/>
        </w:rPr>
        <w:t>P</w:t>
      </w:r>
      <w:r>
        <w:t>OST</w:t>
      </w:r>
      <w:r>
        <w:rPr>
          <w:sz w:val="36"/>
        </w:rPr>
        <w:t>-P</w:t>
      </w:r>
      <w:r>
        <w:t xml:space="preserve">ANAMAX </w:t>
      </w:r>
      <w:r>
        <w:rPr>
          <w:sz w:val="36"/>
        </w:rPr>
        <w:t>(M</w:t>
      </w:r>
      <w:r>
        <w:t>EJILLONES</w:t>
      </w:r>
      <w:r>
        <w:rPr>
          <w:sz w:val="36"/>
        </w:rPr>
        <w:t xml:space="preserve">) </w:t>
      </w:r>
    </w:p>
    <w:tbl>
      <w:tblPr>
        <w:tblStyle w:val="TableGrid"/>
        <w:tblW w:w="8747" w:type="dxa"/>
        <w:tblInd w:w="46" w:type="dxa"/>
        <w:tblCellMar>
          <w:top w:w="124" w:type="dxa"/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784"/>
        <w:gridCol w:w="2494"/>
        <w:gridCol w:w="4469"/>
      </w:tblGrid>
      <w:tr w:rsidR="009130E3" w14:paraId="407CC949" w14:textId="77777777">
        <w:trPr>
          <w:trHeight w:val="910"/>
        </w:trPr>
        <w:tc>
          <w:tcPr>
            <w:tcW w:w="1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C8B180D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Institución Crítica</w:t>
            </w:r>
            <w:r>
              <w:t xml:space="preserve"> </w:t>
            </w:r>
          </w:p>
        </w:tc>
        <w:tc>
          <w:tcPr>
            <w:tcW w:w="249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F266DB5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rPr>
                <w:b/>
              </w:rPr>
              <w:t>Fricción Regulatoria Máxima</w:t>
            </w:r>
            <w:r>
              <w:t xml:space="preserve"> </w:t>
            </w:r>
          </w:p>
        </w:tc>
        <w:tc>
          <w:tcPr>
            <w:tcW w:w="446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104BA16F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rPr>
                <w:b/>
              </w:rPr>
              <w:t>Impacto de la Secuencialidad</w:t>
            </w:r>
            <w:r>
              <w:t xml:space="preserve"> </w:t>
            </w:r>
          </w:p>
        </w:tc>
      </w:tr>
      <w:tr w:rsidR="009130E3" w14:paraId="255477AC" w14:textId="77777777">
        <w:trPr>
          <w:trHeight w:val="1447"/>
        </w:trPr>
        <w:tc>
          <w:tcPr>
            <w:tcW w:w="1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E42C492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MOP (DOP) </w:t>
            </w:r>
          </w:p>
        </w:tc>
        <w:tc>
          <w:tcPr>
            <w:tcW w:w="249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27BE0B8" w14:textId="77777777" w:rsidR="009130E3" w:rsidRDefault="00000000">
            <w:pPr>
              <w:spacing w:after="0" w:line="239" w:lineRule="auto"/>
              <w:ind w:left="23" w:right="0" w:firstLine="0"/>
            </w:pPr>
            <w:r>
              <w:t xml:space="preserve">Aprobación de obras marítimas y </w:t>
            </w:r>
          </w:p>
          <w:p w14:paraId="5568B7DA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conectividad terrestre. </w:t>
            </w:r>
          </w:p>
        </w:tc>
        <w:tc>
          <w:tcPr>
            <w:tcW w:w="446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D620B33" w14:textId="77777777" w:rsidR="009130E3" w:rsidRDefault="00000000">
            <w:pPr>
              <w:spacing w:after="0" w:line="259" w:lineRule="auto"/>
              <w:ind w:left="20" w:right="43" w:firstLine="0"/>
            </w:pPr>
            <w:r>
              <w:rPr>
                <w:b/>
              </w:rPr>
              <w:t>Dependencia de RCA:</w:t>
            </w:r>
            <w:r>
              <w:t xml:space="preserve"> La ingeniería crítica (dragado, muelles) se inmoviliza a la espera de la Resolución Ambiental (SEA). </w:t>
            </w:r>
            <w:r>
              <w:rPr>
                <w:sz w:val="20"/>
                <w:vertAlign w:val="superscript"/>
              </w:rPr>
              <w:t>3</w:t>
            </w:r>
            <w:r>
              <w:t xml:space="preserve"> </w:t>
            </w:r>
          </w:p>
        </w:tc>
      </w:tr>
      <w:tr w:rsidR="009130E3" w14:paraId="4BBF8A65" w14:textId="77777777">
        <w:trPr>
          <w:trHeight w:val="910"/>
        </w:trPr>
        <w:tc>
          <w:tcPr>
            <w:tcW w:w="1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47FDAA6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Institución Crítica</w:t>
            </w:r>
            <w:r>
              <w:t xml:space="preserve"> </w:t>
            </w:r>
          </w:p>
        </w:tc>
        <w:tc>
          <w:tcPr>
            <w:tcW w:w="249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7F3F1F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rPr>
                <w:b/>
              </w:rPr>
              <w:t>Fricción Regulatoria Máxima</w:t>
            </w:r>
            <w:r>
              <w:t xml:space="preserve"> </w:t>
            </w:r>
          </w:p>
        </w:tc>
        <w:tc>
          <w:tcPr>
            <w:tcW w:w="446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54974F06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rPr>
                <w:b/>
              </w:rPr>
              <w:t>Impacto de la Secuencialidad</w:t>
            </w:r>
            <w:r>
              <w:t xml:space="preserve"> </w:t>
            </w:r>
          </w:p>
        </w:tc>
      </w:tr>
      <w:tr w:rsidR="009130E3" w14:paraId="6E0EB3E7" w14:textId="77777777">
        <w:trPr>
          <w:trHeight w:val="1447"/>
        </w:trPr>
        <w:tc>
          <w:tcPr>
            <w:tcW w:w="1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E2D3024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DIRECTEMAR </w:t>
            </w:r>
          </w:p>
        </w:tc>
        <w:tc>
          <w:tcPr>
            <w:tcW w:w="249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69C9AAF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Concesión Marítima y dragado. </w:t>
            </w:r>
          </w:p>
        </w:tc>
        <w:tc>
          <w:tcPr>
            <w:tcW w:w="446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70E721F5" w14:textId="77777777" w:rsidR="009130E3" w:rsidRDefault="00000000">
            <w:pPr>
              <w:spacing w:after="0" w:line="259" w:lineRule="auto"/>
              <w:ind w:left="20" w:right="43" w:firstLine="0"/>
            </w:pPr>
            <w:r>
              <w:rPr>
                <w:b/>
              </w:rPr>
              <w:t>Alta Fricción Técnica:</w:t>
            </w:r>
            <w:r>
              <w:t xml:space="preserve"> Su aprobación es secuencial al SEA y requiere el blindaje de la documentación para manejar el impacto ambiental marino. </w:t>
            </w:r>
          </w:p>
        </w:tc>
      </w:tr>
      <w:tr w:rsidR="009130E3" w14:paraId="1BEACB15" w14:textId="77777777">
        <w:trPr>
          <w:trHeight w:val="1448"/>
        </w:trPr>
        <w:tc>
          <w:tcPr>
            <w:tcW w:w="1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518A785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SEA </w:t>
            </w:r>
          </w:p>
        </w:tc>
        <w:tc>
          <w:tcPr>
            <w:tcW w:w="249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DDF63DE" w14:textId="77777777" w:rsidR="009130E3" w:rsidRDefault="00000000">
            <w:pPr>
              <w:spacing w:after="0" w:line="239" w:lineRule="auto"/>
              <w:ind w:left="23" w:right="0" w:firstLine="0"/>
            </w:pPr>
            <w:r>
              <w:t xml:space="preserve">Evaluación de Impacto (EIA) en </w:t>
            </w:r>
          </w:p>
          <w:p w14:paraId="5E073196" w14:textId="77777777" w:rsidR="009130E3" w:rsidRDefault="00000000">
            <w:pPr>
              <w:spacing w:after="0" w:line="259" w:lineRule="auto"/>
              <w:ind w:left="23" w:right="31" w:firstLine="0"/>
              <w:jc w:val="left"/>
            </w:pPr>
            <w:r>
              <w:t xml:space="preserve">ecosistemas marinos. </w:t>
            </w:r>
          </w:p>
        </w:tc>
        <w:tc>
          <w:tcPr>
            <w:tcW w:w="446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55061D95" w14:textId="77777777" w:rsidR="009130E3" w:rsidRDefault="00000000">
            <w:pPr>
              <w:spacing w:after="0" w:line="239" w:lineRule="auto"/>
              <w:ind w:left="20" w:right="43" w:firstLine="0"/>
            </w:pPr>
            <w:r>
              <w:rPr>
                <w:b/>
              </w:rPr>
              <w:t>Riesgo Social:</w:t>
            </w:r>
            <w:r>
              <w:t xml:space="preserve"> La alta complejidad social y ambiental de las zonas costeras prolonga la fase de participación ciudadana, </w:t>
            </w:r>
          </w:p>
          <w:p w14:paraId="66A9D204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afectando el T-T-M. </w:t>
            </w:r>
            <w:r>
              <w:rPr>
                <w:sz w:val="20"/>
                <w:vertAlign w:val="superscript"/>
              </w:rPr>
              <w:t>3</w:t>
            </w:r>
            <w:r>
              <w:t xml:space="preserve"> </w:t>
            </w:r>
          </w:p>
        </w:tc>
      </w:tr>
    </w:tbl>
    <w:p w14:paraId="197DA020" w14:textId="77777777" w:rsidR="009130E3" w:rsidRDefault="00000000">
      <w:pPr>
        <w:pStyle w:val="Ttulo3"/>
        <w:spacing w:after="38"/>
        <w:ind w:left="561" w:hanging="576"/>
      </w:pPr>
      <w:r>
        <w:rPr>
          <w:sz w:val="28"/>
        </w:rPr>
        <w:t>3.2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</w:t>
      </w:r>
      <w:r>
        <w:t xml:space="preserve">VALUACIÓN </w:t>
      </w:r>
      <w:r>
        <w:rPr>
          <w:sz w:val="28"/>
        </w:rPr>
        <w:t>E</w:t>
      </w:r>
      <w:r>
        <w:t>CONÓMICA</w:t>
      </w:r>
      <w:r>
        <w:rPr>
          <w:sz w:val="28"/>
        </w:rPr>
        <w:t>:</w:t>
      </w:r>
      <w:r>
        <w:t xml:space="preserve"> </w:t>
      </w:r>
      <w:r>
        <w:rPr>
          <w:sz w:val="28"/>
        </w:rPr>
        <w:t>V</w:t>
      </w:r>
      <w:r>
        <w:t xml:space="preserve">ALOR </w:t>
      </w:r>
      <w:r>
        <w:rPr>
          <w:sz w:val="28"/>
        </w:rPr>
        <w:t>P</w:t>
      </w:r>
      <w:r>
        <w:t xml:space="preserve">RESENTE </w:t>
      </w:r>
      <w:r>
        <w:rPr>
          <w:sz w:val="28"/>
        </w:rPr>
        <w:t>N</w:t>
      </w:r>
      <w:r>
        <w:t xml:space="preserve">ETO </w:t>
      </w:r>
      <w:r>
        <w:rPr>
          <w:sz w:val="28"/>
        </w:rPr>
        <w:t>(VPN)</w:t>
      </w:r>
      <w:r>
        <w:t xml:space="preserve"> DEL </w:t>
      </w:r>
      <w:r>
        <w:rPr>
          <w:i/>
          <w:sz w:val="28"/>
        </w:rPr>
        <w:t>T</w:t>
      </w:r>
      <w:r>
        <w:rPr>
          <w:i/>
        </w:rPr>
        <w:t>HROUGHPUT</w:t>
      </w:r>
      <w:r>
        <w:t xml:space="preserve"> </w:t>
      </w:r>
      <w:r>
        <w:rPr>
          <w:sz w:val="28"/>
        </w:rPr>
        <w:t>A</w:t>
      </w:r>
      <w:r>
        <w:t>CELERADO</w:t>
      </w:r>
      <w:r>
        <w:rPr>
          <w:sz w:val="28"/>
        </w:rPr>
        <w:t xml:space="preserve"> </w:t>
      </w:r>
    </w:p>
    <w:p w14:paraId="0374A7A6" w14:textId="77777777" w:rsidR="009130E3" w:rsidRDefault="00000000">
      <w:pPr>
        <w:ind w:left="-5" w:right="36"/>
      </w:pPr>
      <w:r>
        <w:t xml:space="preserve">La propuesta de valor del Ecoparque Portuario es la captura anticipada de flujos operativos (VPN) mediante la reducción del tiempo de espera. </w:t>
      </w:r>
    </w:p>
    <w:p w14:paraId="2D502B60" w14:textId="77777777" w:rsidR="009130E3" w:rsidRDefault="00000000">
      <w:pPr>
        <w:spacing w:after="9"/>
        <w:ind w:left="-5" w:right="36"/>
      </w:pPr>
      <w:r>
        <w:rPr>
          <w:b/>
        </w:rPr>
        <w:t>Premisas:</w:t>
      </w:r>
      <w:r>
        <w:t xml:space="preserve"> Inversión: US$ 1.500 Millones. Tasa de Descuento (COC): 12%. Reducción de T-TM: De 10 a 2 años.</w:t>
      </w:r>
      <w:r>
        <w:rPr>
          <w:sz w:val="20"/>
          <w:vertAlign w:val="superscript"/>
        </w:rPr>
        <w:t>3</w:t>
      </w:r>
      <w:r>
        <w:t xml:space="preserve"> </w:t>
      </w:r>
    </w:p>
    <w:tbl>
      <w:tblPr>
        <w:tblStyle w:val="TableGrid"/>
        <w:tblW w:w="8747" w:type="dxa"/>
        <w:tblInd w:w="46" w:type="dxa"/>
        <w:tblLook w:val="04A0" w:firstRow="1" w:lastRow="0" w:firstColumn="1" w:lastColumn="0" w:noHBand="0" w:noVBand="1"/>
      </w:tblPr>
      <w:tblGrid>
        <w:gridCol w:w="155"/>
        <w:gridCol w:w="1329"/>
        <w:gridCol w:w="179"/>
        <w:gridCol w:w="1454"/>
        <w:gridCol w:w="192"/>
        <w:gridCol w:w="5528"/>
      </w:tblGrid>
      <w:tr w:rsidR="009130E3" w14:paraId="0E09F46A" w14:textId="77777777">
        <w:trPr>
          <w:trHeight w:val="665"/>
        </w:trPr>
        <w:tc>
          <w:tcPr>
            <w:tcW w:w="251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79CD1D2" w14:textId="77777777" w:rsidR="009130E3" w:rsidRDefault="009130E3">
            <w:pPr>
              <w:spacing w:after="0" w:line="259" w:lineRule="auto"/>
              <w:ind w:left="-1748" w:right="23" w:firstLine="0"/>
              <w:jc w:val="left"/>
            </w:pPr>
          </w:p>
          <w:tbl>
            <w:tblPr>
              <w:tblStyle w:val="TableGrid"/>
              <w:tblW w:w="2489" w:type="dxa"/>
              <w:tblInd w:w="0" w:type="dxa"/>
              <w:tblCellMar>
                <w:top w:w="126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489"/>
            </w:tblGrid>
            <w:tr w:rsidR="009130E3" w14:paraId="326D9124" w14:textId="77777777">
              <w:trPr>
                <w:trHeight w:val="665"/>
              </w:trPr>
              <w:tc>
                <w:tcPr>
                  <w:tcW w:w="2489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62A5E39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lastRenderedPageBreak/>
                    <w:t>Métrica</w:t>
                  </w:r>
                  <w:r>
                    <w:t xml:space="preserve"> </w:t>
                  </w:r>
                </w:p>
              </w:tc>
            </w:tr>
            <w:tr w:rsidR="009130E3" w14:paraId="5D4AC777" w14:textId="77777777">
              <w:trPr>
                <w:trHeight w:val="1226"/>
              </w:trPr>
              <w:tc>
                <w:tcPr>
                  <w:tcW w:w="248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065E327" w14:textId="77777777" w:rsidR="009130E3" w:rsidRDefault="00000000">
                  <w:pPr>
                    <w:tabs>
                      <w:tab w:val="right" w:pos="2187"/>
                    </w:tabs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 xml:space="preserve">Costo </w:t>
                  </w:r>
                  <w:r>
                    <w:rPr>
                      <w:b/>
                    </w:rPr>
                    <w:tab/>
                    <w:t xml:space="preserve">de </w:t>
                  </w:r>
                </w:p>
                <w:p w14:paraId="4FC8172C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 xml:space="preserve">Oportunidad </w:t>
                  </w:r>
                </w:p>
                <w:p w14:paraId="4A2DE22D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>(Capital)</w:t>
                  </w:r>
                  <w:r>
                    <w:t xml:space="preserve"> </w:t>
                  </w:r>
                </w:p>
              </w:tc>
            </w:tr>
            <w:tr w:rsidR="009130E3" w14:paraId="72F55D82" w14:textId="77777777">
              <w:trPr>
                <w:trHeight w:val="1200"/>
              </w:trPr>
              <w:tc>
                <w:tcPr>
                  <w:tcW w:w="2489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8D30862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>Pérdida/Ganancia Operativa</w:t>
                  </w:r>
                  <w:r>
                    <w:t xml:space="preserve"> </w:t>
                  </w:r>
                </w:p>
              </w:tc>
            </w:tr>
          </w:tbl>
          <w:p w14:paraId="4A11301F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3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07004AF" w14:textId="77777777" w:rsidR="009130E3" w:rsidRDefault="009130E3">
            <w:pPr>
              <w:spacing w:after="0" w:line="259" w:lineRule="auto"/>
              <w:ind w:left="-4260" w:right="23" w:firstLine="0"/>
              <w:jc w:val="left"/>
            </w:pPr>
          </w:p>
          <w:tbl>
            <w:tblPr>
              <w:tblStyle w:val="TableGrid"/>
              <w:tblW w:w="2688" w:type="dxa"/>
              <w:tblInd w:w="23" w:type="dxa"/>
              <w:tblCellMar>
                <w:top w:w="126" w:type="dxa"/>
                <w:left w:w="187" w:type="dxa"/>
                <w:right w:w="143" w:type="dxa"/>
              </w:tblCellMar>
              <w:tblLook w:val="04A0" w:firstRow="1" w:lastRow="0" w:firstColumn="1" w:lastColumn="0" w:noHBand="0" w:noVBand="1"/>
            </w:tblPr>
            <w:tblGrid>
              <w:gridCol w:w="2688"/>
            </w:tblGrid>
            <w:tr w:rsidR="009130E3" w14:paraId="56DA9ACC" w14:textId="77777777">
              <w:trPr>
                <w:trHeight w:val="665"/>
              </w:trPr>
              <w:tc>
                <w:tcPr>
                  <w:tcW w:w="268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47064DF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lastRenderedPageBreak/>
                    <w:t>Base Lineal (10 Años)</w:t>
                  </w:r>
                  <w:r>
                    <w:t xml:space="preserve"> </w:t>
                  </w:r>
                </w:p>
              </w:tc>
            </w:tr>
            <w:tr w:rsidR="009130E3" w14:paraId="6A1C4331" w14:textId="77777777">
              <w:trPr>
                <w:trHeight w:val="1226"/>
              </w:trPr>
              <w:tc>
                <w:tcPr>
                  <w:tcW w:w="268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B717182" w14:textId="77777777" w:rsidR="009130E3" w:rsidRDefault="00000000">
                  <w:pPr>
                    <w:spacing w:after="0" w:line="259" w:lineRule="auto"/>
                    <w:ind w:left="0" w:right="43" w:firstLine="0"/>
                  </w:pPr>
                  <w:r>
                    <w:t xml:space="preserve">US$ 180 MM anuales inmovilizados (12% de US$ 1.500 MM). </w:t>
                  </w:r>
                </w:p>
              </w:tc>
            </w:tr>
            <w:tr w:rsidR="009130E3" w14:paraId="20E0AE45" w14:textId="77777777">
              <w:trPr>
                <w:trHeight w:val="1200"/>
              </w:trPr>
              <w:tc>
                <w:tcPr>
                  <w:tcW w:w="268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94AAD21" w14:textId="77777777" w:rsidR="009130E3" w:rsidRDefault="00000000">
                  <w:pPr>
                    <w:spacing w:after="0" w:line="259" w:lineRule="auto"/>
                    <w:ind w:left="0" w:right="44" w:firstLine="0"/>
                  </w:pPr>
                  <w:r>
                    <w:t xml:space="preserve">Pérdida de 8 años de capacidad de manejo de carga. </w:t>
                  </w:r>
                </w:p>
              </w:tc>
            </w:tr>
          </w:tbl>
          <w:p w14:paraId="668A5A64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5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BA998C" w14:textId="77777777" w:rsidR="009130E3" w:rsidRDefault="009130E3">
            <w:pPr>
              <w:spacing w:after="0" w:line="259" w:lineRule="auto"/>
              <w:ind w:left="-6994" w:right="10495" w:firstLine="0"/>
              <w:jc w:val="left"/>
            </w:pPr>
          </w:p>
          <w:tbl>
            <w:tblPr>
              <w:tblStyle w:val="TableGrid"/>
              <w:tblW w:w="3478" w:type="dxa"/>
              <w:tblInd w:w="23" w:type="dxa"/>
              <w:tblCellMar>
                <w:top w:w="126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478"/>
            </w:tblGrid>
            <w:tr w:rsidR="009130E3" w14:paraId="01B62C46" w14:textId="77777777">
              <w:trPr>
                <w:trHeight w:val="641"/>
              </w:trPr>
              <w:tc>
                <w:tcPr>
                  <w:tcW w:w="34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5A18D4A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>Solución Ecoparque (2 Años)</w:t>
                  </w:r>
                  <w:r>
                    <w:t xml:space="preserve"> </w:t>
                  </w:r>
                </w:p>
              </w:tc>
            </w:tr>
          </w:tbl>
          <w:p w14:paraId="44CD2B7B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130E3" w14:paraId="509D2397" w14:textId="77777777">
        <w:trPr>
          <w:trHeight w:val="1226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EF2521D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144E094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5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685086" w14:textId="77777777" w:rsidR="009130E3" w:rsidRDefault="009130E3">
            <w:pPr>
              <w:spacing w:after="0" w:line="259" w:lineRule="auto"/>
              <w:ind w:left="-6994" w:right="10495" w:firstLine="0"/>
              <w:jc w:val="left"/>
            </w:pPr>
          </w:p>
          <w:tbl>
            <w:tblPr>
              <w:tblStyle w:val="TableGrid"/>
              <w:tblW w:w="3478" w:type="dxa"/>
              <w:tblInd w:w="23" w:type="dxa"/>
              <w:tblCellMar>
                <w:top w:w="258" w:type="dxa"/>
                <w:left w:w="187" w:type="dxa"/>
                <w:right w:w="146" w:type="dxa"/>
              </w:tblCellMar>
              <w:tblLook w:val="04A0" w:firstRow="1" w:lastRow="0" w:firstColumn="1" w:lastColumn="0" w:noHBand="0" w:noVBand="1"/>
            </w:tblPr>
            <w:tblGrid>
              <w:gridCol w:w="3478"/>
            </w:tblGrid>
            <w:tr w:rsidR="009130E3" w14:paraId="1D38EE40" w14:textId="77777777">
              <w:trPr>
                <w:trHeight w:val="1178"/>
              </w:trPr>
              <w:tc>
                <w:tcPr>
                  <w:tcW w:w="34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EE61ED0" w14:textId="77777777" w:rsidR="009130E3" w:rsidRDefault="00000000">
                  <w:pPr>
                    <w:spacing w:after="0" w:line="259" w:lineRule="auto"/>
                    <w:ind w:left="0" w:right="0" w:firstLine="0"/>
                  </w:pPr>
                  <w:r>
                    <w:t xml:space="preserve">US$ 0 (Inversión productiva 8 años antes). </w:t>
                  </w:r>
                </w:p>
              </w:tc>
            </w:tr>
          </w:tbl>
          <w:p w14:paraId="2C18DB2D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130E3" w14:paraId="2B0187C7" w14:textId="77777777">
        <w:trPr>
          <w:trHeight w:val="1200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76B3451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6C2E6D0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5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1D75CF" w14:textId="77777777" w:rsidR="009130E3" w:rsidRDefault="009130E3">
            <w:pPr>
              <w:spacing w:after="0" w:line="259" w:lineRule="auto"/>
              <w:ind w:left="-6994" w:right="10495" w:firstLine="0"/>
              <w:jc w:val="left"/>
            </w:pPr>
          </w:p>
          <w:tbl>
            <w:tblPr>
              <w:tblStyle w:val="TableGrid"/>
              <w:tblW w:w="3478" w:type="dxa"/>
              <w:tblInd w:w="23" w:type="dxa"/>
              <w:tblCellMar>
                <w:top w:w="124" w:type="dxa"/>
                <w:left w:w="187" w:type="dxa"/>
                <w:right w:w="143" w:type="dxa"/>
              </w:tblCellMar>
              <w:tblLook w:val="04A0" w:firstRow="1" w:lastRow="0" w:firstColumn="1" w:lastColumn="0" w:noHBand="0" w:noVBand="1"/>
            </w:tblPr>
            <w:tblGrid>
              <w:gridCol w:w="3478"/>
            </w:tblGrid>
            <w:tr w:rsidR="009130E3" w14:paraId="2713F0EF" w14:textId="77777777">
              <w:trPr>
                <w:trHeight w:val="1176"/>
              </w:trPr>
              <w:tc>
                <w:tcPr>
                  <w:tcW w:w="34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B3D3B2C" w14:textId="77777777" w:rsidR="009130E3" w:rsidRDefault="00000000">
                  <w:pPr>
                    <w:spacing w:after="0" w:line="259" w:lineRule="auto"/>
                    <w:ind w:left="0" w:right="41" w:firstLine="0"/>
                  </w:pPr>
                  <w:r>
                    <w:rPr>
                      <w:b/>
                    </w:rPr>
                    <w:t>Ganancia:</w:t>
                  </w:r>
                  <w:r>
                    <w:t xml:space="preserve"> Captura de 8 años de ingresos por </w:t>
                  </w:r>
                  <w:proofErr w:type="spellStart"/>
                  <w:r>
                    <w:rPr>
                      <w:i/>
                    </w:rPr>
                    <w:t>throughput</w:t>
                  </w:r>
                  <w:proofErr w:type="spellEnd"/>
                  <w:r>
                    <w:t xml:space="preserve"> y tarifas portuarias anticipados. </w:t>
                  </w:r>
                </w:p>
              </w:tc>
            </w:tr>
          </w:tbl>
          <w:p w14:paraId="430ED4AB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130E3" w14:paraId="65C6767D" w14:textId="77777777">
        <w:trPr>
          <w:gridBefore w:val="1"/>
          <w:wBefore w:w="8" w:type="dxa"/>
          <w:trHeight w:val="1448"/>
        </w:trPr>
        <w:tc>
          <w:tcPr>
            <w:tcW w:w="25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4C2A718" w14:textId="77777777" w:rsidR="009130E3" w:rsidRDefault="00000000">
            <w:pPr>
              <w:tabs>
                <w:tab w:val="center" w:pos="1183"/>
                <w:tab w:val="center" w:pos="2026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VPN </w:t>
            </w:r>
            <w:r>
              <w:rPr>
                <w:b/>
              </w:rPr>
              <w:tab/>
              <w:t xml:space="preserve">del </w:t>
            </w:r>
            <w:r>
              <w:rPr>
                <w:b/>
              </w:rPr>
              <w:tab/>
              <w:t xml:space="preserve">T-T-M </w:t>
            </w:r>
          </w:p>
          <w:p w14:paraId="6A9140B2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Evitado</w:t>
            </w:r>
            <w:r>
              <w:t xml:space="preserve"> </w:t>
            </w:r>
          </w:p>
        </w:tc>
        <w:tc>
          <w:tcPr>
            <w:tcW w:w="2734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16BEBF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350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044853E0" w14:textId="77777777" w:rsidR="009130E3" w:rsidRDefault="00000000">
            <w:pPr>
              <w:spacing w:after="0" w:line="259" w:lineRule="auto"/>
              <w:ind w:left="23" w:right="41" w:firstLine="0"/>
            </w:pPr>
            <w:r>
              <w:rPr>
                <w:b/>
              </w:rPr>
              <w:t>US$ 750 – 1.000 Millones</w:t>
            </w:r>
            <w:r>
              <w:t xml:space="preserve"> (Valor estimado del tiempo ahorrado y la reducción de riesgo de inversión). </w:t>
            </w:r>
          </w:p>
        </w:tc>
      </w:tr>
    </w:tbl>
    <w:p w14:paraId="09BC8982" w14:textId="77777777" w:rsidR="009130E3" w:rsidRDefault="00000000">
      <w:pPr>
        <w:pStyle w:val="Ttulo3"/>
        <w:ind w:left="-5"/>
      </w:pPr>
      <w:r>
        <w:rPr>
          <w:sz w:val="28"/>
        </w:rPr>
        <w:t>3.3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</w:t>
      </w:r>
      <w:r>
        <w:t xml:space="preserve">ROGRAMA DE </w:t>
      </w:r>
      <w:r>
        <w:rPr>
          <w:sz w:val="28"/>
        </w:rPr>
        <w:t>I</w:t>
      </w:r>
      <w:r>
        <w:t xml:space="preserve">MPLEMENTACIÓN </w:t>
      </w:r>
      <w:r>
        <w:rPr>
          <w:sz w:val="28"/>
        </w:rPr>
        <w:t>E</w:t>
      </w:r>
      <w:r>
        <w:t xml:space="preserve">COPARQUE </w:t>
      </w:r>
      <w:r>
        <w:rPr>
          <w:sz w:val="28"/>
        </w:rPr>
        <w:t>P</w:t>
      </w:r>
      <w:r>
        <w:t xml:space="preserve">ORTUARIO </w:t>
      </w:r>
      <w:r>
        <w:rPr>
          <w:sz w:val="28"/>
        </w:rPr>
        <w:t>(PEI-M</w:t>
      </w:r>
      <w:r>
        <w:t>AR</w:t>
      </w:r>
      <w:r>
        <w:rPr>
          <w:sz w:val="28"/>
        </w:rPr>
        <w:t xml:space="preserve">) </w:t>
      </w:r>
    </w:p>
    <w:p w14:paraId="20F3E984" w14:textId="77777777" w:rsidR="009130E3" w:rsidRDefault="00000000">
      <w:pPr>
        <w:ind w:left="-5" w:right="36"/>
      </w:pPr>
      <w:r>
        <w:t xml:space="preserve">El plan se centra en el establecimiento del </w:t>
      </w:r>
      <w:r>
        <w:rPr>
          <w:b/>
        </w:rPr>
        <w:t>Protocolo de Enlace Institucional Marítimo (</w:t>
      </w:r>
      <w:proofErr w:type="spellStart"/>
      <w:r>
        <w:rPr>
          <w:b/>
        </w:rPr>
        <w:t>PEIMar</w:t>
      </w:r>
      <w:proofErr w:type="spellEnd"/>
      <w:r>
        <w:rPr>
          <w:b/>
        </w:rPr>
        <w:t>)</w:t>
      </w:r>
      <w:r>
        <w:t xml:space="preserve"> en 90 días, utilizando el SGC para estandarizar los requisitos de MOP y DIRECTEMAR. </w:t>
      </w:r>
    </w:p>
    <w:p w14:paraId="485223A7" w14:textId="77777777" w:rsidR="009130E3" w:rsidRDefault="009130E3">
      <w:pPr>
        <w:sectPr w:rsidR="009130E3">
          <w:headerReference w:type="even" r:id="rId7"/>
          <w:headerReference w:type="default" r:id="rId8"/>
          <w:headerReference w:type="first" r:id="rId9"/>
          <w:footnotePr>
            <w:numRestart w:val="eachPage"/>
          </w:footnotePr>
          <w:pgSz w:w="12240" w:h="15840"/>
          <w:pgMar w:top="1417" w:right="1655" w:bottom="1630" w:left="1702" w:header="720" w:footer="720" w:gutter="0"/>
          <w:cols w:space="720"/>
        </w:sectPr>
      </w:pPr>
    </w:p>
    <w:tbl>
      <w:tblPr>
        <w:tblStyle w:val="TableGrid"/>
        <w:tblpPr w:vertAnchor="text" w:tblpX="3458" w:tblpY="-516"/>
        <w:tblOverlap w:val="never"/>
        <w:tblW w:w="4004" w:type="dxa"/>
        <w:tblInd w:w="0" w:type="dxa"/>
        <w:tblCellMar>
          <w:top w:w="127" w:type="dxa"/>
          <w:left w:w="210" w:type="dxa"/>
          <w:right w:w="115" w:type="dxa"/>
        </w:tblCellMar>
        <w:tblLook w:val="04A0" w:firstRow="1" w:lastRow="0" w:firstColumn="1" w:lastColumn="0" w:noHBand="0" w:noVBand="1"/>
      </w:tblPr>
      <w:tblGrid>
        <w:gridCol w:w="1401"/>
        <w:gridCol w:w="1210"/>
        <w:gridCol w:w="1393"/>
      </w:tblGrid>
      <w:tr w:rsidR="009130E3" w14:paraId="64E692E9" w14:textId="77777777">
        <w:trPr>
          <w:trHeight w:val="1448"/>
        </w:trPr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22E8813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Línea </w:t>
            </w:r>
            <w:r>
              <w:rPr>
                <w:b/>
              </w:rPr>
              <w:tab/>
              <w:t>de Acción</w:t>
            </w:r>
            <w:r>
              <w:t xml:space="preserve">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E27028B" w14:textId="77777777" w:rsidR="009130E3" w:rsidRDefault="00000000">
            <w:pPr>
              <w:spacing w:after="0" w:line="23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Duraci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ón</w:t>
            </w:r>
            <w:proofErr w:type="spellEnd"/>
            <w:r>
              <w:rPr>
                <w:b/>
              </w:rPr>
              <w:t xml:space="preserve"> </w:t>
            </w:r>
          </w:p>
          <w:p w14:paraId="59994677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Seman</w:t>
            </w:r>
            <w:proofErr w:type="spellEnd"/>
          </w:p>
          <w:p w14:paraId="6831375E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as)</w:t>
            </w:r>
            <w:r>
              <w:t xml:space="preserve">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325FFD1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Rol </w:t>
            </w:r>
          </w:p>
          <w:p w14:paraId="23D3D9A2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Respons</w:t>
            </w:r>
            <w:proofErr w:type="spellEnd"/>
          </w:p>
          <w:p w14:paraId="1150D420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able</w:t>
            </w:r>
            <w:proofErr w:type="spellEnd"/>
            <w:r>
              <w:t xml:space="preserve"> </w:t>
            </w:r>
          </w:p>
        </w:tc>
      </w:tr>
    </w:tbl>
    <w:p w14:paraId="7C9ED2D3" w14:textId="77777777" w:rsidR="009130E3" w:rsidRDefault="00000000">
      <w:pPr>
        <w:pStyle w:val="Ttulo3"/>
        <w:spacing w:after="262"/>
        <w:ind w:left="1433"/>
      </w:pPr>
      <w:r>
        <w:t>Actividad Atómica</w:t>
      </w:r>
      <w:r>
        <w:rPr>
          <w:b w:val="0"/>
        </w:rPr>
        <w:t xml:space="preserve"> </w:t>
      </w:r>
      <w:r>
        <w:rPr>
          <w:sz w:val="34"/>
          <w:vertAlign w:val="superscript"/>
        </w:rPr>
        <w:t>Precede</w:t>
      </w:r>
      <w:r>
        <w:t>ncia (PERT)</w:t>
      </w:r>
      <w:r>
        <w:rPr>
          <w:b w:val="0"/>
        </w:rPr>
        <w:t xml:space="preserve"> </w:t>
      </w:r>
    </w:p>
    <w:tbl>
      <w:tblPr>
        <w:tblStyle w:val="TableGrid"/>
        <w:tblW w:w="8747" w:type="dxa"/>
        <w:tblInd w:w="46" w:type="dxa"/>
        <w:tblCellMar>
          <w:top w:w="124" w:type="dxa"/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183"/>
        <w:gridCol w:w="2228"/>
        <w:gridCol w:w="1402"/>
        <w:gridCol w:w="1210"/>
        <w:gridCol w:w="1393"/>
        <w:gridCol w:w="1331"/>
      </w:tblGrid>
      <w:tr w:rsidR="009130E3" w14:paraId="48C42B27" w14:textId="77777777">
        <w:trPr>
          <w:trHeight w:val="1985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40AF537" w14:textId="77777777" w:rsidR="009130E3" w:rsidRDefault="00000000">
            <w:pPr>
              <w:spacing w:after="1" w:line="239" w:lineRule="auto"/>
              <w:ind w:left="0" w:right="53" w:firstLine="0"/>
              <w:jc w:val="left"/>
            </w:pPr>
            <w:r>
              <w:rPr>
                <w:b/>
              </w:rPr>
              <w:t xml:space="preserve">Fase </w:t>
            </w:r>
            <w:r>
              <w:rPr>
                <w:b/>
              </w:rPr>
              <w:tab/>
              <w:t xml:space="preserve">I: Diseño de Valor </w:t>
            </w:r>
          </w:p>
          <w:p w14:paraId="636E35E4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Seman</w:t>
            </w:r>
            <w:proofErr w:type="spellEnd"/>
          </w:p>
          <w:p w14:paraId="16164FDC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as 1-4)</w:t>
            </w:r>
            <w:r>
              <w:t xml:space="preserve">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1027134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5BDC045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B85CB9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6E0465C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54F7FD7B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</w:tr>
      <w:tr w:rsidR="009130E3" w14:paraId="45F2C99F" w14:textId="77777777">
        <w:trPr>
          <w:trHeight w:val="1445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28B85E59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1.1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4083461" w14:textId="77777777" w:rsidR="009130E3" w:rsidRDefault="00000000">
            <w:pPr>
              <w:spacing w:after="0" w:line="259" w:lineRule="auto"/>
              <w:ind w:left="0" w:right="73" w:firstLine="0"/>
              <w:jc w:val="center"/>
            </w:pPr>
            <w:r>
              <w:t xml:space="preserve">Mapeo de Matriz </w:t>
            </w:r>
          </w:p>
          <w:p w14:paraId="09CE41FC" w14:textId="77777777" w:rsidR="009130E3" w:rsidRDefault="00000000">
            <w:pPr>
              <w:spacing w:after="0" w:line="259" w:lineRule="auto"/>
              <w:ind w:left="0" w:right="74" w:firstLine="0"/>
              <w:jc w:val="center"/>
            </w:pPr>
            <w:r>
              <w:t xml:space="preserve">Regulatoria Crítica </w:t>
            </w:r>
          </w:p>
          <w:p w14:paraId="48C624BB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>(MOP/DIRECTEMA</w:t>
            </w:r>
          </w:p>
          <w:p w14:paraId="747BFF02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R/RCA)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3F2F134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RegTech</w:t>
            </w:r>
            <w:proofErr w:type="spellEnd"/>
            <w:r>
              <w:t xml:space="preserve">/ SGC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A1C2CF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4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5F4ACE3" w14:textId="77777777" w:rsidR="009130E3" w:rsidRDefault="00000000">
            <w:pPr>
              <w:spacing w:after="0" w:line="259" w:lineRule="auto"/>
              <w:ind w:left="0" w:right="125" w:firstLine="0"/>
              <w:jc w:val="center"/>
            </w:pPr>
            <w:r>
              <w:t>Dirección</w:t>
            </w:r>
          </w:p>
          <w:p w14:paraId="66992EB2" w14:textId="77777777" w:rsidR="009130E3" w:rsidRDefault="00000000">
            <w:pPr>
              <w:tabs>
                <w:tab w:val="right" w:pos="1090"/>
              </w:tabs>
              <w:spacing w:after="0" w:line="259" w:lineRule="auto"/>
              <w:ind w:left="0" w:right="0" w:firstLine="0"/>
              <w:jc w:val="left"/>
            </w:pPr>
            <w:r>
              <w:t xml:space="preserve">, </w:t>
            </w:r>
            <w:r>
              <w:tab/>
              <w:t xml:space="preserve">Equipo </w:t>
            </w:r>
          </w:p>
          <w:p w14:paraId="1DA13F4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Técnico </w:t>
            </w:r>
          </w:p>
          <w:p w14:paraId="4E054DC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(ET)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3C84991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- </w:t>
            </w:r>
          </w:p>
        </w:tc>
      </w:tr>
      <w:tr w:rsidR="009130E3" w14:paraId="04FB2100" w14:textId="77777777">
        <w:trPr>
          <w:trHeight w:val="1716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E2DBBAC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1.2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B855FF9" w14:textId="77777777" w:rsidR="009130E3" w:rsidRDefault="00000000">
            <w:pPr>
              <w:spacing w:after="0" w:line="239" w:lineRule="auto"/>
              <w:ind w:left="20" w:right="0" w:firstLine="0"/>
            </w:pPr>
            <w:r>
              <w:t xml:space="preserve">Diseño del Modelo de Valor: VPN del </w:t>
            </w:r>
          </w:p>
          <w:p w14:paraId="16BF8690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proofErr w:type="spellStart"/>
            <w:r>
              <w:rPr>
                <w:i/>
              </w:rPr>
              <w:t>Throughput</w:t>
            </w:r>
            <w:proofErr w:type="spellEnd"/>
            <w:r>
              <w:t xml:space="preserve"> </w:t>
            </w:r>
          </w:p>
          <w:p w14:paraId="4C99F124" w14:textId="77777777" w:rsidR="009130E3" w:rsidRDefault="00000000">
            <w:pPr>
              <w:tabs>
                <w:tab w:val="right" w:pos="1925"/>
              </w:tabs>
              <w:spacing w:after="0" w:line="259" w:lineRule="auto"/>
              <w:ind w:left="0" w:right="0" w:firstLine="0"/>
              <w:jc w:val="left"/>
            </w:pPr>
            <w:r>
              <w:t xml:space="preserve">Acelerado </w:t>
            </w:r>
            <w:r>
              <w:tab/>
              <w:t xml:space="preserve">(12% </w:t>
            </w:r>
          </w:p>
          <w:p w14:paraId="48C4E013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COC)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3D50541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Monetiza </w:t>
            </w:r>
            <w:proofErr w:type="spellStart"/>
            <w:r>
              <w:t>ción</w:t>
            </w:r>
            <w:proofErr w:type="spellEnd"/>
            <w:r>
              <w:t xml:space="preserve">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E376BF9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3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F3615BD" w14:textId="77777777" w:rsidR="009130E3" w:rsidRDefault="00000000">
            <w:pPr>
              <w:spacing w:after="0" w:line="259" w:lineRule="auto"/>
              <w:ind w:left="0" w:right="73" w:firstLine="0"/>
              <w:jc w:val="center"/>
            </w:pPr>
            <w:r>
              <w:t>Dirección</w:t>
            </w:r>
          </w:p>
          <w:p w14:paraId="28ECA4D1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, </w:t>
            </w:r>
          </w:p>
          <w:p w14:paraId="197B9F66" w14:textId="77777777" w:rsidR="009130E3" w:rsidRDefault="00000000">
            <w:pPr>
              <w:spacing w:after="0" w:line="259" w:lineRule="auto"/>
              <w:ind w:left="0" w:right="75" w:firstLine="0"/>
              <w:jc w:val="center"/>
            </w:pPr>
            <w:r>
              <w:t xml:space="preserve">Liderazgo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369ECBBF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- </w:t>
            </w:r>
          </w:p>
        </w:tc>
      </w:tr>
      <w:tr w:rsidR="009130E3" w14:paraId="6978A961" w14:textId="77777777">
        <w:trPr>
          <w:trHeight w:val="1714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12DC2D6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1.3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3984A4F" w14:textId="77777777" w:rsidR="009130E3" w:rsidRDefault="00000000">
            <w:pPr>
              <w:spacing w:after="0" w:line="239" w:lineRule="auto"/>
              <w:ind w:left="20" w:right="0" w:firstLine="0"/>
            </w:pPr>
            <w:r>
              <w:t xml:space="preserve">Borrador del Protocolo de </w:t>
            </w:r>
          </w:p>
          <w:p w14:paraId="446785E0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Enlace </w:t>
            </w:r>
          </w:p>
          <w:p w14:paraId="5287BFA9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Institucional </w:t>
            </w:r>
          </w:p>
          <w:p w14:paraId="3CD095B4" w14:textId="77777777" w:rsidR="009130E3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Marítimo (PEI-Mar)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90BF608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Enlace </w:t>
            </w:r>
          </w:p>
          <w:p w14:paraId="4AEA4A0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Inst.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925CB94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4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9FF9D9E" w14:textId="77777777" w:rsidR="009130E3" w:rsidRDefault="00000000">
            <w:pPr>
              <w:spacing w:after="0" w:line="259" w:lineRule="auto"/>
              <w:ind w:left="0" w:right="73" w:firstLine="0"/>
              <w:jc w:val="center"/>
            </w:pPr>
            <w:r>
              <w:t xml:space="preserve">Dirección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3E4EA0B9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- </w:t>
            </w:r>
          </w:p>
        </w:tc>
      </w:tr>
      <w:tr w:rsidR="009130E3" w14:paraId="3C9A0D94" w14:textId="77777777">
        <w:trPr>
          <w:trHeight w:val="1717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506D5B7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1.4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241A167" w14:textId="77777777" w:rsidR="009130E3" w:rsidRDefault="00000000">
            <w:pPr>
              <w:tabs>
                <w:tab w:val="right" w:pos="1925"/>
              </w:tabs>
              <w:spacing w:after="0" w:line="259" w:lineRule="auto"/>
              <w:ind w:left="0" w:right="0" w:firstLine="0"/>
              <w:jc w:val="left"/>
            </w:pPr>
            <w:r>
              <w:t xml:space="preserve">Redacción </w:t>
            </w:r>
            <w:r>
              <w:tab/>
              <w:t xml:space="preserve">de </w:t>
            </w:r>
          </w:p>
          <w:p w14:paraId="2AD9B0AE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proofErr w:type="spellStart"/>
            <w:r>
              <w:rPr>
                <w:i/>
              </w:rPr>
              <w:t>Teaser</w:t>
            </w:r>
            <w:proofErr w:type="spellEnd"/>
            <w:r>
              <w:t xml:space="preserve"> Comercial </w:t>
            </w:r>
          </w:p>
          <w:p w14:paraId="7C5BC8E5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>(CFO-</w:t>
            </w:r>
            <w:proofErr w:type="spellStart"/>
            <w:r>
              <w:t>level</w:t>
            </w:r>
            <w:proofErr w:type="spellEnd"/>
            <w:r>
              <w:t xml:space="preserve">) </w:t>
            </w:r>
          </w:p>
          <w:p w14:paraId="6836E72F" w14:textId="77777777" w:rsidR="009130E3" w:rsidRDefault="00000000">
            <w:pPr>
              <w:tabs>
                <w:tab w:val="center" w:pos="1074"/>
                <w:tab w:val="right" w:pos="1925"/>
              </w:tabs>
              <w:spacing w:after="0" w:line="259" w:lineRule="auto"/>
              <w:ind w:left="0" w:right="0" w:firstLine="0"/>
              <w:jc w:val="left"/>
            </w:pPr>
            <w:r>
              <w:t xml:space="preserve">basado </w:t>
            </w:r>
            <w:r>
              <w:tab/>
              <w:t xml:space="preserve">en </w:t>
            </w:r>
            <w:r>
              <w:tab/>
              <w:t xml:space="preserve">VPN </w:t>
            </w:r>
          </w:p>
          <w:p w14:paraId="1D4FE8CB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Portuario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DA26ABF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Monetiza </w:t>
            </w:r>
            <w:proofErr w:type="spellStart"/>
            <w:r>
              <w:t>ción</w:t>
            </w:r>
            <w:proofErr w:type="spellEnd"/>
            <w:r>
              <w:t xml:space="preserve">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AE5E14C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2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0011E7D" w14:textId="77777777" w:rsidR="009130E3" w:rsidRDefault="00000000">
            <w:pPr>
              <w:spacing w:after="0" w:line="259" w:lineRule="auto"/>
              <w:ind w:left="0" w:right="125" w:firstLine="0"/>
              <w:jc w:val="center"/>
            </w:pPr>
            <w:r>
              <w:t xml:space="preserve">Dirección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5FB813F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1.2 </w:t>
            </w:r>
          </w:p>
        </w:tc>
      </w:tr>
      <w:tr w:rsidR="009130E3" w14:paraId="62141750" w14:textId="77777777">
        <w:trPr>
          <w:trHeight w:val="1982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D07A960" w14:textId="77777777" w:rsidR="009130E3" w:rsidRDefault="00000000">
            <w:pPr>
              <w:spacing w:after="0" w:line="239" w:lineRule="auto"/>
              <w:ind w:left="0" w:right="0" w:firstLine="0"/>
              <w:jc w:val="left"/>
            </w:pPr>
            <w:r>
              <w:rPr>
                <w:b/>
              </w:rPr>
              <w:t xml:space="preserve">Fase II: </w:t>
            </w:r>
            <w:proofErr w:type="spellStart"/>
            <w:r>
              <w:rPr>
                <w:b/>
              </w:rPr>
              <w:t>Blindaj</w:t>
            </w:r>
            <w:proofErr w:type="spellEnd"/>
          </w:p>
          <w:p w14:paraId="29F9B413" w14:textId="77777777" w:rsidR="009130E3" w:rsidRDefault="00000000">
            <w:pPr>
              <w:spacing w:after="0" w:line="23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e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>y Enlace (</w:t>
            </w:r>
            <w:proofErr w:type="spellStart"/>
            <w:r>
              <w:rPr>
                <w:b/>
              </w:rPr>
              <w:t>Seman</w:t>
            </w:r>
            <w:proofErr w:type="spellEnd"/>
          </w:p>
          <w:p w14:paraId="6B7DFB77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as 5-8)</w:t>
            </w:r>
            <w:r>
              <w:t xml:space="preserve">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B24F7C5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4421E01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785D33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405EB49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4220095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</w:tr>
    </w:tbl>
    <w:p w14:paraId="37CF52CC" w14:textId="77777777" w:rsidR="009130E3" w:rsidRDefault="009130E3">
      <w:pPr>
        <w:spacing w:after="0" w:line="259" w:lineRule="auto"/>
        <w:ind w:left="-1702" w:right="90" w:firstLine="0"/>
        <w:jc w:val="left"/>
      </w:pPr>
    </w:p>
    <w:tbl>
      <w:tblPr>
        <w:tblStyle w:val="TableGrid"/>
        <w:tblW w:w="8747" w:type="dxa"/>
        <w:tblInd w:w="46" w:type="dxa"/>
        <w:tblCellMar>
          <w:top w:w="124" w:type="dxa"/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183"/>
        <w:gridCol w:w="2228"/>
        <w:gridCol w:w="1402"/>
        <w:gridCol w:w="1210"/>
        <w:gridCol w:w="1393"/>
        <w:gridCol w:w="1331"/>
      </w:tblGrid>
      <w:tr w:rsidR="009130E3" w14:paraId="45AA5DAF" w14:textId="77777777">
        <w:trPr>
          <w:trHeight w:val="1448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27A823D1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>ID</w:t>
            </w:r>
            <w:r>
              <w:t xml:space="preserve">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872DC3E" w14:textId="77777777" w:rsidR="009130E3" w:rsidRDefault="00000000">
            <w:pPr>
              <w:spacing w:after="0" w:line="259" w:lineRule="auto"/>
              <w:ind w:left="20" w:right="79" w:firstLine="0"/>
              <w:jc w:val="left"/>
            </w:pPr>
            <w:r>
              <w:rPr>
                <w:b/>
              </w:rPr>
              <w:t>Actividad Atómica</w:t>
            </w:r>
            <w:r>
              <w:t xml:space="preserve">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978362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rPr>
                <w:b/>
              </w:rPr>
              <w:t xml:space="preserve">Línea </w:t>
            </w:r>
            <w:r>
              <w:rPr>
                <w:b/>
              </w:rPr>
              <w:tab/>
              <w:t>de Acción</w:t>
            </w:r>
            <w:r>
              <w:t xml:space="preserve">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3C1505A" w14:textId="77777777" w:rsidR="009130E3" w:rsidRDefault="00000000">
            <w:pPr>
              <w:spacing w:after="0" w:line="239" w:lineRule="auto"/>
              <w:ind w:left="23" w:right="0" w:firstLine="0"/>
              <w:jc w:val="left"/>
            </w:pPr>
            <w:proofErr w:type="spellStart"/>
            <w:r>
              <w:rPr>
                <w:b/>
              </w:rPr>
              <w:t>Duraci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ón</w:t>
            </w:r>
            <w:proofErr w:type="spellEnd"/>
            <w:r>
              <w:rPr>
                <w:b/>
              </w:rPr>
              <w:t xml:space="preserve"> </w:t>
            </w:r>
          </w:p>
          <w:p w14:paraId="6A3467A8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Seman</w:t>
            </w:r>
            <w:proofErr w:type="spellEnd"/>
          </w:p>
          <w:p w14:paraId="7779858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rPr>
                <w:b/>
              </w:rPr>
              <w:t>as)</w:t>
            </w:r>
            <w:r>
              <w:t xml:space="preserve">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C0367C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rPr>
                <w:b/>
              </w:rPr>
              <w:t xml:space="preserve">Rol </w:t>
            </w:r>
          </w:p>
          <w:p w14:paraId="79B1F75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rPr>
                <w:b/>
              </w:rPr>
              <w:t>Respons</w:t>
            </w:r>
            <w:proofErr w:type="spellEnd"/>
          </w:p>
          <w:p w14:paraId="3B69C215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rPr>
                <w:b/>
              </w:rPr>
              <w:t>able</w:t>
            </w:r>
            <w:proofErr w:type="spellEnd"/>
            <w:r>
              <w:t xml:space="preserve">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63476995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rPr>
                <w:b/>
              </w:rPr>
              <w:t xml:space="preserve">Precede </w:t>
            </w:r>
            <w:proofErr w:type="spellStart"/>
            <w:r>
              <w:rPr>
                <w:b/>
              </w:rPr>
              <w:t>ncia</w:t>
            </w:r>
            <w:proofErr w:type="spellEnd"/>
            <w:r>
              <w:rPr>
                <w:b/>
              </w:rPr>
              <w:t xml:space="preserve"> (PERT)</w:t>
            </w:r>
            <w:r>
              <w:t xml:space="preserve"> </w:t>
            </w:r>
          </w:p>
        </w:tc>
      </w:tr>
      <w:tr w:rsidR="009130E3" w14:paraId="7048C56F" w14:textId="77777777">
        <w:trPr>
          <w:trHeight w:val="1985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3D8D346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2.1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02DEFF6" w14:textId="77777777" w:rsidR="009130E3" w:rsidRDefault="00000000">
            <w:pPr>
              <w:spacing w:after="1" w:line="238" w:lineRule="auto"/>
              <w:ind w:left="20" w:right="42" w:firstLine="0"/>
            </w:pPr>
            <w:r>
              <w:t xml:space="preserve">Integración SGC: Definición de KPIs de Auditoría </w:t>
            </w:r>
          </w:p>
          <w:p w14:paraId="1D5B6771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Continua </w:t>
            </w:r>
          </w:p>
          <w:p w14:paraId="569C20EF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(Seguridad/Obras </w:t>
            </w:r>
          </w:p>
          <w:p w14:paraId="3EA84438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Marítimas)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84DF88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RegTech</w:t>
            </w:r>
            <w:proofErr w:type="spellEnd"/>
            <w:r>
              <w:t xml:space="preserve">/ SGC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2451BC1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4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0468F7B" w14:textId="77777777" w:rsidR="009130E3" w:rsidRDefault="00000000">
            <w:pPr>
              <w:spacing w:after="0" w:line="259" w:lineRule="auto"/>
              <w:ind w:left="0" w:right="73" w:firstLine="0"/>
              <w:jc w:val="center"/>
            </w:pPr>
            <w:r>
              <w:t>Dirección</w:t>
            </w:r>
          </w:p>
          <w:p w14:paraId="5DFB4FC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, ET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0D2F7283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1.1 </w:t>
            </w:r>
          </w:p>
        </w:tc>
      </w:tr>
      <w:tr w:rsidR="009130E3" w14:paraId="17623E9A" w14:textId="77777777">
        <w:trPr>
          <w:trHeight w:val="1445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2CB15DB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2.2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4124701" w14:textId="77777777" w:rsidR="009130E3" w:rsidRDefault="00000000">
            <w:pPr>
              <w:tabs>
                <w:tab w:val="center" w:pos="524"/>
                <w:tab w:val="center" w:pos="1546"/>
              </w:tabs>
              <w:spacing w:after="0" w:line="259" w:lineRule="auto"/>
              <w:ind w:left="0" w:right="0" w:firstLine="0"/>
              <w:jc w:val="left"/>
            </w:pPr>
            <w:r>
              <w:tab/>
              <w:t xml:space="preserve">Validación </w:t>
            </w:r>
            <w:r>
              <w:tab/>
              <w:t xml:space="preserve">Legal: </w:t>
            </w:r>
          </w:p>
          <w:p w14:paraId="3C3AC00A" w14:textId="77777777" w:rsidR="009130E3" w:rsidRDefault="00000000">
            <w:pPr>
              <w:spacing w:after="0" w:line="239" w:lineRule="auto"/>
              <w:ind w:left="20" w:right="0" w:firstLine="0"/>
            </w:pPr>
            <w:r>
              <w:t xml:space="preserve">Revisión del </w:t>
            </w:r>
            <w:proofErr w:type="spellStart"/>
            <w:r>
              <w:t>PEIMar</w:t>
            </w:r>
            <w:proofErr w:type="spellEnd"/>
            <w:r>
              <w:t xml:space="preserve"> por Equipo </w:t>
            </w:r>
          </w:p>
          <w:p w14:paraId="34E60ED5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Legal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8D3DAF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Enlace </w:t>
            </w:r>
          </w:p>
          <w:p w14:paraId="7285256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Inst.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8F8C63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2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ADA3307" w14:textId="77777777" w:rsidR="009130E3" w:rsidRDefault="00000000">
            <w:pPr>
              <w:spacing w:after="0" w:line="259" w:lineRule="auto"/>
              <w:ind w:left="0" w:right="73" w:firstLine="0"/>
              <w:jc w:val="center"/>
            </w:pPr>
            <w:r>
              <w:t>Dirección</w:t>
            </w:r>
          </w:p>
          <w:p w14:paraId="1FE49326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, </w:t>
            </w:r>
          </w:p>
          <w:p w14:paraId="1EEDD92C" w14:textId="77777777" w:rsidR="009130E3" w:rsidRDefault="00000000">
            <w:pPr>
              <w:spacing w:after="0" w:line="259" w:lineRule="auto"/>
              <w:ind w:left="0" w:right="75" w:firstLine="0"/>
              <w:jc w:val="center"/>
            </w:pPr>
            <w:r>
              <w:t xml:space="preserve">Liderazgo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5B12196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1.3 </w:t>
            </w:r>
          </w:p>
        </w:tc>
      </w:tr>
      <w:tr w:rsidR="009130E3" w14:paraId="52025571" w14:textId="77777777">
        <w:trPr>
          <w:trHeight w:val="1716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2F085BE2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2.3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EB9C0F2" w14:textId="77777777" w:rsidR="009130E3" w:rsidRDefault="00000000">
            <w:pPr>
              <w:spacing w:after="0" w:line="239" w:lineRule="auto"/>
              <w:ind w:left="20" w:right="0" w:firstLine="0"/>
            </w:pPr>
            <w:r>
              <w:t xml:space="preserve">Identificación de Cliente Ancla </w:t>
            </w:r>
          </w:p>
          <w:p w14:paraId="672BE791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Naviero/Minero </w:t>
            </w:r>
          </w:p>
          <w:p w14:paraId="1A5F95FF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(Targeting </w:t>
            </w:r>
          </w:p>
          <w:p w14:paraId="600A15D3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Estratégico)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DF436B6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Monetiza </w:t>
            </w:r>
            <w:proofErr w:type="spellStart"/>
            <w:r>
              <w:t>ción</w:t>
            </w:r>
            <w:proofErr w:type="spellEnd"/>
            <w:r>
              <w:t xml:space="preserve">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CE3D603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2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B95E829" w14:textId="77777777" w:rsidR="009130E3" w:rsidRDefault="00000000">
            <w:pPr>
              <w:spacing w:after="0" w:line="259" w:lineRule="auto"/>
              <w:ind w:left="0" w:right="73" w:firstLine="0"/>
              <w:jc w:val="center"/>
            </w:pPr>
            <w:r>
              <w:t>Dirección</w:t>
            </w:r>
          </w:p>
          <w:p w14:paraId="70F85A23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, </w:t>
            </w:r>
          </w:p>
          <w:p w14:paraId="02A6EAA1" w14:textId="77777777" w:rsidR="009130E3" w:rsidRDefault="00000000">
            <w:pPr>
              <w:spacing w:after="0" w:line="259" w:lineRule="auto"/>
              <w:ind w:left="0" w:right="75" w:firstLine="0"/>
              <w:jc w:val="center"/>
            </w:pPr>
            <w:r>
              <w:t xml:space="preserve">Liderazgo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5883C3FB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1.4 </w:t>
            </w:r>
          </w:p>
        </w:tc>
      </w:tr>
      <w:tr w:rsidR="009130E3" w14:paraId="50020E7F" w14:textId="77777777">
        <w:trPr>
          <w:trHeight w:val="1445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E94B80D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2.4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A65A90E" w14:textId="77777777" w:rsidR="009130E3" w:rsidRDefault="00000000">
            <w:pPr>
              <w:spacing w:after="0" w:line="239" w:lineRule="auto"/>
              <w:ind w:left="20" w:right="43" w:firstLine="0"/>
            </w:pPr>
            <w:r>
              <w:t xml:space="preserve">Diseño de Plan de Mitigación de Riesgo Social </w:t>
            </w:r>
          </w:p>
          <w:p w14:paraId="59137239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(Comunidades)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A11E36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Enlace </w:t>
            </w:r>
          </w:p>
          <w:p w14:paraId="7B4CBE93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Inst.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A381266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3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426BCC7" w14:textId="77777777" w:rsidR="009130E3" w:rsidRDefault="00000000">
            <w:pPr>
              <w:spacing w:after="0" w:line="259" w:lineRule="auto"/>
              <w:ind w:left="0" w:right="74" w:firstLine="0"/>
              <w:jc w:val="center"/>
            </w:pPr>
            <w:r>
              <w:t xml:space="preserve">Dirección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3D250372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1.1 </w:t>
            </w:r>
          </w:p>
        </w:tc>
      </w:tr>
      <w:tr w:rsidR="009130E3" w14:paraId="07C0CAA4" w14:textId="77777777">
        <w:trPr>
          <w:trHeight w:val="2254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9F2EF0E" w14:textId="77777777" w:rsidR="009130E3" w:rsidRDefault="00000000">
            <w:pPr>
              <w:spacing w:after="0" w:line="23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Fase III: </w:t>
            </w:r>
            <w:proofErr w:type="spellStart"/>
            <w:r>
              <w:rPr>
                <w:b/>
              </w:rPr>
              <w:t>Activac</w:t>
            </w:r>
            <w:proofErr w:type="spellEnd"/>
          </w:p>
          <w:p w14:paraId="77C9F2E1" w14:textId="77777777" w:rsidR="009130E3" w:rsidRDefault="00000000">
            <w:pPr>
              <w:tabs>
                <w:tab w:val="center" w:pos="157"/>
                <w:tab w:val="center" w:pos="733"/>
              </w:tabs>
              <w:spacing w:after="0" w:line="259" w:lineRule="auto"/>
              <w:ind w:left="0" w:right="0" w:firstLine="0"/>
              <w:jc w:val="left"/>
            </w:pPr>
            <w:r>
              <w:tab/>
            </w:r>
            <w:proofErr w:type="spellStart"/>
            <w:r>
              <w:rPr>
                <w:b/>
              </w:rPr>
              <w:t>ión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y </w:t>
            </w:r>
          </w:p>
          <w:p w14:paraId="19779940" w14:textId="77777777" w:rsidR="009130E3" w:rsidRDefault="00000000">
            <w:pPr>
              <w:spacing w:after="0" w:line="23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Ejecuci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ón</w:t>
            </w:r>
            <w:proofErr w:type="spellEnd"/>
            <w:r>
              <w:rPr>
                <w:b/>
              </w:rPr>
              <w:t xml:space="preserve"> </w:t>
            </w:r>
          </w:p>
          <w:p w14:paraId="1C3EFB4D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Seman</w:t>
            </w:r>
            <w:proofErr w:type="spellEnd"/>
          </w:p>
          <w:p w14:paraId="373B84A7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as 9-12)</w:t>
            </w:r>
            <w:r>
              <w:t xml:space="preserve">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15CBFAE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E3234D9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722635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D49E53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66EC0676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</w:tr>
      <w:tr w:rsidR="009130E3" w14:paraId="6D78F438" w14:textId="77777777">
        <w:trPr>
          <w:trHeight w:val="1982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A2AAD07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3.1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23CA8E8" w14:textId="77777777" w:rsidR="009130E3" w:rsidRDefault="00000000">
            <w:pPr>
              <w:tabs>
                <w:tab w:val="center" w:pos="292"/>
                <w:tab w:val="center" w:pos="1437"/>
              </w:tabs>
              <w:spacing w:after="0" w:line="259" w:lineRule="auto"/>
              <w:ind w:left="0" w:right="0" w:firstLine="0"/>
              <w:jc w:val="left"/>
            </w:pPr>
            <w:r>
              <w:tab/>
              <w:t xml:space="preserve">HITO: </w:t>
            </w:r>
            <w:r>
              <w:tab/>
              <w:t xml:space="preserve">Reunión </w:t>
            </w:r>
          </w:p>
          <w:p w14:paraId="0C288B13" w14:textId="77777777" w:rsidR="009130E3" w:rsidRDefault="00000000">
            <w:pPr>
              <w:spacing w:after="0" w:line="239" w:lineRule="auto"/>
              <w:ind w:left="20" w:right="0" w:firstLine="0"/>
            </w:pPr>
            <w:r>
              <w:t>Formal MUC/</w:t>
            </w:r>
            <w:proofErr w:type="spellStart"/>
            <w:r>
              <w:t>PEIMar</w:t>
            </w:r>
            <w:proofErr w:type="spellEnd"/>
            <w:r>
              <w:t xml:space="preserve"> (Presentación </w:t>
            </w:r>
          </w:p>
          <w:p w14:paraId="0A6C13A0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a </w:t>
            </w:r>
          </w:p>
          <w:p w14:paraId="6F398BAF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>MOP/DIRECTEMA</w:t>
            </w:r>
          </w:p>
          <w:p w14:paraId="0DB09903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R)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AEAB2E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Enlace </w:t>
            </w:r>
          </w:p>
          <w:p w14:paraId="28DD0A5A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Inst.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2E2E368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4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53AD5EA" w14:textId="77777777" w:rsidR="009130E3" w:rsidRDefault="00000000">
            <w:pPr>
              <w:spacing w:after="0" w:line="259" w:lineRule="auto"/>
              <w:ind w:left="0" w:right="73" w:firstLine="0"/>
              <w:jc w:val="center"/>
            </w:pPr>
            <w:r>
              <w:t>Dirección</w:t>
            </w:r>
          </w:p>
          <w:p w14:paraId="0D2D304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, </w:t>
            </w:r>
          </w:p>
          <w:p w14:paraId="19A1C519" w14:textId="77777777" w:rsidR="009130E3" w:rsidRDefault="00000000">
            <w:pPr>
              <w:spacing w:after="0" w:line="259" w:lineRule="auto"/>
              <w:ind w:left="0" w:right="75" w:firstLine="0"/>
              <w:jc w:val="center"/>
            </w:pPr>
            <w:r>
              <w:t xml:space="preserve">Liderazgo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6E13177C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2.2, 2.4 </w:t>
            </w:r>
          </w:p>
        </w:tc>
      </w:tr>
    </w:tbl>
    <w:tbl>
      <w:tblPr>
        <w:tblStyle w:val="TableGrid"/>
        <w:tblpPr w:vertAnchor="text" w:tblpX="3458" w:tblpY="-516"/>
        <w:tblOverlap w:val="never"/>
        <w:tblW w:w="4004" w:type="dxa"/>
        <w:tblInd w:w="0" w:type="dxa"/>
        <w:tblCellMar>
          <w:top w:w="127" w:type="dxa"/>
          <w:left w:w="210" w:type="dxa"/>
          <w:right w:w="115" w:type="dxa"/>
        </w:tblCellMar>
        <w:tblLook w:val="04A0" w:firstRow="1" w:lastRow="0" w:firstColumn="1" w:lastColumn="0" w:noHBand="0" w:noVBand="1"/>
      </w:tblPr>
      <w:tblGrid>
        <w:gridCol w:w="1401"/>
        <w:gridCol w:w="1210"/>
        <w:gridCol w:w="1393"/>
      </w:tblGrid>
      <w:tr w:rsidR="009130E3" w14:paraId="1E603044" w14:textId="77777777">
        <w:trPr>
          <w:trHeight w:val="1448"/>
        </w:trPr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43DF211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Línea </w:t>
            </w:r>
            <w:r>
              <w:rPr>
                <w:b/>
              </w:rPr>
              <w:tab/>
              <w:t>de Acción</w:t>
            </w:r>
            <w:r>
              <w:t xml:space="preserve">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77C5B67" w14:textId="77777777" w:rsidR="009130E3" w:rsidRDefault="00000000">
            <w:pPr>
              <w:spacing w:after="0" w:line="23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Duraci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ón</w:t>
            </w:r>
            <w:proofErr w:type="spellEnd"/>
            <w:r>
              <w:rPr>
                <w:b/>
              </w:rPr>
              <w:t xml:space="preserve"> </w:t>
            </w:r>
          </w:p>
          <w:p w14:paraId="28CB6778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Seman</w:t>
            </w:r>
            <w:proofErr w:type="spellEnd"/>
          </w:p>
          <w:p w14:paraId="1E4D3366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as)</w:t>
            </w:r>
            <w:r>
              <w:t xml:space="preserve">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2B98A80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Rol </w:t>
            </w:r>
          </w:p>
          <w:p w14:paraId="73031E0C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Respons</w:t>
            </w:r>
            <w:proofErr w:type="spellEnd"/>
          </w:p>
          <w:p w14:paraId="59A4B27C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able</w:t>
            </w:r>
            <w:proofErr w:type="spellEnd"/>
            <w:r>
              <w:t xml:space="preserve"> </w:t>
            </w:r>
          </w:p>
        </w:tc>
      </w:tr>
    </w:tbl>
    <w:p w14:paraId="6B2865C9" w14:textId="77777777" w:rsidR="009130E3" w:rsidRDefault="00000000">
      <w:pPr>
        <w:pStyle w:val="Ttulo3"/>
        <w:spacing w:after="262"/>
        <w:ind w:left="1433"/>
      </w:pPr>
      <w:r>
        <w:t>Actividad Atómica</w:t>
      </w:r>
      <w:r>
        <w:rPr>
          <w:b w:val="0"/>
        </w:rPr>
        <w:t xml:space="preserve"> </w:t>
      </w:r>
      <w:r>
        <w:rPr>
          <w:sz w:val="34"/>
          <w:vertAlign w:val="superscript"/>
        </w:rPr>
        <w:t>Precede</w:t>
      </w:r>
      <w:r>
        <w:t>ncia (PERT)</w:t>
      </w:r>
      <w:r>
        <w:rPr>
          <w:b w:val="0"/>
        </w:rPr>
        <w:t xml:space="preserve"> </w:t>
      </w:r>
    </w:p>
    <w:tbl>
      <w:tblPr>
        <w:tblStyle w:val="TableGrid"/>
        <w:tblW w:w="8747" w:type="dxa"/>
        <w:tblInd w:w="46" w:type="dxa"/>
        <w:tblCellMar>
          <w:top w:w="124" w:type="dxa"/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183"/>
        <w:gridCol w:w="2228"/>
        <w:gridCol w:w="1402"/>
        <w:gridCol w:w="1210"/>
        <w:gridCol w:w="1393"/>
        <w:gridCol w:w="1331"/>
      </w:tblGrid>
      <w:tr w:rsidR="009130E3" w14:paraId="1FB50ECF" w14:textId="77777777">
        <w:trPr>
          <w:trHeight w:val="1716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7D5BBFF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3.2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D99CF60" w14:textId="77777777" w:rsidR="009130E3" w:rsidRDefault="00000000">
            <w:pPr>
              <w:spacing w:after="1" w:line="239" w:lineRule="auto"/>
              <w:ind w:left="20" w:right="43" w:firstLine="0"/>
            </w:pPr>
            <w:r>
              <w:t xml:space="preserve">Integración final del SGC y validación de la Matriz Normativa </w:t>
            </w:r>
          </w:p>
          <w:p w14:paraId="00B55006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Portuaria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6CBA7DB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RegTech</w:t>
            </w:r>
            <w:proofErr w:type="spellEnd"/>
            <w:r>
              <w:t xml:space="preserve">/ SGC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DF366D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4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DBBE7DE" w14:textId="77777777" w:rsidR="009130E3" w:rsidRDefault="00000000">
            <w:pPr>
              <w:spacing w:after="0" w:line="259" w:lineRule="auto"/>
              <w:ind w:left="0" w:right="73" w:firstLine="0"/>
              <w:jc w:val="center"/>
            </w:pPr>
            <w:r>
              <w:t>Dirección</w:t>
            </w:r>
          </w:p>
          <w:p w14:paraId="3CBB133B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, ET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6FDD8144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2.1 </w:t>
            </w:r>
          </w:p>
        </w:tc>
      </w:tr>
      <w:tr w:rsidR="009130E3" w14:paraId="5F971E0A" w14:textId="77777777">
        <w:trPr>
          <w:trHeight w:val="1445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005CD7B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3.3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9A89696" w14:textId="77777777" w:rsidR="009130E3" w:rsidRDefault="00000000">
            <w:pPr>
              <w:spacing w:after="0" w:line="239" w:lineRule="auto"/>
              <w:ind w:left="20" w:right="0" w:firstLine="0"/>
              <w:jc w:val="left"/>
            </w:pPr>
            <w:r>
              <w:t xml:space="preserve">Preparación </w:t>
            </w:r>
            <w:r>
              <w:tab/>
              <w:t xml:space="preserve">para Presentación </w:t>
            </w:r>
          </w:p>
          <w:p w14:paraId="53A5ED75" w14:textId="77777777" w:rsidR="009130E3" w:rsidRDefault="00000000">
            <w:pPr>
              <w:spacing w:after="0" w:line="259" w:lineRule="auto"/>
              <w:ind w:left="0" w:right="76" w:firstLine="0"/>
              <w:jc w:val="center"/>
            </w:pPr>
            <w:r>
              <w:t xml:space="preserve">Ejecutiva a Cliente </w:t>
            </w:r>
          </w:p>
          <w:p w14:paraId="1F937799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Ancla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75FF71B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Monetiza </w:t>
            </w:r>
            <w:proofErr w:type="spellStart"/>
            <w:r>
              <w:t>ción</w:t>
            </w:r>
            <w:proofErr w:type="spellEnd"/>
            <w:r>
              <w:t xml:space="preserve">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797AE6F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1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10BBA41" w14:textId="77777777" w:rsidR="009130E3" w:rsidRDefault="00000000">
            <w:pPr>
              <w:spacing w:after="0" w:line="259" w:lineRule="auto"/>
              <w:ind w:left="0" w:right="125" w:firstLine="0"/>
              <w:jc w:val="center"/>
            </w:pPr>
            <w:r>
              <w:t xml:space="preserve">Dirección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49F538F6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2.3 </w:t>
            </w:r>
          </w:p>
        </w:tc>
      </w:tr>
      <w:tr w:rsidR="009130E3" w14:paraId="7AF04630" w14:textId="77777777">
        <w:trPr>
          <w:trHeight w:val="1447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3685C52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3.4 </w:t>
            </w:r>
          </w:p>
        </w:tc>
        <w:tc>
          <w:tcPr>
            <w:tcW w:w="222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5AA84D7" w14:textId="77777777" w:rsidR="009130E3" w:rsidRDefault="00000000">
            <w:pPr>
              <w:spacing w:after="0" w:line="239" w:lineRule="auto"/>
              <w:ind w:left="20" w:right="0" w:firstLine="0"/>
            </w:pPr>
            <w:r>
              <w:t xml:space="preserve">Cierre del Periodo: Entrega del Plan de </w:t>
            </w:r>
          </w:p>
          <w:p w14:paraId="49B6F7C8" w14:textId="77777777" w:rsidR="009130E3" w:rsidRDefault="00000000">
            <w:pPr>
              <w:spacing w:after="0" w:line="259" w:lineRule="auto"/>
              <w:ind w:left="0" w:right="49" w:firstLine="0"/>
              <w:jc w:val="center"/>
            </w:pPr>
            <w:r>
              <w:t xml:space="preserve">Implementación y </w:t>
            </w:r>
          </w:p>
          <w:p w14:paraId="0B4C9F08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Proyección 2027 </w:t>
            </w:r>
          </w:p>
        </w:tc>
        <w:tc>
          <w:tcPr>
            <w:tcW w:w="140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57DB48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Gestión </w:t>
            </w:r>
          </w:p>
        </w:tc>
        <w:tc>
          <w:tcPr>
            <w:tcW w:w="12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2843302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1 </w:t>
            </w:r>
          </w:p>
        </w:tc>
        <w:tc>
          <w:tcPr>
            <w:tcW w:w="139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4A58686" w14:textId="77777777" w:rsidR="009130E3" w:rsidRDefault="00000000">
            <w:pPr>
              <w:spacing w:after="0" w:line="259" w:lineRule="auto"/>
              <w:ind w:left="0" w:right="99" w:firstLine="0"/>
              <w:jc w:val="center"/>
            </w:pPr>
            <w:r>
              <w:t>Dirección</w:t>
            </w:r>
          </w:p>
          <w:p w14:paraId="0D26C8BB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, </w:t>
            </w:r>
          </w:p>
          <w:p w14:paraId="23EF5FC3" w14:textId="77777777" w:rsidR="009130E3" w:rsidRDefault="00000000">
            <w:pPr>
              <w:spacing w:after="0" w:line="259" w:lineRule="auto"/>
              <w:ind w:left="0" w:right="101" w:firstLine="0"/>
              <w:jc w:val="center"/>
            </w:pPr>
            <w:r>
              <w:t xml:space="preserve">Liderazgo </w:t>
            </w:r>
          </w:p>
        </w:tc>
        <w:tc>
          <w:tcPr>
            <w:tcW w:w="133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31398DAA" w14:textId="77777777" w:rsidR="009130E3" w:rsidRDefault="00000000">
            <w:pPr>
              <w:tabs>
                <w:tab w:val="right" w:pos="1028"/>
              </w:tabs>
              <w:spacing w:after="0" w:line="259" w:lineRule="auto"/>
              <w:ind w:left="0" w:right="0" w:firstLine="0"/>
              <w:jc w:val="left"/>
            </w:pPr>
            <w:r>
              <w:t xml:space="preserve">3.1, </w:t>
            </w:r>
            <w:r>
              <w:tab/>
              <w:t xml:space="preserve">3.2, </w:t>
            </w:r>
          </w:p>
          <w:p w14:paraId="07FC73B9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3.3 </w:t>
            </w:r>
          </w:p>
        </w:tc>
      </w:tr>
    </w:tbl>
    <w:p w14:paraId="6EC1924D" w14:textId="77777777" w:rsidR="009130E3" w:rsidRDefault="00000000">
      <w:pPr>
        <w:spacing w:after="45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5469BA" wp14:editId="4768E381">
                <wp:extent cx="5612765" cy="20320"/>
                <wp:effectExtent l="0" t="0" r="0" b="0"/>
                <wp:docPr id="48864" name="Group 48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765" cy="20320"/>
                          <a:chOff x="0" y="0"/>
                          <a:chExt cx="5612765" cy="20320"/>
                        </a:xfrm>
                      </wpg:grpSpPr>
                      <wps:wsp>
                        <wps:cNvPr id="53347" name="Shape 53347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64" style="width:441.95pt;height:1.60001pt;mso-position-horizontal-relative:char;mso-position-vertical-relative:line" coordsize="56127,203">
                <v:shape id="Shape 53348" style="position:absolute;width:56127;height:203;left:0;top:0;" coordsize="5612765,20320" path="m0,0l5612765,0l5612765,20320l0,2032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13167F59" w14:textId="77777777" w:rsidR="009130E3" w:rsidRDefault="00000000">
      <w:pPr>
        <w:pStyle w:val="Ttulo2"/>
        <w:ind w:left="-5"/>
      </w:pPr>
      <w:r>
        <w:rPr>
          <w:sz w:val="36"/>
        </w:rPr>
        <w:t>4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>3.</w:t>
      </w:r>
      <w:r>
        <w:t xml:space="preserve"> </w:t>
      </w:r>
      <w:r>
        <w:rPr>
          <w:b w:val="0"/>
          <w:sz w:val="36"/>
        </w:rPr>
        <w:t>Caso</w:t>
      </w:r>
      <w:r>
        <w:t xml:space="preserve"> DE </w:t>
      </w:r>
      <w:r>
        <w:rPr>
          <w:sz w:val="36"/>
        </w:rPr>
        <w:t>E</w:t>
      </w:r>
      <w:r>
        <w:t xml:space="preserve">STUDIO </w:t>
      </w:r>
      <w:r>
        <w:rPr>
          <w:sz w:val="36"/>
        </w:rPr>
        <w:t>2:</w:t>
      </w:r>
      <w:r>
        <w:t xml:space="preserve"> </w:t>
      </w:r>
      <w:r>
        <w:rPr>
          <w:sz w:val="36"/>
        </w:rPr>
        <w:t>H</w:t>
      </w:r>
      <w:r>
        <w:t xml:space="preserve">IDRÓGENO </w:t>
      </w:r>
      <w:r>
        <w:rPr>
          <w:sz w:val="36"/>
        </w:rPr>
        <w:t>V</w:t>
      </w:r>
      <w:r>
        <w:t xml:space="preserve">ERDE </w:t>
      </w:r>
      <w:r>
        <w:rPr>
          <w:sz w:val="36"/>
        </w:rPr>
        <w:t>(N</w:t>
      </w:r>
      <w:r>
        <w:t xml:space="preserve">ORTE </w:t>
      </w:r>
      <w:r>
        <w:rPr>
          <w:sz w:val="36"/>
        </w:rPr>
        <w:t>G</w:t>
      </w:r>
      <w:r>
        <w:t>RANDE</w:t>
      </w:r>
      <w:r>
        <w:rPr>
          <w:sz w:val="36"/>
        </w:rPr>
        <w:t xml:space="preserve">) </w:t>
      </w:r>
    </w:p>
    <w:p w14:paraId="6120380C" w14:textId="77777777" w:rsidR="009130E3" w:rsidRDefault="00000000">
      <w:pPr>
        <w:spacing w:after="402" w:line="259" w:lineRule="auto"/>
        <w:ind w:left="0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DECAB06" wp14:editId="1B69D2E2">
                <wp:extent cx="5612257" cy="6096"/>
                <wp:effectExtent l="0" t="0" r="0" b="0"/>
                <wp:docPr id="48865" name="Group 48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257" cy="6096"/>
                          <a:chOff x="0" y="0"/>
                          <a:chExt cx="5612257" cy="6096"/>
                        </a:xfrm>
                      </wpg:grpSpPr>
                      <wps:wsp>
                        <wps:cNvPr id="53349" name="Shape 53349"/>
                        <wps:cNvSpPr/>
                        <wps:spPr>
                          <a:xfrm>
                            <a:off x="0" y="0"/>
                            <a:ext cx="56122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257" h="9144">
                                <a:moveTo>
                                  <a:pt x="0" y="0"/>
                                </a:moveTo>
                                <a:lnTo>
                                  <a:pt x="5612257" y="0"/>
                                </a:lnTo>
                                <a:lnTo>
                                  <a:pt x="56122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65" style="width:441.91pt;height:0.480011pt;mso-position-horizontal-relative:char;mso-position-vertical-relative:line" coordsize="56122,60">
                <v:shape id="Shape 53350" style="position:absolute;width:56122;height:91;left:0;top:0;" coordsize="5612257,9144" path="m0,0l5612257,0l5612257,9144l0,9144l0,0">
                  <v:stroke weight="0pt" endcap="flat" joinstyle="miter" miterlimit="10" on="false" color="#000000" opacity="0"/>
                  <v:fill on="true" color="#595959"/>
                </v:shape>
              </v:group>
            </w:pict>
          </mc:Fallback>
        </mc:AlternateContent>
      </w:r>
    </w:p>
    <w:p w14:paraId="2C12FF79" w14:textId="77777777" w:rsidR="009130E3" w:rsidRDefault="00000000">
      <w:pPr>
        <w:pStyle w:val="Ttulo3"/>
        <w:ind w:left="-5"/>
      </w:pPr>
      <w:r>
        <w:rPr>
          <w:sz w:val="28"/>
        </w:rPr>
        <w:t>4.1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t xml:space="preserve">NÁLISIS </w:t>
      </w:r>
      <w:r>
        <w:rPr>
          <w:sz w:val="28"/>
        </w:rPr>
        <w:t>T</w:t>
      </w:r>
      <w:r>
        <w:t>ÉCNICO</w:t>
      </w:r>
      <w:r>
        <w:rPr>
          <w:sz w:val="28"/>
        </w:rPr>
        <w:t>:</w:t>
      </w:r>
      <w:r>
        <w:t xml:space="preserve"> </w:t>
      </w:r>
      <w:r>
        <w:rPr>
          <w:sz w:val="28"/>
        </w:rPr>
        <w:t>P</w:t>
      </w:r>
      <w:r>
        <w:t xml:space="preserve">ERMISOLOGÍA DE </w:t>
      </w:r>
      <w:r>
        <w:rPr>
          <w:sz w:val="28"/>
        </w:rPr>
        <w:t xml:space="preserve">H2V </w:t>
      </w:r>
    </w:p>
    <w:p w14:paraId="6FDF9A00" w14:textId="77777777" w:rsidR="009130E3" w:rsidRDefault="00000000">
      <w:pPr>
        <w:spacing w:after="9"/>
        <w:ind w:left="-5" w:right="36"/>
      </w:pPr>
      <w:r>
        <w:t>Los proyectos de Hidrógeno Verde (H2V) en el Norte Grande combinan la complejidad de la infraestructura energética con la alta sensibilidad hídrica (DGA) y de combustibles (SEC). La fragmentación regulatoria prolonga el T-T-M a 10 años.</w:t>
      </w:r>
      <w:r>
        <w:rPr>
          <w:sz w:val="20"/>
          <w:vertAlign w:val="superscript"/>
        </w:rPr>
        <w:t>3</w:t>
      </w:r>
      <w:r>
        <w:t xml:space="preserve"> </w:t>
      </w:r>
    </w:p>
    <w:tbl>
      <w:tblPr>
        <w:tblStyle w:val="TableGrid"/>
        <w:tblW w:w="8747" w:type="dxa"/>
        <w:tblInd w:w="46" w:type="dxa"/>
        <w:tblLook w:val="04A0" w:firstRow="1" w:lastRow="0" w:firstColumn="1" w:lastColumn="0" w:noHBand="0" w:noVBand="1"/>
      </w:tblPr>
      <w:tblGrid>
        <w:gridCol w:w="155"/>
        <w:gridCol w:w="857"/>
        <w:gridCol w:w="128"/>
        <w:gridCol w:w="1729"/>
        <w:gridCol w:w="195"/>
        <w:gridCol w:w="5751"/>
        <w:gridCol w:w="6"/>
      </w:tblGrid>
      <w:tr w:rsidR="009130E3" w14:paraId="3DF61826" w14:textId="77777777">
        <w:trPr>
          <w:gridBefore w:val="1"/>
          <w:wBefore w:w="16" w:type="dxa"/>
          <w:trHeight w:val="910"/>
        </w:trPr>
        <w:tc>
          <w:tcPr>
            <w:tcW w:w="15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023D20E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Institución</w:t>
            </w:r>
            <w:r>
              <w:t xml:space="preserve"> </w:t>
            </w:r>
          </w:p>
        </w:tc>
        <w:tc>
          <w:tcPr>
            <w:tcW w:w="3138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93E5E32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rPr>
                <w:b/>
              </w:rPr>
              <w:t>Rol Crítico en H2V</w:t>
            </w:r>
            <w:r>
              <w:t xml:space="preserve"> </w:t>
            </w:r>
          </w:p>
        </w:tc>
        <w:tc>
          <w:tcPr>
            <w:tcW w:w="4058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58B0686C" w14:textId="77777777" w:rsidR="009130E3" w:rsidRDefault="00000000">
            <w:pPr>
              <w:tabs>
                <w:tab w:val="center" w:pos="1634"/>
                <w:tab w:val="center" w:pos="2760"/>
                <w:tab w:val="right" w:pos="4058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Problema </w:t>
            </w:r>
            <w:r>
              <w:rPr>
                <w:b/>
              </w:rPr>
              <w:tab/>
              <w:t xml:space="preserve">de </w:t>
            </w:r>
            <w:r>
              <w:rPr>
                <w:b/>
              </w:rPr>
              <w:tab/>
              <w:t xml:space="preserve">Coordinación </w:t>
            </w:r>
            <w:r>
              <w:rPr>
                <w:b/>
              </w:rPr>
              <w:tab/>
              <w:t xml:space="preserve">y </w:t>
            </w:r>
          </w:p>
          <w:p w14:paraId="02A2E349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rPr>
                <w:b/>
              </w:rPr>
              <w:t>Secuencia (Fricción)</w:t>
            </w:r>
            <w:r>
              <w:t xml:space="preserve"> </w:t>
            </w:r>
          </w:p>
        </w:tc>
      </w:tr>
      <w:tr w:rsidR="009130E3" w14:paraId="450DF65E" w14:textId="77777777">
        <w:trPr>
          <w:gridBefore w:val="1"/>
          <w:wBefore w:w="16" w:type="dxa"/>
          <w:trHeight w:val="1714"/>
        </w:trPr>
        <w:tc>
          <w:tcPr>
            <w:tcW w:w="15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25093F3A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SEA </w:t>
            </w:r>
          </w:p>
        </w:tc>
        <w:tc>
          <w:tcPr>
            <w:tcW w:w="3138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ECB613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Evaluación </w:t>
            </w:r>
            <w:r>
              <w:tab/>
              <w:t xml:space="preserve">Ambiental (EIA/DIA) del electrolizador, energía y desalación. </w:t>
            </w:r>
          </w:p>
        </w:tc>
        <w:tc>
          <w:tcPr>
            <w:tcW w:w="4058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0B5E8B2D" w14:textId="77777777" w:rsidR="009130E3" w:rsidRDefault="00000000">
            <w:pPr>
              <w:spacing w:after="0" w:line="259" w:lineRule="auto"/>
              <w:ind w:left="23" w:right="40" w:firstLine="0"/>
            </w:pPr>
            <w:r>
              <w:rPr>
                <w:b/>
              </w:rPr>
              <w:t>Bloqueo por PAS:</w:t>
            </w:r>
            <w:r>
              <w:t xml:space="preserve"> La evaluación se detiene a la espera de Permisos Ambientales Sectoriales (PAS) críticos de DGA y SEREMI, extendiendo el T-TM indefinidamente. </w:t>
            </w:r>
            <w:r>
              <w:rPr>
                <w:sz w:val="20"/>
                <w:vertAlign w:val="superscript"/>
              </w:rPr>
              <w:t>3</w:t>
            </w:r>
            <w:r>
              <w:t xml:space="preserve"> </w:t>
            </w:r>
          </w:p>
        </w:tc>
      </w:tr>
      <w:tr w:rsidR="009130E3" w14:paraId="52F91144" w14:textId="77777777">
        <w:trPr>
          <w:gridBefore w:val="1"/>
          <w:wBefore w:w="16" w:type="dxa"/>
          <w:trHeight w:val="1058"/>
        </w:trPr>
        <w:tc>
          <w:tcPr>
            <w:tcW w:w="15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3B156C1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SEC </w:t>
            </w:r>
          </w:p>
        </w:tc>
        <w:tc>
          <w:tcPr>
            <w:tcW w:w="3138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055A0574" w14:textId="77777777" w:rsidR="009130E3" w:rsidRDefault="00000000">
            <w:pPr>
              <w:spacing w:after="0" w:line="259" w:lineRule="auto"/>
              <w:ind w:left="23" w:right="66" w:firstLine="0"/>
            </w:pPr>
            <w:r>
              <w:t xml:space="preserve">Aprobación de seguridad y construcción de la planta de electrólisis </w:t>
            </w:r>
            <w:r>
              <w:tab/>
              <w:t xml:space="preserve">y </w:t>
            </w:r>
          </w:p>
        </w:tc>
        <w:tc>
          <w:tcPr>
            <w:tcW w:w="4058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FF6B9" w14:textId="77777777" w:rsidR="009130E3" w:rsidRDefault="00000000">
            <w:pPr>
              <w:spacing w:after="0" w:line="259" w:lineRule="auto"/>
              <w:ind w:left="23" w:right="41" w:firstLine="0"/>
            </w:pPr>
            <w:r>
              <w:rPr>
                <w:b/>
              </w:rPr>
              <w:t>Riesgo Tardío:</w:t>
            </w:r>
            <w:r>
              <w:t xml:space="preserve"> La aprobación de seguridad se tramita frecuentemente </w:t>
            </w:r>
            <w:r>
              <w:rPr>
                <w:b/>
              </w:rPr>
              <w:t>después</w:t>
            </w:r>
            <w:r>
              <w:t xml:space="preserve"> de obtener la RCA, </w:t>
            </w:r>
          </w:p>
        </w:tc>
      </w:tr>
      <w:tr w:rsidR="009130E3" w14:paraId="4132F2CE" w14:textId="77777777">
        <w:trPr>
          <w:gridAfter w:val="1"/>
          <w:wAfter w:w="16" w:type="dxa"/>
          <w:trHeight w:val="930"/>
        </w:trPr>
        <w:tc>
          <w:tcPr>
            <w:tcW w:w="1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8336C" w14:textId="77777777" w:rsidR="009130E3" w:rsidRDefault="009130E3">
            <w:pPr>
              <w:spacing w:after="0" w:line="259" w:lineRule="auto"/>
              <w:ind w:left="-1740" w:right="26" w:firstLine="0"/>
              <w:jc w:val="left"/>
            </w:pPr>
          </w:p>
          <w:tbl>
            <w:tblPr>
              <w:tblStyle w:val="TableGrid"/>
              <w:tblW w:w="1529" w:type="dxa"/>
              <w:tblInd w:w="7" w:type="dxa"/>
              <w:tblCellMar>
                <w:top w:w="261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29"/>
            </w:tblGrid>
            <w:tr w:rsidR="009130E3" w14:paraId="386E0806" w14:textId="77777777">
              <w:trPr>
                <w:trHeight w:val="910"/>
              </w:trPr>
              <w:tc>
                <w:tcPr>
                  <w:tcW w:w="15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3798849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>Institución</w:t>
                  </w:r>
                  <w:r>
                    <w:t xml:space="preserve"> </w:t>
                  </w:r>
                </w:p>
              </w:tc>
            </w:tr>
          </w:tbl>
          <w:p w14:paraId="7036AE29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3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CC44EE1" w14:textId="77777777" w:rsidR="009130E3" w:rsidRDefault="009130E3">
            <w:pPr>
              <w:spacing w:after="0" w:line="259" w:lineRule="auto"/>
              <w:ind w:left="-3303" w:right="23" w:firstLine="0"/>
              <w:jc w:val="left"/>
            </w:pPr>
          </w:p>
          <w:tbl>
            <w:tblPr>
              <w:tblStyle w:val="TableGrid"/>
              <w:tblW w:w="3092" w:type="dxa"/>
              <w:tblInd w:w="19" w:type="dxa"/>
              <w:tblCellMar>
                <w:top w:w="15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663"/>
              <w:gridCol w:w="429"/>
            </w:tblGrid>
            <w:tr w:rsidR="009130E3" w14:paraId="553559E8" w14:textId="77777777">
              <w:trPr>
                <w:trHeight w:val="934"/>
              </w:trPr>
              <w:tc>
                <w:tcPr>
                  <w:tcW w:w="266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nil"/>
                  </w:tcBorders>
                </w:tcPr>
                <w:p w14:paraId="121314D6" w14:textId="77777777" w:rsidR="009130E3" w:rsidRDefault="00000000">
                  <w:pPr>
                    <w:spacing w:after="0" w:line="259" w:lineRule="auto"/>
                    <w:ind w:left="187" w:right="0" w:firstLine="0"/>
                    <w:jc w:val="left"/>
                  </w:pPr>
                  <w:r>
                    <w:rPr>
                      <w:b/>
                    </w:rPr>
                    <w:t>Rol Crítico en H2V</w:t>
                  </w:r>
                  <w:r>
                    <w:t xml:space="preserve"> </w:t>
                  </w:r>
                </w:p>
              </w:tc>
              <w:tc>
                <w:tcPr>
                  <w:tcW w:w="429" w:type="dxa"/>
                  <w:tcBorders>
                    <w:top w:val="single" w:sz="6" w:space="0" w:color="000000"/>
                    <w:left w:val="nil"/>
                    <w:bottom w:val="double" w:sz="6" w:space="0" w:color="000000"/>
                    <w:right w:val="single" w:sz="6" w:space="0" w:color="000000"/>
                  </w:tcBorders>
                </w:tcPr>
                <w:p w14:paraId="01131C67" w14:textId="77777777" w:rsidR="009130E3" w:rsidRDefault="009130E3">
                  <w:pPr>
                    <w:spacing w:after="160" w:line="259" w:lineRule="auto"/>
                    <w:ind w:left="0" w:right="0" w:firstLine="0"/>
                    <w:jc w:val="left"/>
                  </w:pPr>
                </w:p>
              </w:tc>
            </w:tr>
            <w:tr w:rsidR="009130E3" w14:paraId="4F23882B" w14:textId="77777777">
              <w:trPr>
                <w:trHeight w:val="934"/>
              </w:trPr>
              <w:tc>
                <w:tcPr>
                  <w:tcW w:w="266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</w:tcPr>
                <w:p w14:paraId="7AC705DA" w14:textId="77777777" w:rsidR="009130E3" w:rsidRDefault="00000000">
                  <w:pPr>
                    <w:spacing w:after="0" w:line="259" w:lineRule="auto"/>
                    <w:ind w:left="187" w:right="0" w:firstLine="0"/>
                    <w:jc w:val="left"/>
                  </w:pPr>
                  <w:r>
                    <w:t xml:space="preserve">almacenamiento hidrógeno. </w:t>
                  </w:r>
                  <w:r>
                    <w:rPr>
                      <w:sz w:val="20"/>
                      <w:vertAlign w:val="superscript"/>
                    </w:rPr>
                    <w:t>4</w:t>
                  </w:r>
                  <w:r>
                    <w:t xml:space="preserve"> </w:t>
                  </w:r>
                </w:p>
              </w:tc>
              <w:tc>
                <w:tcPr>
                  <w:tcW w:w="429" w:type="dxa"/>
                  <w:tcBorders>
                    <w:top w:val="doub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</w:tcPr>
                <w:p w14:paraId="40386911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t xml:space="preserve">de </w:t>
                  </w:r>
                </w:p>
              </w:tc>
            </w:tr>
          </w:tbl>
          <w:p w14:paraId="212BAF0B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5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3E6EF2C" w14:textId="77777777" w:rsidR="009130E3" w:rsidRDefault="009130E3">
            <w:pPr>
              <w:spacing w:after="0" w:line="259" w:lineRule="auto"/>
              <w:ind w:left="-6437" w:right="10495" w:firstLine="0"/>
              <w:jc w:val="left"/>
            </w:pPr>
          </w:p>
          <w:tbl>
            <w:tblPr>
              <w:tblStyle w:val="TableGrid"/>
              <w:tblW w:w="4035" w:type="dxa"/>
              <w:tblInd w:w="23" w:type="dxa"/>
              <w:tblCellMar>
                <w:top w:w="127" w:type="dxa"/>
                <w:left w:w="187" w:type="dxa"/>
                <w:right w:w="145" w:type="dxa"/>
              </w:tblCellMar>
              <w:tblLook w:val="04A0" w:firstRow="1" w:lastRow="0" w:firstColumn="1" w:lastColumn="0" w:noHBand="0" w:noVBand="1"/>
            </w:tblPr>
            <w:tblGrid>
              <w:gridCol w:w="4035"/>
            </w:tblGrid>
            <w:tr w:rsidR="009130E3" w14:paraId="7CE4A956" w14:textId="77777777">
              <w:trPr>
                <w:trHeight w:val="934"/>
              </w:trPr>
              <w:tc>
                <w:tcPr>
                  <w:tcW w:w="403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D722AF8" w14:textId="77777777" w:rsidR="009130E3" w:rsidRDefault="00000000">
                  <w:pPr>
                    <w:tabs>
                      <w:tab w:val="center" w:pos="1424"/>
                      <w:tab w:val="center" w:pos="2550"/>
                      <w:tab w:val="right" w:pos="3703"/>
                    </w:tabs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 xml:space="preserve">Problema </w:t>
                  </w:r>
                  <w:r>
                    <w:rPr>
                      <w:b/>
                    </w:rPr>
                    <w:tab/>
                    <w:t xml:space="preserve">de </w:t>
                  </w:r>
                  <w:r>
                    <w:rPr>
                      <w:b/>
                    </w:rPr>
                    <w:tab/>
                    <w:t xml:space="preserve">Coordinación </w:t>
                  </w:r>
                  <w:r>
                    <w:rPr>
                      <w:b/>
                    </w:rPr>
                    <w:tab/>
                    <w:t xml:space="preserve">y </w:t>
                  </w:r>
                </w:p>
                <w:p w14:paraId="4FE770F1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>Secuencia (Fricción)</w:t>
                  </w:r>
                  <w:r>
                    <w:t xml:space="preserve"> </w:t>
                  </w:r>
                </w:p>
              </w:tc>
            </w:tr>
            <w:tr w:rsidR="009130E3" w14:paraId="3FB38F8C" w14:textId="77777777">
              <w:trPr>
                <w:trHeight w:val="934"/>
              </w:trPr>
              <w:tc>
                <w:tcPr>
                  <w:tcW w:w="403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B4135A3" w14:textId="77777777" w:rsidR="009130E3" w:rsidRDefault="00000000">
                  <w:pPr>
                    <w:spacing w:after="0" w:line="259" w:lineRule="auto"/>
                    <w:ind w:left="0" w:right="0" w:firstLine="0"/>
                  </w:pPr>
                  <w:r>
                    <w:t xml:space="preserve">introduciendo riesgo de cambios de diseño y demoras en fases avanzadas. </w:t>
                  </w:r>
                </w:p>
              </w:tc>
            </w:tr>
          </w:tbl>
          <w:p w14:paraId="6696C5E6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130E3" w14:paraId="76AE03F6" w14:textId="77777777">
        <w:trPr>
          <w:gridAfter w:val="1"/>
          <w:wAfter w:w="16" w:type="dxa"/>
          <w:trHeight w:val="944"/>
        </w:trPr>
        <w:tc>
          <w:tcPr>
            <w:tcW w:w="1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99920A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CBE970" wp14:editId="3AC75683">
                      <wp:extent cx="979881" cy="586740"/>
                      <wp:effectExtent l="0" t="0" r="0" b="0"/>
                      <wp:docPr id="48923" name="Group 489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9881" cy="586740"/>
                                <a:chOff x="0" y="0"/>
                                <a:chExt cx="979881" cy="586740"/>
                              </a:xfrm>
                            </wpg:grpSpPr>
                            <wps:wsp>
                              <wps:cNvPr id="53351" name="Shape 53351"/>
                              <wps:cNvSpPr/>
                              <wps:spPr>
                                <a:xfrm>
                                  <a:off x="0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352" name="Shape 53352"/>
                              <wps:cNvSpPr/>
                              <wps:spPr>
                                <a:xfrm>
                                  <a:off x="9144" y="0"/>
                                  <a:ext cx="9616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44" h="9144">
                                      <a:moveTo>
                                        <a:pt x="0" y="0"/>
                                      </a:moveTo>
                                      <a:lnTo>
                                        <a:pt x="961644" y="0"/>
                                      </a:lnTo>
                                      <a:lnTo>
                                        <a:pt x="9616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353" name="Shape 53353"/>
                              <wps:cNvSpPr/>
                              <wps:spPr>
                                <a:xfrm>
                                  <a:off x="970737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354" name="Shape 53354"/>
                              <wps:cNvSpPr/>
                              <wps:spPr>
                                <a:xfrm>
                                  <a:off x="0" y="57759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355" name="Shape 53355"/>
                              <wps:cNvSpPr/>
                              <wps:spPr>
                                <a:xfrm>
                                  <a:off x="9144" y="577597"/>
                                  <a:ext cx="9616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44" h="9144">
                                      <a:moveTo>
                                        <a:pt x="0" y="0"/>
                                      </a:moveTo>
                                      <a:lnTo>
                                        <a:pt x="961644" y="0"/>
                                      </a:lnTo>
                                      <a:lnTo>
                                        <a:pt x="9616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356" name="Shape 53356"/>
                              <wps:cNvSpPr/>
                              <wps:spPr>
                                <a:xfrm>
                                  <a:off x="970737" y="57759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357" name="Shape 53357"/>
                              <wps:cNvSpPr/>
                              <wps:spPr>
                                <a:xfrm>
                                  <a:off x="0" y="9144"/>
                                  <a:ext cx="9144" cy="5684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684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68452"/>
                                      </a:lnTo>
                                      <a:lnTo>
                                        <a:pt x="0" y="5684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358" name="Shape 53358"/>
                              <wps:cNvSpPr/>
                              <wps:spPr>
                                <a:xfrm>
                                  <a:off x="970737" y="9144"/>
                                  <a:ext cx="9144" cy="5684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684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68452"/>
                                      </a:lnTo>
                                      <a:lnTo>
                                        <a:pt x="0" y="5684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8923" style="width:77.156pt;height:46.2pt;mso-position-horizontal-relative:char;mso-position-vertical-relative:line" coordsize="9798,5867">
                      <v:shape id="Shape 53359" style="position:absolute;width:91;height:91;left:0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53360" style="position:absolute;width:9616;height:91;left:91;top:0;" coordsize="961644,9144" path="m0,0l961644,0l9616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53361" style="position:absolute;width:91;height:91;left:9707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53362" style="position:absolute;width:91;height:91;left:0;top:5775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53363" style="position:absolute;width:9616;height:91;left:91;top:5775;" coordsize="961644,9144" path="m0,0l961644,0l9616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53364" style="position:absolute;width:91;height:91;left:9707;top:5775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53365" style="position:absolute;width:91;height:5684;left:0;top:91;" coordsize="9144,568452" path="m0,0l9144,0l9144,568452l0,568452l0,0">
                        <v:stroke weight="0pt" endcap="flat" joinstyle="miter" miterlimit="10" on="false" color="#000000" opacity="0"/>
                        <v:fill on="true" color="#000000"/>
                      </v:shape>
                      <v:shape id="Shape 53366" style="position:absolute;width:91;height:5684;left:9707;top:91;" coordsize="9144,568452" path="m0,0l9144,0l9144,568452l0,568452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84753B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4922BFC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130E3" w14:paraId="13EC5D90" w14:textId="77777777">
        <w:trPr>
          <w:gridBefore w:val="1"/>
          <w:wBefore w:w="16" w:type="dxa"/>
          <w:trHeight w:val="1447"/>
        </w:trPr>
        <w:tc>
          <w:tcPr>
            <w:tcW w:w="15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CDAF506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DGA </w:t>
            </w:r>
          </w:p>
        </w:tc>
        <w:tc>
          <w:tcPr>
            <w:tcW w:w="3138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6F69603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Permisos de extracción o uso de agua. </w:t>
            </w:r>
          </w:p>
        </w:tc>
        <w:tc>
          <w:tcPr>
            <w:tcW w:w="4058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7CE5B8B8" w14:textId="77777777" w:rsidR="009130E3" w:rsidRDefault="00000000">
            <w:pPr>
              <w:spacing w:after="0" w:line="259" w:lineRule="auto"/>
              <w:ind w:left="23" w:right="42" w:firstLine="0"/>
            </w:pPr>
            <w:r>
              <w:rPr>
                <w:b/>
              </w:rPr>
              <w:t>Fricción Territorial:</w:t>
            </w:r>
            <w:r>
              <w:t xml:space="preserve"> La gestión hídrica en la zona norte es altamente sensible, lo que genera incertidumbre que puede detener todo el proyecto. </w:t>
            </w:r>
            <w:r>
              <w:rPr>
                <w:sz w:val="20"/>
                <w:vertAlign w:val="superscript"/>
              </w:rPr>
              <w:t>7</w:t>
            </w:r>
            <w:r>
              <w:t xml:space="preserve"> </w:t>
            </w:r>
          </w:p>
        </w:tc>
      </w:tr>
      <w:tr w:rsidR="009130E3" w14:paraId="24AE8220" w14:textId="77777777">
        <w:trPr>
          <w:gridBefore w:val="1"/>
          <w:wBefore w:w="16" w:type="dxa"/>
          <w:trHeight w:val="1448"/>
        </w:trPr>
        <w:tc>
          <w:tcPr>
            <w:tcW w:w="15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6DCE1462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SEREMI </w:t>
            </w:r>
            <w:r>
              <w:tab/>
              <w:t xml:space="preserve">de Salud </w:t>
            </w:r>
          </w:p>
        </w:tc>
        <w:tc>
          <w:tcPr>
            <w:tcW w:w="3138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5F0E0DA" w14:textId="77777777" w:rsidR="009130E3" w:rsidRDefault="00000000">
            <w:pPr>
              <w:tabs>
                <w:tab w:val="center" w:pos="657"/>
                <w:tab w:val="center" w:pos="2449"/>
              </w:tabs>
              <w:spacing w:after="0" w:line="259" w:lineRule="auto"/>
              <w:ind w:left="0" w:right="0" w:firstLine="0"/>
              <w:jc w:val="left"/>
            </w:pPr>
            <w:r>
              <w:tab/>
              <w:t xml:space="preserve">Permisos </w:t>
            </w:r>
            <w:r>
              <w:tab/>
              <w:t xml:space="preserve">Sanitarios </w:t>
            </w:r>
          </w:p>
          <w:p w14:paraId="54EEB86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Sectoriales. </w:t>
            </w:r>
            <w:r>
              <w:rPr>
                <w:sz w:val="20"/>
                <w:vertAlign w:val="superscript"/>
              </w:rPr>
              <w:t>4</w:t>
            </w:r>
            <w:r>
              <w:t xml:space="preserve"> </w:t>
            </w:r>
          </w:p>
        </w:tc>
        <w:tc>
          <w:tcPr>
            <w:tcW w:w="4058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65242905" w14:textId="77777777" w:rsidR="009130E3" w:rsidRDefault="00000000">
            <w:pPr>
              <w:spacing w:after="0" w:line="239" w:lineRule="auto"/>
              <w:ind w:left="23" w:right="0" w:firstLine="0"/>
            </w:pPr>
            <w:r>
              <w:rPr>
                <w:b/>
              </w:rPr>
              <w:t>Variabilidad Regional:</w:t>
            </w:r>
            <w:r>
              <w:t xml:space="preserve"> La aplicación de normativas sanitarias varía entre </w:t>
            </w:r>
          </w:p>
          <w:p w14:paraId="37467F1B" w14:textId="77777777" w:rsidR="009130E3" w:rsidRDefault="00000000">
            <w:pPr>
              <w:tabs>
                <w:tab w:val="center" w:pos="663"/>
                <w:tab w:val="center" w:pos="2407"/>
                <w:tab w:val="right" w:pos="4058"/>
              </w:tabs>
              <w:spacing w:after="0" w:line="259" w:lineRule="auto"/>
              <w:ind w:left="0" w:right="0" w:firstLine="0"/>
              <w:jc w:val="left"/>
            </w:pPr>
            <w:r>
              <w:tab/>
            </w:r>
            <w:proofErr w:type="spellStart"/>
            <w:r>
              <w:t>SEREMIs</w:t>
            </w:r>
            <w:proofErr w:type="spellEnd"/>
            <w:r>
              <w:t xml:space="preserve">, </w:t>
            </w:r>
            <w:r>
              <w:tab/>
              <w:t xml:space="preserve">impidiendo </w:t>
            </w:r>
            <w:r>
              <w:tab/>
              <w:t xml:space="preserve">la </w:t>
            </w:r>
          </w:p>
          <w:p w14:paraId="268703E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estandarización del proceso. </w:t>
            </w:r>
            <w:r>
              <w:rPr>
                <w:sz w:val="20"/>
                <w:vertAlign w:val="superscript"/>
              </w:rPr>
              <w:t>3</w:t>
            </w:r>
            <w:r>
              <w:t xml:space="preserve"> </w:t>
            </w:r>
          </w:p>
        </w:tc>
      </w:tr>
    </w:tbl>
    <w:p w14:paraId="55C2D619" w14:textId="77777777" w:rsidR="009130E3" w:rsidRDefault="00000000">
      <w:pPr>
        <w:pStyle w:val="Ttulo3"/>
        <w:ind w:left="-5"/>
      </w:pPr>
      <w:r>
        <w:rPr>
          <w:sz w:val="28"/>
        </w:rPr>
        <w:t>4.2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</w:t>
      </w:r>
      <w:r>
        <w:t xml:space="preserve">VALUACIÓN </w:t>
      </w:r>
      <w:r>
        <w:rPr>
          <w:sz w:val="28"/>
        </w:rPr>
        <w:t>E</w:t>
      </w:r>
      <w:r>
        <w:t>CONÓMICA</w:t>
      </w:r>
      <w:r>
        <w:rPr>
          <w:sz w:val="28"/>
        </w:rPr>
        <w:t>:</w:t>
      </w:r>
      <w:r>
        <w:t xml:space="preserve"> </w:t>
      </w:r>
      <w:r>
        <w:rPr>
          <w:sz w:val="28"/>
        </w:rPr>
        <w:t>V</w:t>
      </w:r>
      <w:r>
        <w:t xml:space="preserve">ALOR </w:t>
      </w:r>
      <w:r>
        <w:rPr>
          <w:sz w:val="28"/>
        </w:rPr>
        <w:t>P</w:t>
      </w:r>
      <w:r>
        <w:t xml:space="preserve">RESENTE </w:t>
      </w:r>
      <w:r>
        <w:rPr>
          <w:sz w:val="28"/>
        </w:rPr>
        <w:t>N</w:t>
      </w:r>
      <w:r>
        <w:t xml:space="preserve">ETO </w:t>
      </w:r>
      <w:r>
        <w:rPr>
          <w:sz w:val="28"/>
        </w:rPr>
        <w:t>(VPN)</w:t>
      </w:r>
      <w:r>
        <w:t xml:space="preserve"> DEL </w:t>
      </w:r>
      <w:r>
        <w:rPr>
          <w:sz w:val="28"/>
        </w:rPr>
        <w:t>C</w:t>
      </w:r>
      <w:r>
        <w:t xml:space="preserve">OSTO </w:t>
      </w:r>
      <w:r>
        <w:rPr>
          <w:sz w:val="28"/>
        </w:rPr>
        <w:t>E</w:t>
      </w:r>
      <w:r>
        <w:t>VITADO</w:t>
      </w:r>
      <w:r>
        <w:rPr>
          <w:sz w:val="28"/>
        </w:rPr>
        <w:t xml:space="preserve"> </w:t>
      </w:r>
    </w:p>
    <w:p w14:paraId="2E9C5A12" w14:textId="77777777" w:rsidR="009130E3" w:rsidRDefault="00000000">
      <w:pPr>
        <w:ind w:left="-5" w:right="36"/>
      </w:pPr>
      <w:r>
        <w:t xml:space="preserve">La solución del Ecoparque H2V se capitaliza al eliminar 8 años de inmovilización de capital para un proyecto de alta inversión y largo plazo. </w:t>
      </w:r>
    </w:p>
    <w:p w14:paraId="3F3827FA" w14:textId="77777777" w:rsidR="009130E3" w:rsidRDefault="00000000">
      <w:pPr>
        <w:spacing w:after="9"/>
        <w:ind w:left="-5" w:right="36"/>
      </w:pPr>
      <w:r>
        <w:rPr>
          <w:b/>
        </w:rPr>
        <w:t>Premisas:</w:t>
      </w:r>
      <w:r>
        <w:t xml:space="preserve"> Inversión: US$ 1.000 Millones. Tasa de Descuento (COC): 10%. Reducción de T-TM: De 10 a 2 años.</w:t>
      </w:r>
      <w:r>
        <w:rPr>
          <w:sz w:val="20"/>
          <w:vertAlign w:val="superscript"/>
        </w:rPr>
        <w:t>3</w:t>
      </w:r>
      <w:r>
        <w:t xml:space="preserve"> </w:t>
      </w:r>
    </w:p>
    <w:tbl>
      <w:tblPr>
        <w:tblStyle w:val="TableGrid"/>
        <w:tblW w:w="8747" w:type="dxa"/>
        <w:tblInd w:w="46" w:type="dxa"/>
        <w:tblLook w:val="04A0" w:firstRow="1" w:lastRow="0" w:firstColumn="1" w:lastColumn="0" w:noHBand="0" w:noVBand="1"/>
      </w:tblPr>
      <w:tblGrid>
        <w:gridCol w:w="318"/>
        <w:gridCol w:w="1376"/>
        <w:gridCol w:w="370"/>
        <w:gridCol w:w="1051"/>
        <w:gridCol w:w="371"/>
        <w:gridCol w:w="5351"/>
      </w:tblGrid>
      <w:tr w:rsidR="009130E3" w14:paraId="4CFD30CE" w14:textId="77777777">
        <w:trPr>
          <w:trHeight w:val="934"/>
        </w:trPr>
        <w:tc>
          <w:tcPr>
            <w:tcW w:w="290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8626794" w14:textId="77777777" w:rsidR="009130E3" w:rsidRDefault="009130E3">
            <w:pPr>
              <w:spacing w:after="0" w:line="259" w:lineRule="auto"/>
              <w:ind w:left="-1748" w:right="23" w:firstLine="0"/>
              <w:jc w:val="left"/>
            </w:pPr>
          </w:p>
          <w:tbl>
            <w:tblPr>
              <w:tblStyle w:val="TableGrid"/>
              <w:tblW w:w="2883" w:type="dxa"/>
              <w:tblInd w:w="0" w:type="dxa"/>
              <w:tblCellMar>
                <w:top w:w="148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883"/>
            </w:tblGrid>
            <w:tr w:rsidR="009130E3" w14:paraId="1ED38EDF" w14:textId="77777777">
              <w:trPr>
                <w:trHeight w:val="934"/>
              </w:trPr>
              <w:tc>
                <w:tcPr>
                  <w:tcW w:w="288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22C76BA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>Métrica</w:t>
                  </w:r>
                  <w:r>
                    <w:t xml:space="preserve"> </w:t>
                  </w:r>
                </w:p>
              </w:tc>
            </w:tr>
            <w:tr w:rsidR="009130E3" w14:paraId="29BACBC8" w14:textId="77777777">
              <w:trPr>
                <w:trHeight w:val="1226"/>
              </w:trPr>
              <w:tc>
                <w:tcPr>
                  <w:tcW w:w="288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51CB78F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>Capital Inmovilizado</w:t>
                  </w:r>
                  <w:r>
                    <w:t xml:space="preserve"> </w:t>
                  </w:r>
                </w:p>
              </w:tc>
            </w:tr>
            <w:tr w:rsidR="009130E3" w14:paraId="72FE425A" w14:textId="77777777">
              <w:trPr>
                <w:trHeight w:val="934"/>
              </w:trPr>
              <w:tc>
                <w:tcPr>
                  <w:tcW w:w="288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E288188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>Pérdida/Ganancia Operativa</w:t>
                  </w:r>
                  <w:r>
                    <w:t xml:space="preserve"> </w:t>
                  </w:r>
                </w:p>
              </w:tc>
            </w:tr>
          </w:tbl>
          <w:p w14:paraId="1F4471F4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3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FD46FD7" w14:textId="77777777" w:rsidR="009130E3" w:rsidRDefault="009130E3">
            <w:pPr>
              <w:spacing w:after="0" w:line="259" w:lineRule="auto"/>
              <w:ind w:left="-4653" w:right="23" w:firstLine="0"/>
              <w:jc w:val="left"/>
            </w:pPr>
          </w:p>
          <w:tbl>
            <w:tblPr>
              <w:tblStyle w:val="TableGrid"/>
              <w:tblW w:w="2285" w:type="dxa"/>
              <w:tblInd w:w="23" w:type="dxa"/>
              <w:tblCellMar>
                <w:top w:w="126" w:type="dxa"/>
                <w:left w:w="185" w:type="dxa"/>
                <w:right w:w="146" w:type="dxa"/>
              </w:tblCellMar>
              <w:tblLook w:val="04A0" w:firstRow="1" w:lastRow="0" w:firstColumn="1" w:lastColumn="0" w:noHBand="0" w:noVBand="1"/>
            </w:tblPr>
            <w:tblGrid>
              <w:gridCol w:w="2285"/>
            </w:tblGrid>
            <w:tr w:rsidR="009130E3" w14:paraId="4B92FA9A" w14:textId="77777777">
              <w:trPr>
                <w:trHeight w:val="934"/>
              </w:trPr>
              <w:tc>
                <w:tcPr>
                  <w:tcW w:w="228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3D3488C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 xml:space="preserve">Base </w:t>
                  </w:r>
                  <w:r>
                    <w:rPr>
                      <w:b/>
                    </w:rPr>
                    <w:tab/>
                    <w:t xml:space="preserve">Lineal </w:t>
                  </w:r>
                  <w:r>
                    <w:rPr>
                      <w:b/>
                    </w:rPr>
                    <w:tab/>
                    <w:t>(10 Años)</w:t>
                  </w:r>
                  <w:r>
                    <w:t xml:space="preserve"> </w:t>
                  </w:r>
                </w:p>
              </w:tc>
            </w:tr>
            <w:tr w:rsidR="009130E3" w14:paraId="74A83D6A" w14:textId="77777777">
              <w:trPr>
                <w:trHeight w:val="1226"/>
              </w:trPr>
              <w:tc>
                <w:tcPr>
                  <w:tcW w:w="228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0A4B452" w14:textId="77777777" w:rsidR="009130E3" w:rsidRDefault="00000000">
                  <w:pPr>
                    <w:spacing w:after="0" w:line="239" w:lineRule="auto"/>
                    <w:ind w:left="0" w:right="0" w:firstLine="0"/>
                  </w:pPr>
                  <w:r>
                    <w:t xml:space="preserve">8 años de espera (US$ 1.000 MM * </w:t>
                  </w:r>
                </w:p>
                <w:p w14:paraId="29A6877B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t xml:space="preserve">10% * 8 años). </w:t>
                  </w:r>
                </w:p>
              </w:tc>
            </w:tr>
            <w:tr w:rsidR="009130E3" w14:paraId="0F7E096B" w14:textId="77777777">
              <w:trPr>
                <w:trHeight w:val="934"/>
              </w:trPr>
              <w:tc>
                <w:tcPr>
                  <w:tcW w:w="228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5491380" w14:textId="77777777" w:rsidR="009130E3" w:rsidRDefault="00000000">
                  <w:pPr>
                    <w:spacing w:after="0" w:line="259" w:lineRule="auto"/>
                    <w:ind w:left="0" w:right="0" w:firstLine="0"/>
                  </w:pPr>
                  <w:r>
                    <w:t xml:space="preserve">Pérdida de 8 años de flujo operativo. </w:t>
                  </w:r>
                </w:p>
              </w:tc>
            </w:tr>
          </w:tbl>
          <w:p w14:paraId="713C0158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5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0C8501" w14:textId="77777777" w:rsidR="009130E3" w:rsidRDefault="009130E3">
            <w:pPr>
              <w:spacing w:after="0" w:line="259" w:lineRule="auto"/>
              <w:ind w:left="-6984" w:right="10495" w:firstLine="0"/>
              <w:jc w:val="left"/>
            </w:pPr>
          </w:p>
          <w:tbl>
            <w:tblPr>
              <w:tblStyle w:val="TableGrid"/>
              <w:tblW w:w="3488" w:type="dxa"/>
              <w:tblInd w:w="23" w:type="dxa"/>
              <w:tblCellMar>
                <w:top w:w="261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488"/>
            </w:tblGrid>
            <w:tr w:rsidR="009130E3" w14:paraId="35C78A15" w14:textId="77777777">
              <w:trPr>
                <w:trHeight w:val="910"/>
              </w:trPr>
              <w:tc>
                <w:tcPr>
                  <w:tcW w:w="34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95750E7" w14:textId="77777777" w:rsidR="009130E3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</w:rPr>
                    <w:t>Solución Ecoparque (2 Años)</w:t>
                  </w:r>
                  <w:r>
                    <w:t xml:space="preserve"> </w:t>
                  </w:r>
                </w:p>
              </w:tc>
            </w:tr>
          </w:tbl>
          <w:p w14:paraId="43090B24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130E3" w14:paraId="199A9125" w14:textId="77777777">
        <w:trPr>
          <w:trHeight w:val="1226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84628AD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6934685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5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0535B4" w14:textId="77777777" w:rsidR="009130E3" w:rsidRDefault="009130E3">
            <w:pPr>
              <w:spacing w:after="0" w:line="259" w:lineRule="auto"/>
              <w:ind w:left="-6984" w:right="10495" w:firstLine="0"/>
              <w:jc w:val="left"/>
            </w:pPr>
          </w:p>
          <w:tbl>
            <w:tblPr>
              <w:tblStyle w:val="TableGrid"/>
              <w:tblW w:w="3488" w:type="dxa"/>
              <w:tblInd w:w="23" w:type="dxa"/>
              <w:tblCellMar>
                <w:top w:w="258" w:type="dxa"/>
                <w:left w:w="187" w:type="dxa"/>
                <w:right w:w="145" w:type="dxa"/>
              </w:tblCellMar>
              <w:tblLook w:val="04A0" w:firstRow="1" w:lastRow="0" w:firstColumn="1" w:lastColumn="0" w:noHBand="0" w:noVBand="1"/>
            </w:tblPr>
            <w:tblGrid>
              <w:gridCol w:w="3488"/>
            </w:tblGrid>
            <w:tr w:rsidR="009130E3" w14:paraId="60191EEF" w14:textId="77777777">
              <w:trPr>
                <w:trHeight w:val="1178"/>
              </w:trPr>
              <w:tc>
                <w:tcPr>
                  <w:tcW w:w="34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1EA2EFB" w14:textId="77777777" w:rsidR="009130E3" w:rsidRDefault="00000000">
                  <w:pPr>
                    <w:spacing w:after="0" w:line="259" w:lineRule="auto"/>
                    <w:ind w:left="0" w:right="0" w:firstLine="0"/>
                  </w:pPr>
                  <w:r>
                    <w:t xml:space="preserve">0 (Capital se invierte solo 2 años antes de operación). </w:t>
                  </w:r>
                </w:p>
              </w:tc>
            </w:tr>
          </w:tbl>
          <w:p w14:paraId="3EC4A92A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130E3" w14:paraId="417CB73B" w14:textId="77777777">
        <w:trPr>
          <w:trHeight w:val="934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9BEE699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BA1513B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5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B5E926" w14:textId="77777777" w:rsidR="009130E3" w:rsidRDefault="009130E3">
            <w:pPr>
              <w:spacing w:after="0" w:line="259" w:lineRule="auto"/>
              <w:ind w:left="-6984" w:right="10495" w:firstLine="0"/>
              <w:jc w:val="left"/>
            </w:pPr>
          </w:p>
          <w:tbl>
            <w:tblPr>
              <w:tblStyle w:val="TableGrid"/>
              <w:tblW w:w="3488" w:type="dxa"/>
              <w:tblInd w:w="23" w:type="dxa"/>
              <w:tblCellMar>
                <w:top w:w="124" w:type="dxa"/>
                <w:left w:w="187" w:type="dxa"/>
                <w:right w:w="145" w:type="dxa"/>
              </w:tblCellMar>
              <w:tblLook w:val="04A0" w:firstRow="1" w:lastRow="0" w:firstColumn="1" w:lastColumn="0" w:noHBand="0" w:noVBand="1"/>
            </w:tblPr>
            <w:tblGrid>
              <w:gridCol w:w="3488"/>
            </w:tblGrid>
            <w:tr w:rsidR="009130E3" w14:paraId="5A62BB5A" w14:textId="77777777">
              <w:trPr>
                <w:trHeight w:val="910"/>
              </w:trPr>
              <w:tc>
                <w:tcPr>
                  <w:tcW w:w="34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BBE30CB" w14:textId="77777777" w:rsidR="009130E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b/>
                    </w:rPr>
                    <w:t>Ganancia:</w:t>
                  </w:r>
                  <w:r>
                    <w:t xml:space="preserve"> Captura de 8 años de flujo de caja libre anticipado. </w:t>
                  </w:r>
                </w:p>
              </w:tc>
            </w:tr>
          </w:tbl>
          <w:p w14:paraId="18BA6335" w14:textId="77777777" w:rsidR="009130E3" w:rsidRDefault="009130E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130E3" w14:paraId="1EC95FCB" w14:textId="77777777">
        <w:trPr>
          <w:gridBefore w:val="1"/>
          <w:wBefore w:w="8" w:type="dxa"/>
          <w:trHeight w:val="1445"/>
        </w:trPr>
        <w:tc>
          <w:tcPr>
            <w:tcW w:w="29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688E1724" w14:textId="77777777" w:rsidR="009130E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>Valor para el Inversor (VPN del T-T-M Evitado)</w:t>
            </w:r>
            <w:r>
              <w:t xml:space="preserve"> </w:t>
            </w:r>
          </w:p>
        </w:tc>
        <w:tc>
          <w:tcPr>
            <w:tcW w:w="233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E1AAF93" w14:textId="77777777" w:rsidR="009130E3" w:rsidRDefault="00000000">
            <w:pPr>
              <w:spacing w:after="0" w:line="259" w:lineRule="auto"/>
              <w:ind w:left="20" w:right="0" w:firstLine="0"/>
              <w:jc w:val="left"/>
            </w:pPr>
            <w:r>
              <w:t xml:space="preserve"> </w:t>
            </w:r>
          </w:p>
        </w:tc>
        <w:tc>
          <w:tcPr>
            <w:tcW w:w="35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50CE58AB" w14:textId="77777777" w:rsidR="009130E3" w:rsidRDefault="00000000">
            <w:pPr>
              <w:tabs>
                <w:tab w:val="center" w:pos="412"/>
                <w:tab w:val="center" w:pos="1233"/>
                <w:tab w:val="center" w:pos="2028"/>
                <w:tab w:val="right" w:pos="3511"/>
              </w:tabs>
              <w:spacing w:after="0" w:line="259" w:lineRule="auto"/>
              <w:ind w:left="0" w:right="0" w:firstLine="0"/>
              <w:jc w:val="left"/>
            </w:pPr>
            <w:r>
              <w:tab/>
            </w:r>
            <w:r>
              <w:rPr>
                <w:b/>
              </w:rPr>
              <w:t xml:space="preserve">US$ </w:t>
            </w:r>
            <w:r>
              <w:rPr>
                <w:b/>
              </w:rPr>
              <w:tab/>
              <w:t xml:space="preserve">500 – </w:t>
            </w:r>
            <w:r>
              <w:rPr>
                <w:b/>
              </w:rPr>
              <w:tab/>
              <w:t xml:space="preserve">700 </w:t>
            </w:r>
            <w:r>
              <w:rPr>
                <w:b/>
              </w:rPr>
              <w:tab/>
              <w:t>Millones</w:t>
            </w:r>
            <w:r>
              <w:t xml:space="preserve"> </w:t>
            </w:r>
          </w:p>
          <w:p w14:paraId="172C6FCA" w14:textId="77777777" w:rsidR="009130E3" w:rsidRDefault="00000000">
            <w:pPr>
              <w:spacing w:after="0" w:line="259" w:lineRule="auto"/>
              <w:ind w:left="23" w:right="44" w:firstLine="0"/>
            </w:pPr>
            <w:r>
              <w:t xml:space="preserve">(Estimación del valor del tiempo y riesgo de la inversión en energía). </w:t>
            </w:r>
            <w:r>
              <w:rPr>
                <w:sz w:val="20"/>
                <w:vertAlign w:val="superscript"/>
              </w:rPr>
              <w:t>3</w:t>
            </w:r>
            <w:r>
              <w:t xml:space="preserve"> </w:t>
            </w:r>
          </w:p>
        </w:tc>
      </w:tr>
    </w:tbl>
    <w:p w14:paraId="2E6CA632" w14:textId="77777777" w:rsidR="009130E3" w:rsidRDefault="00000000">
      <w:pPr>
        <w:pStyle w:val="Ttulo3"/>
        <w:ind w:left="-5"/>
      </w:pPr>
      <w:r>
        <w:rPr>
          <w:sz w:val="28"/>
        </w:rPr>
        <w:t>4.3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</w:t>
      </w:r>
      <w:r>
        <w:t xml:space="preserve">ROGRAMA DE </w:t>
      </w:r>
      <w:r>
        <w:rPr>
          <w:sz w:val="28"/>
        </w:rPr>
        <w:t>I</w:t>
      </w:r>
      <w:r>
        <w:t xml:space="preserve">MPLEMENTACIÓN </w:t>
      </w:r>
      <w:r>
        <w:rPr>
          <w:sz w:val="28"/>
        </w:rPr>
        <w:t>E</w:t>
      </w:r>
      <w:r>
        <w:t xml:space="preserve">COPARQUE </w:t>
      </w:r>
      <w:r>
        <w:rPr>
          <w:sz w:val="28"/>
        </w:rPr>
        <w:t>H2V</w:t>
      </w:r>
      <w:r>
        <w:t xml:space="preserve"> </w:t>
      </w:r>
      <w:r>
        <w:rPr>
          <w:sz w:val="28"/>
        </w:rPr>
        <w:t xml:space="preserve">(PEI-H2V) </w:t>
      </w:r>
    </w:p>
    <w:p w14:paraId="19308F87" w14:textId="77777777" w:rsidR="009130E3" w:rsidRDefault="00000000">
      <w:pPr>
        <w:ind w:left="-5" w:right="36"/>
      </w:pPr>
      <w:r>
        <w:t xml:space="preserve">El plan de trabajo de 90 días se enfoca en establecer el </w:t>
      </w:r>
      <w:r>
        <w:rPr>
          <w:b/>
        </w:rPr>
        <w:t>Protocolo de Enlace Institucional (PEI-H2V)</w:t>
      </w:r>
      <w:r>
        <w:t xml:space="preserve"> y la matriz regulatoria en la plataforma </w:t>
      </w:r>
      <w:r>
        <w:rPr>
          <w:i/>
        </w:rPr>
        <w:t xml:space="preserve">Loyal </w:t>
      </w:r>
      <w:proofErr w:type="spellStart"/>
      <w:r>
        <w:rPr>
          <w:i/>
        </w:rPr>
        <w:t>Solutions</w:t>
      </w:r>
      <w:proofErr w:type="spellEnd"/>
      <w:r>
        <w:t xml:space="preserve"> para el Norte Grande. </w:t>
      </w:r>
    </w:p>
    <w:p w14:paraId="76FEECD4" w14:textId="77777777" w:rsidR="009130E3" w:rsidRDefault="009130E3">
      <w:pPr>
        <w:sectPr w:rsidR="009130E3">
          <w:headerReference w:type="even" r:id="rId10"/>
          <w:headerReference w:type="default" r:id="rId11"/>
          <w:headerReference w:type="first" r:id="rId12"/>
          <w:footnotePr>
            <w:numRestart w:val="eachPage"/>
          </w:footnotePr>
          <w:pgSz w:w="12240" w:h="15840"/>
          <w:pgMar w:top="1454" w:right="1655" w:bottom="1515" w:left="1702" w:header="720" w:footer="720" w:gutter="0"/>
          <w:cols w:space="720"/>
        </w:sectPr>
      </w:pPr>
    </w:p>
    <w:tbl>
      <w:tblPr>
        <w:tblStyle w:val="TableGrid"/>
        <w:tblpPr w:vertAnchor="page" w:horzAnchor="page" w:tblpX="1748" w:tblpY="2950"/>
        <w:tblOverlap w:val="never"/>
        <w:tblW w:w="8747" w:type="dxa"/>
        <w:tblInd w:w="0" w:type="dxa"/>
        <w:tblCellMar>
          <w:top w:w="126" w:type="dxa"/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205"/>
        <w:gridCol w:w="1741"/>
        <w:gridCol w:w="1433"/>
        <w:gridCol w:w="1234"/>
        <w:gridCol w:w="1423"/>
        <w:gridCol w:w="1711"/>
      </w:tblGrid>
      <w:tr w:rsidR="009130E3" w14:paraId="6FEC1D37" w14:textId="77777777">
        <w:trPr>
          <w:trHeight w:val="1985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2CD08976" w14:textId="77777777" w:rsidR="009130E3" w:rsidRDefault="00000000">
            <w:pPr>
              <w:spacing w:after="1" w:line="239" w:lineRule="auto"/>
              <w:ind w:left="0" w:right="74" w:firstLine="0"/>
              <w:jc w:val="left"/>
            </w:pPr>
            <w:r>
              <w:rPr>
                <w:b/>
              </w:rPr>
              <w:lastRenderedPageBreak/>
              <w:t xml:space="preserve">Fase </w:t>
            </w:r>
            <w:r>
              <w:rPr>
                <w:b/>
              </w:rPr>
              <w:tab/>
              <w:t xml:space="preserve">I: Diseño de Valor </w:t>
            </w:r>
          </w:p>
          <w:p w14:paraId="573644DD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Seman</w:t>
            </w:r>
            <w:proofErr w:type="spellEnd"/>
          </w:p>
          <w:p w14:paraId="57FCB9AF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as 1-4)</w:t>
            </w:r>
            <w:r>
              <w:t xml:space="preserve"> </w:t>
            </w:r>
          </w:p>
        </w:tc>
        <w:tc>
          <w:tcPr>
            <w:tcW w:w="174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56C61E4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4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9F43035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7EA4CE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42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295FAAF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EBEFC91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</w:tr>
    </w:tbl>
    <w:tbl>
      <w:tblPr>
        <w:tblStyle w:val="TableGrid"/>
        <w:tblpPr w:vertAnchor="page" w:horzAnchor="page" w:tblpX="1748" w:tblpY="4983"/>
        <w:tblOverlap w:val="never"/>
        <w:tblW w:w="8747" w:type="dxa"/>
        <w:tblInd w:w="0" w:type="dxa"/>
        <w:tblCellMar>
          <w:top w:w="124" w:type="dxa"/>
          <w:left w:w="187" w:type="dxa"/>
          <w:right w:w="166" w:type="dxa"/>
        </w:tblCellMar>
        <w:tblLook w:val="04A0" w:firstRow="1" w:lastRow="0" w:firstColumn="1" w:lastColumn="0" w:noHBand="0" w:noVBand="1"/>
      </w:tblPr>
      <w:tblGrid>
        <w:gridCol w:w="1205"/>
        <w:gridCol w:w="1741"/>
        <w:gridCol w:w="1433"/>
        <w:gridCol w:w="1234"/>
        <w:gridCol w:w="1423"/>
        <w:gridCol w:w="1711"/>
      </w:tblGrid>
      <w:tr w:rsidR="009130E3" w14:paraId="4AD3E6C2" w14:textId="77777777">
        <w:trPr>
          <w:trHeight w:val="1714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029BF51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1.1 </w:t>
            </w:r>
          </w:p>
        </w:tc>
        <w:tc>
          <w:tcPr>
            <w:tcW w:w="174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C9D5579" w14:textId="77777777" w:rsidR="009130E3" w:rsidRDefault="00000000">
            <w:pPr>
              <w:spacing w:after="0" w:line="239" w:lineRule="auto"/>
              <w:ind w:left="23" w:right="42" w:firstLine="0"/>
            </w:pPr>
            <w:r>
              <w:t xml:space="preserve">Mapeo de Matriz de Riesgos H2V </w:t>
            </w:r>
          </w:p>
          <w:p w14:paraId="6AE4F4FF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>(SEC/DGA/SE</w:t>
            </w:r>
          </w:p>
          <w:p w14:paraId="6C97C628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A) </w:t>
            </w:r>
          </w:p>
        </w:tc>
        <w:tc>
          <w:tcPr>
            <w:tcW w:w="14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599DF8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RegTech</w:t>
            </w:r>
            <w:proofErr w:type="spellEnd"/>
            <w:r>
              <w:t xml:space="preserve">/ SGC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B21D0C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4 </w:t>
            </w:r>
          </w:p>
        </w:tc>
        <w:tc>
          <w:tcPr>
            <w:tcW w:w="142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B544B98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Dirección, ET </w:t>
            </w:r>
          </w:p>
        </w:tc>
        <w:tc>
          <w:tcPr>
            <w:tcW w:w="1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1BE5017A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Normativa </w:t>
            </w:r>
          </w:p>
          <w:p w14:paraId="3B767784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H2V, Datos TT-M históricos. </w:t>
            </w:r>
          </w:p>
        </w:tc>
      </w:tr>
    </w:tbl>
    <w:p w14:paraId="3E487838" w14:textId="77777777" w:rsidR="009130E3" w:rsidRDefault="009130E3">
      <w:pPr>
        <w:spacing w:after="1813" w:line="259" w:lineRule="auto"/>
        <w:ind w:left="-1702" w:right="90" w:firstLine="0"/>
        <w:jc w:val="left"/>
      </w:pPr>
    </w:p>
    <w:tbl>
      <w:tblPr>
        <w:tblStyle w:val="TableGrid"/>
        <w:tblW w:w="8747" w:type="dxa"/>
        <w:tblInd w:w="46" w:type="dxa"/>
        <w:tblCellMar>
          <w:top w:w="124" w:type="dxa"/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205"/>
        <w:gridCol w:w="1741"/>
        <w:gridCol w:w="1433"/>
        <w:gridCol w:w="1234"/>
        <w:gridCol w:w="1423"/>
        <w:gridCol w:w="1711"/>
      </w:tblGrid>
      <w:tr w:rsidR="009130E3" w14:paraId="27FA432A" w14:textId="77777777">
        <w:trPr>
          <w:trHeight w:val="1716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D38CAB7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1.2 </w:t>
            </w:r>
          </w:p>
        </w:tc>
        <w:tc>
          <w:tcPr>
            <w:tcW w:w="174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6C5CE89" w14:textId="77777777" w:rsidR="009130E3" w:rsidRDefault="00000000">
            <w:pPr>
              <w:spacing w:after="1" w:line="239" w:lineRule="auto"/>
              <w:ind w:left="23" w:right="43" w:firstLine="0"/>
            </w:pPr>
            <w:r>
              <w:t xml:space="preserve">Diseño del Modelo de Valor: VPN del T-T-M </w:t>
            </w:r>
          </w:p>
          <w:p w14:paraId="6D912194" w14:textId="77777777" w:rsidR="009130E3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Evitado (H2V) </w:t>
            </w:r>
          </w:p>
        </w:tc>
        <w:tc>
          <w:tcPr>
            <w:tcW w:w="14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3C2135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Monetizac</w:t>
            </w:r>
            <w:proofErr w:type="spellEnd"/>
          </w:p>
          <w:p w14:paraId="776DC68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ión</w:t>
            </w:r>
            <w:proofErr w:type="spellEnd"/>
            <w:r>
              <w:t xml:space="preserve">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965161C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3 </w:t>
            </w:r>
          </w:p>
        </w:tc>
        <w:tc>
          <w:tcPr>
            <w:tcW w:w="142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60E0285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Dirección, Liderazgo </w:t>
            </w:r>
          </w:p>
        </w:tc>
        <w:tc>
          <w:tcPr>
            <w:tcW w:w="1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28373B2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Financiamien</w:t>
            </w:r>
            <w:proofErr w:type="spellEnd"/>
            <w:r>
              <w:t xml:space="preserve"> to. </w:t>
            </w:r>
          </w:p>
        </w:tc>
      </w:tr>
      <w:tr w:rsidR="009130E3" w14:paraId="150D2DA7" w14:textId="77777777">
        <w:trPr>
          <w:trHeight w:val="1445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6EF7162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1.3 </w:t>
            </w:r>
          </w:p>
        </w:tc>
        <w:tc>
          <w:tcPr>
            <w:tcW w:w="174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ADD8F3F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HITO: </w:t>
            </w:r>
          </w:p>
          <w:p w14:paraId="50CD4B23" w14:textId="77777777" w:rsidR="009130E3" w:rsidRDefault="00000000">
            <w:pPr>
              <w:spacing w:after="0" w:line="239" w:lineRule="auto"/>
              <w:ind w:left="23" w:right="0" w:firstLine="0"/>
            </w:pPr>
            <w:r>
              <w:t xml:space="preserve">Borrador del PEI - MUC </w:t>
            </w:r>
          </w:p>
          <w:p w14:paraId="6EC8633D" w14:textId="77777777" w:rsidR="009130E3" w:rsidRDefault="00000000">
            <w:pPr>
              <w:spacing w:after="0" w:line="259" w:lineRule="auto"/>
              <w:ind w:left="0" w:right="53" w:firstLine="0"/>
              <w:jc w:val="center"/>
            </w:pPr>
            <w:r>
              <w:t xml:space="preserve">Norte Grande </w:t>
            </w:r>
          </w:p>
        </w:tc>
        <w:tc>
          <w:tcPr>
            <w:tcW w:w="14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8942016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Enlace </w:t>
            </w:r>
          </w:p>
          <w:p w14:paraId="059FA87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Inst.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90E80BF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4 </w:t>
            </w:r>
          </w:p>
        </w:tc>
        <w:tc>
          <w:tcPr>
            <w:tcW w:w="142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C6DFCFA" w14:textId="77777777" w:rsidR="009130E3" w:rsidRDefault="00000000">
            <w:pPr>
              <w:spacing w:after="0" w:line="259" w:lineRule="auto"/>
              <w:ind w:left="0" w:right="105" w:firstLine="0"/>
              <w:jc w:val="center"/>
            </w:pPr>
            <w:r>
              <w:t xml:space="preserve">Dirección </w:t>
            </w:r>
          </w:p>
        </w:tc>
        <w:tc>
          <w:tcPr>
            <w:tcW w:w="1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428EB14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Normativa </w:t>
            </w:r>
          </w:p>
          <w:p w14:paraId="7733BBF1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>SEC/DGA/SE</w:t>
            </w:r>
          </w:p>
          <w:p w14:paraId="16BE13E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A. </w:t>
            </w:r>
            <w:r>
              <w:rPr>
                <w:sz w:val="20"/>
                <w:vertAlign w:val="superscript"/>
              </w:rPr>
              <w:t>4</w:t>
            </w:r>
            <w:r>
              <w:t xml:space="preserve"> </w:t>
            </w:r>
          </w:p>
        </w:tc>
      </w:tr>
      <w:tr w:rsidR="009130E3" w14:paraId="710EB3F7" w14:textId="77777777">
        <w:trPr>
          <w:trHeight w:val="1985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59D18C4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1.4 </w:t>
            </w:r>
          </w:p>
        </w:tc>
        <w:tc>
          <w:tcPr>
            <w:tcW w:w="174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6CBDA69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Redacción </w:t>
            </w:r>
          </w:p>
          <w:p w14:paraId="3586EBBA" w14:textId="77777777" w:rsidR="009130E3" w:rsidRDefault="00000000">
            <w:pPr>
              <w:tabs>
                <w:tab w:val="center" w:pos="173"/>
                <w:tab w:val="center" w:pos="1068"/>
              </w:tabs>
              <w:spacing w:after="0" w:line="259" w:lineRule="auto"/>
              <w:ind w:left="0" w:right="0" w:firstLine="0"/>
              <w:jc w:val="left"/>
            </w:pPr>
            <w:r>
              <w:tab/>
              <w:t xml:space="preserve">del </w:t>
            </w:r>
            <w:r>
              <w:tab/>
            </w:r>
            <w:r>
              <w:rPr>
                <w:i/>
              </w:rPr>
              <w:t xml:space="preserve">White </w:t>
            </w:r>
          </w:p>
          <w:p w14:paraId="140E0289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rPr>
                <w:i/>
              </w:rPr>
              <w:t>Paper</w:t>
            </w:r>
            <w:r>
              <w:t xml:space="preserve"> </w:t>
            </w:r>
          </w:p>
          <w:p w14:paraId="7883EB94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Económico </w:t>
            </w:r>
          </w:p>
          <w:p w14:paraId="77F1743D" w14:textId="77777777" w:rsidR="009130E3" w:rsidRDefault="00000000">
            <w:pPr>
              <w:tabs>
                <w:tab w:val="center" w:pos="252"/>
                <w:tab w:val="center" w:pos="1079"/>
              </w:tabs>
              <w:spacing w:after="0" w:line="259" w:lineRule="auto"/>
              <w:ind w:left="0" w:right="0" w:firstLine="0"/>
              <w:jc w:val="left"/>
            </w:pPr>
            <w:r>
              <w:tab/>
              <w:t xml:space="preserve">(US$ </w:t>
            </w:r>
            <w:r>
              <w:tab/>
              <w:t xml:space="preserve">1.000 </w:t>
            </w:r>
          </w:p>
          <w:p w14:paraId="05054286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MM Case) </w:t>
            </w:r>
          </w:p>
        </w:tc>
        <w:tc>
          <w:tcPr>
            <w:tcW w:w="14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5D5B39F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Monetizac</w:t>
            </w:r>
            <w:proofErr w:type="spellEnd"/>
          </w:p>
          <w:p w14:paraId="6258A34A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ión</w:t>
            </w:r>
            <w:proofErr w:type="spellEnd"/>
            <w:r>
              <w:t xml:space="preserve">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D7D477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2 </w:t>
            </w:r>
          </w:p>
        </w:tc>
        <w:tc>
          <w:tcPr>
            <w:tcW w:w="142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A2C7F0B" w14:textId="77777777" w:rsidR="009130E3" w:rsidRDefault="00000000">
            <w:pPr>
              <w:spacing w:after="0" w:line="259" w:lineRule="auto"/>
              <w:ind w:left="0" w:right="155" w:firstLine="0"/>
              <w:jc w:val="center"/>
            </w:pPr>
            <w:r>
              <w:t xml:space="preserve">Dirección </w:t>
            </w:r>
          </w:p>
        </w:tc>
        <w:tc>
          <w:tcPr>
            <w:tcW w:w="1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812B3EC" w14:textId="77777777" w:rsidR="009130E3" w:rsidRDefault="00000000">
            <w:pPr>
              <w:tabs>
                <w:tab w:val="center" w:pos="252"/>
                <w:tab w:val="center" w:pos="1110"/>
              </w:tabs>
              <w:spacing w:after="0" w:line="259" w:lineRule="auto"/>
              <w:ind w:left="0" w:right="0" w:firstLine="0"/>
              <w:jc w:val="left"/>
            </w:pPr>
            <w:r>
              <w:tab/>
              <w:t xml:space="preserve">Data </w:t>
            </w:r>
            <w:r>
              <w:tab/>
              <w:t xml:space="preserve">ICEP </w:t>
            </w:r>
          </w:p>
          <w:p w14:paraId="708D1FE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Nacional. </w:t>
            </w:r>
            <w:r>
              <w:rPr>
                <w:sz w:val="20"/>
                <w:vertAlign w:val="superscript"/>
              </w:rPr>
              <w:t>1</w:t>
            </w:r>
            <w:r>
              <w:t xml:space="preserve"> </w:t>
            </w:r>
          </w:p>
        </w:tc>
      </w:tr>
      <w:tr w:rsidR="009130E3" w14:paraId="6EA01E0C" w14:textId="77777777">
        <w:trPr>
          <w:trHeight w:val="1982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C1B0816" w14:textId="77777777" w:rsidR="009130E3" w:rsidRDefault="00000000">
            <w:pPr>
              <w:spacing w:after="0" w:line="239" w:lineRule="auto"/>
              <w:ind w:left="0" w:right="0" w:firstLine="0"/>
              <w:jc w:val="left"/>
            </w:pPr>
            <w:r>
              <w:rPr>
                <w:b/>
              </w:rPr>
              <w:t xml:space="preserve">Fase II: </w:t>
            </w:r>
            <w:proofErr w:type="spellStart"/>
            <w:r>
              <w:rPr>
                <w:b/>
              </w:rPr>
              <w:t>Blindaj</w:t>
            </w:r>
            <w:proofErr w:type="spellEnd"/>
          </w:p>
          <w:p w14:paraId="1412097D" w14:textId="77777777" w:rsidR="009130E3" w:rsidRDefault="00000000">
            <w:pPr>
              <w:tabs>
                <w:tab w:val="center" w:pos="61"/>
                <w:tab w:val="center" w:pos="755"/>
              </w:tabs>
              <w:spacing w:after="0" w:line="259" w:lineRule="auto"/>
              <w:ind w:left="0" w:right="0" w:firstLine="0"/>
              <w:jc w:val="left"/>
            </w:pPr>
            <w:r>
              <w:tab/>
            </w:r>
            <w:proofErr w:type="spellStart"/>
            <w:r>
              <w:rPr>
                <w:b/>
              </w:rPr>
              <w:t>e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y </w:t>
            </w:r>
          </w:p>
          <w:p w14:paraId="1302BD8E" w14:textId="77777777" w:rsidR="009130E3" w:rsidRDefault="00000000">
            <w:pPr>
              <w:spacing w:after="0" w:line="239" w:lineRule="auto"/>
              <w:ind w:left="0" w:right="0" w:firstLine="0"/>
              <w:jc w:val="left"/>
            </w:pPr>
            <w:r>
              <w:rPr>
                <w:b/>
              </w:rPr>
              <w:t>Enlace (</w:t>
            </w:r>
            <w:proofErr w:type="spellStart"/>
            <w:r>
              <w:rPr>
                <w:b/>
              </w:rPr>
              <w:t>Seman</w:t>
            </w:r>
            <w:proofErr w:type="spellEnd"/>
          </w:p>
          <w:p w14:paraId="6B2EAC74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as 5-8)</w:t>
            </w:r>
            <w:r>
              <w:t xml:space="preserve"> </w:t>
            </w:r>
          </w:p>
        </w:tc>
        <w:tc>
          <w:tcPr>
            <w:tcW w:w="174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89ABCFF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4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351815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8DBC67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42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2589CB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0C81E7A3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</w:tr>
    </w:tbl>
    <w:tbl>
      <w:tblPr>
        <w:tblStyle w:val="TableGrid"/>
        <w:tblpPr w:vertAnchor="page" w:horzAnchor="page" w:tblpX="1748" w:tblpY="2950"/>
        <w:tblOverlap w:val="never"/>
        <w:tblW w:w="8747" w:type="dxa"/>
        <w:tblInd w:w="0" w:type="dxa"/>
        <w:tblCellMar>
          <w:top w:w="126" w:type="dxa"/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205"/>
        <w:gridCol w:w="1741"/>
        <w:gridCol w:w="1433"/>
        <w:gridCol w:w="1234"/>
        <w:gridCol w:w="1423"/>
        <w:gridCol w:w="1711"/>
      </w:tblGrid>
      <w:tr w:rsidR="009130E3" w14:paraId="59AB0CF7" w14:textId="77777777">
        <w:trPr>
          <w:trHeight w:val="1985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FAD974B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2.1 </w:t>
            </w:r>
          </w:p>
        </w:tc>
        <w:tc>
          <w:tcPr>
            <w:tcW w:w="174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191BF23" w14:textId="77777777" w:rsidR="009130E3" w:rsidRDefault="00000000">
            <w:pPr>
              <w:spacing w:after="0" w:line="239" w:lineRule="auto"/>
              <w:ind w:left="23" w:right="0" w:firstLine="0"/>
              <w:jc w:val="left"/>
            </w:pPr>
            <w:r>
              <w:t xml:space="preserve">Integración SGC: </w:t>
            </w:r>
          </w:p>
          <w:p w14:paraId="1F5E5F9C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Definición de </w:t>
            </w:r>
          </w:p>
          <w:p w14:paraId="02869880" w14:textId="77777777" w:rsidR="009130E3" w:rsidRDefault="00000000">
            <w:pPr>
              <w:tabs>
                <w:tab w:val="center" w:pos="231"/>
                <w:tab w:val="center" w:pos="1224"/>
              </w:tabs>
              <w:spacing w:after="0" w:line="259" w:lineRule="auto"/>
              <w:ind w:left="0" w:right="0" w:firstLine="0"/>
              <w:jc w:val="left"/>
            </w:pPr>
            <w:r>
              <w:tab/>
              <w:t xml:space="preserve">KPIs </w:t>
            </w:r>
            <w:r>
              <w:tab/>
              <w:t xml:space="preserve">de </w:t>
            </w:r>
          </w:p>
          <w:p w14:paraId="00951C2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Auditoría </w:t>
            </w:r>
          </w:p>
          <w:p w14:paraId="7365B9B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Continua H2V </w:t>
            </w:r>
          </w:p>
        </w:tc>
        <w:tc>
          <w:tcPr>
            <w:tcW w:w="14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09399F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RegTech</w:t>
            </w:r>
            <w:proofErr w:type="spellEnd"/>
            <w:r>
              <w:t xml:space="preserve">/ SGC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987623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4 </w:t>
            </w:r>
          </w:p>
        </w:tc>
        <w:tc>
          <w:tcPr>
            <w:tcW w:w="142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9CEBF21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Dirección, ET </w:t>
            </w:r>
          </w:p>
        </w:tc>
        <w:tc>
          <w:tcPr>
            <w:tcW w:w="1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4B8719D9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Plataforma </w:t>
            </w:r>
          </w:p>
          <w:p w14:paraId="18F770E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rPr>
                <w:i/>
              </w:rPr>
              <w:t xml:space="preserve">Loyal </w:t>
            </w:r>
          </w:p>
          <w:p w14:paraId="67B303F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rPr>
                <w:i/>
              </w:rPr>
              <w:t>Solutions</w:t>
            </w:r>
            <w:proofErr w:type="spellEnd"/>
            <w:r>
              <w:t xml:space="preserve">. </w:t>
            </w:r>
            <w:r>
              <w:rPr>
                <w:sz w:val="20"/>
                <w:vertAlign w:val="superscript"/>
              </w:rPr>
              <w:t>5</w:t>
            </w:r>
            <w:r>
              <w:t xml:space="preserve"> </w:t>
            </w:r>
          </w:p>
        </w:tc>
      </w:tr>
    </w:tbl>
    <w:tbl>
      <w:tblPr>
        <w:tblStyle w:val="TableGrid"/>
        <w:tblpPr w:vertAnchor="page" w:horzAnchor="page" w:tblpX="1748" w:tblpY="4983"/>
        <w:tblOverlap w:val="never"/>
        <w:tblW w:w="8747" w:type="dxa"/>
        <w:tblInd w:w="0" w:type="dxa"/>
        <w:tblCellMar>
          <w:top w:w="124" w:type="dxa"/>
          <w:left w:w="187" w:type="dxa"/>
          <w:right w:w="143" w:type="dxa"/>
        </w:tblCellMar>
        <w:tblLook w:val="04A0" w:firstRow="1" w:lastRow="0" w:firstColumn="1" w:lastColumn="0" w:noHBand="0" w:noVBand="1"/>
      </w:tblPr>
      <w:tblGrid>
        <w:gridCol w:w="1205"/>
        <w:gridCol w:w="1741"/>
        <w:gridCol w:w="1433"/>
        <w:gridCol w:w="1234"/>
        <w:gridCol w:w="1423"/>
        <w:gridCol w:w="1711"/>
      </w:tblGrid>
      <w:tr w:rsidR="009130E3" w14:paraId="0F4BECA1" w14:textId="77777777">
        <w:trPr>
          <w:trHeight w:val="1714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121D4676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2.2 </w:t>
            </w:r>
          </w:p>
        </w:tc>
        <w:tc>
          <w:tcPr>
            <w:tcW w:w="174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824D178" w14:textId="77777777" w:rsidR="009130E3" w:rsidRDefault="00000000">
            <w:pPr>
              <w:spacing w:after="0" w:line="239" w:lineRule="auto"/>
              <w:ind w:left="23" w:right="0" w:firstLine="0"/>
              <w:jc w:val="left"/>
            </w:pPr>
            <w:r>
              <w:t xml:space="preserve">Validación Legal: </w:t>
            </w:r>
          </w:p>
          <w:p w14:paraId="0784AFB4" w14:textId="77777777" w:rsidR="009130E3" w:rsidRDefault="00000000">
            <w:pPr>
              <w:spacing w:after="0" w:line="239" w:lineRule="auto"/>
              <w:ind w:left="23" w:right="0" w:firstLine="0"/>
            </w:pPr>
            <w:r>
              <w:t xml:space="preserve">Revisión del PEI por el </w:t>
            </w:r>
          </w:p>
          <w:p w14:paraId="08554E55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equipo legal </w:t>
            </w:r>
          </w:p>
        </w:tc>
        <w:tc>
          <w:tcPr>
            <w:tcW w:w="14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BAAC05C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Enlace </w:t>
            </w:r>
          </w:p>
          <w:p w14:paraId="70A26D13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Inst.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23F6212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2 </w:t>
            </w:r>
          </w:p>
        </w:tc>
        <w:tc>
          <w:tcPr>
            <w:tcW w:w="142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4A2233A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Dirección, Liderazgo </w:t>
            </w:r>
          </w:p>
        </w:tc>
        <w:tc>
          <w:tcPr>
            <w:tcW w:w="1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0B2E6E58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Expertos </w:t>
            </w:r>
            <w:r>
              <w:tab/>
              <w:t xml:space="preserve">en </w:t>
            </w:r>
            <w:proofErr w:type="spellStart"/>
            <w:r>
              <w:rPr>
                <w:i/>
              </w:rPr>
              <w:t>Compliance</w:t>
            </w:r>
            <w:proofErr w:type="spellEnd"/>
            <w:r>
              <w:t xml:space="preserve">. </w:t>
            </w:r>
          </w:p>
        </w:tc>
      </w:tr>
    </w:tbl>
    <w:p w14:paraId="6EC19AFA" w14:textId="77777777" w:rsidR="009130E3" w:rsidRDefault="009130E3">
      <w:pPr>
        <w:spacing w:after="1813" w:line="259" w:lineRule="auto"/>
        <w:ind w:left="-1702" w:right="90" w:firstLine="0"/>
        <w:jc w:val="left"/>
      </w:pPr>
    </w:p>
    <w:tbl>
      <w:tblPr>
        <w:tblStyle w:val="TableGrid"/>
        <w:tblW w:w="8747" w:type="dxa"/>
        <w:tblInd w:w="46" w:type="dxa"/>
        <w:tblCellMar>
          <w:top w:w="124" w:type="dxa"/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205"/>
        <w:gridCol w:w="1741"/>
        <w:gridCol w:w="1433"/>
        <w:gridCol w:w="1234"/>
        <w:gridCol w:w="1423"/>
        <w:gridCol w:w="1711"/>
      </w:tblGrid>
      <w:tr w:rsidR="009130E3" w14:paraId="22B0B31A" w14:textId="77777777">
        <w:trPr>
          <w:trHeight w:val="2252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14635565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2.3 </w:t>
            </w:r>
          </w:p>
        </w:tc>
        <w:tc>
          <w:tcPr>
            <w:tcW w:w="174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1CFBECF" w14:textId="77777777" w:rsidR="009130E3" w:rsidRDefault="00000000">
            <w:pPr>
              <w:spacing w:after="2" w:line="237" w:lineRule="auto"/>
              <w:ind w:left="23" w:right="0" w:firstLine="0"/>
              <w:jc w:val="left"/>
            </w:pPr>
            <w:r>
              <w:t xml:space="preserve">Presentación Comercial: </w:t>
            </w:r>
          </w:p>
          <w:p w14:paraId="59D7F11A" w14:textId="77777777" w:rsidR="009130E3" w:rsidRDefault="00000000">
            <w:pPr>
              <w:spacing w:after="0" w:line="239" w:lineRule="auto"/>
              <w:ind w:left="23" w:right="0" w:firstLine="0"/>
              <w:jc w:val="left"/>
            </w:pPr>
            <w:r>
              <w:t xml:space="preserve">Diseño </w:t>
            </w:r>
            <w:r>
              <w:tab/>
              <w:t>de material para CFO-</w:t>
            </w:r>
            <w:proofErr w:type="spellStart"/>
            <w:r>
              <w:t>level</w:t>
            </w:r>
            <w:proofErr w:type="spellEnd"/>
            <w:r>
              <w:t xml:space="preserve"> </w:t>
            </w:r>
          </w:p>
          <w:p w14:paraId="4C494D7C" w14:textId="77777777" w:rsidR="009130E3" w:rsidRDefault="00000000">
            <w:pPr>
              <w:tabs>
                <w:tab w:val="center" w:pos="410"/>
                <w:tab w:val="center" w:pos="1226"/>
              </w:tabs>
              <w:spacing w:after="0" w:line="259" w:lineRule="auto"/>
              <w:ind w:left="0" w:right="0" w:firstLine="0"/>
              <w:jc w:val="left"/>
            </w:pPr>
            <w:r>
              <w:tab/>
              <w:t xml:space="preserve">(basado </w:t>
            </w:r>
            <w:r>
              <w:tab/>
              <w:t xml:space="preserve">en </w:t>
            </w:r>
          </w:p>
          <w:p w14:paraId="332E5C20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VPN) </w:t>
            </w:r>
          </w:p>
        </w:tc>
        <w:tc>
          <w:tcPr>
            <w:tcW w:w="14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490F572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Monetizac</w:t>
            </w:r>
            <w:proofErr w:type="spellEnd"/>
          </w:p>
          <w:p w14:paraId="1824C446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ión</w:t>
            </w:r>
            <w:proofErr w:type="spellEnd"/>
            <w:r>
              <w:t xml:space="preserve">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58A6B33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3 </w:t>
            </w:r>
          </w:p>
        </w:tc>
        <w:tc>
          <w:tcPr>
            <w:tcW w:w="142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A3F5F17" w14:textId="77777777" w:rsidR="009130E3" w:rsidRDefault="00000000">
            <w:pPr>
              <w:spacing w:after="0" w:line="259" w:lineRule="auto"/>
              <w:ind w:left="0" w:right="155" w:firstLine="0"/>
              <w:jc w:val="center"/>
            </w:pPr>
            <w:r>
              <w:t xml:space="preserve">Dirección </w:t>
            </w:r>
          </w:p>
        </w:tc>
        <w:tc>
          <w:tcPr>
            <w:tcW w:w="1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C2FCDD9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Resultado </w:t>
            </w:r>
          </w:p>
          <w:p w14:paraId="40F8C52A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1.2, 1.4. </w:t>
            </w:r>
          </w:p>
        </w:tc>
      </w:tr>
      <w:tr w:rsidR="009130E3" w14:paraId="74686DD3" w14:textId="77777777">
        <w:trPr>
          <w:trHeight w:val="1985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6FD3B3ED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2.4 </w:t>
            </w:r>
          </w:p>
        </w:tc>
        <w:tc>
          <w:tcPr>
            <w:tcW w:w="174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7AA6FE1" w14:textId="77777777" w:rsidR="009130E3" w:rsidRDefault="00000000">
            <w:pPr>
              <w:spacing w:after="0" w:line="239" w:lineRule="auto"/>
              <w:ind w:left="23" w:right="0" w:firstLine="0"/>
              <w:jc w:val="left"/>
            </w:pPr>
            <w:r>
              <w:t xml:space="preserve">Definición de Cliente </w:t>
            </w:r>
          </w:p>
          <w:p w14:paraId="5092CA0D" w14:textId="77777777" w:rsidR="009130E3" w:rsidRDefault="00000000">
            <w:pPr>
              <w:spacing w:after="0" w:line="239" w:lineRule="auto"/>
              <w:ind w:left="23" w:right="0" w:firstLine="0"/>
            </w:pPr>
            <w:r>
              <w:t xml:space="preserve">Ancla: Target de Inversor </w:t>
            </w:r>
          </w:p>
          <w:p w14:paraId="2A5E4138" w14:textId="77777777" w:rsidR="009130E3" w:rsidRDefault="00000000">
            <w:pPr>
              <w:tabs>
                <w:tab w:val="center" w:pos="224"/>
                <w:tab w:val="center" w:pos="1117"/>
              </w:tabs>
              <w:spacing w:after="0" w:line="259" w:lineRule="auto"/>
              <w:ind w:left="0" w:right="0" w:firstLine="0"/>
              <w:jc w:val="left"/>
            </w:pPr>
            <w:r>
              <w:tab/>
              <w:t xml:space="preserve">H2V </w:t>
            </w:r>
            <w:r>
              <w:tab/>
              <w:t xml:space="preserve">(US$ </w:t>
            </w:r>
          </w:p>
          <w:p w14:paraId="7CF8DBC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500MM+) </w:t>
            </w:r>
          </w:p>
        </w:tc>
        <w:tc>
          <w:tcPr>
            <w:tcW w:w="14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2146AB5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Monetizac</w:t>
            </w:r>
            <w:proofErr w:type="spellEnd"/>
          </w:p>
          <w:p w14:paraId="144EA70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ión</w:t>
            </w:r>
            <w:proofErr w:type="spellEnd"/>
            <w:r>
              <w:t xml:space="preserve">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86B7CF5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1 </w:t>
            </w:r>
          </w:p>
        </w:tc>
        <w:tc>
          <w:tcPr>
            <w:tcW w:w="142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EA597AC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Dirección, Liderazgo </w:t>
            </w:r>
          </w:p>
        </w:tc>
        <w:tc>
          <w:tcPr>
            <w:tcW w:w="1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71B88510" w14:textId="77777777" w:rsidR="009130E3" w:rsidRDefault="00000000">
            <w:pPr>
              <w:tabs>
                <w:tab w:val="center" w:pos="322"/>
                <w:tab w:val="center" w:pos="1220"/>
              </w:tabs>
              <w:spacing w:after="0" w:line="259" w:lineRule="auto"/>
              <w:ind w:left="0" w:right="0" w:firstLine="0"/>
              <w:jc w:val="left"/>
            </w:pPr>
            <w:r>
              <w:tab/>
              <w:t xml:space="preserve">Redes </w:t>
            </w:r>
            <w:r>
              <w:tab/>
              <w:t xml:space="preserve">en </w:t>
            </w:r>
          </w:p>
          <w:p w14:paraId="4ED5A003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>Energía/</w:t>
            </w:r>
            <w:proofErr w:type="spellStart"/>
            <w:r>
              <w:t>Inver</w:t>
            </w:r>
            <w:proofErr w:type="spellEnd"/>
            <w:r>
              <w:t xml:space="preserve"> </w:t>
            </w:r>
            <w:proofErr w:type="spellStart"/>
            <w:r>
              <w:t>sión</w:t>
            </w:r>
            <w:proofErr w:type="spellEnd"/>
            <w:r>
              <w:t xml:space="preserve">. </w:t>
            </w:r>
          </w:p>
        </w:tc>
      </w:tr>
      <w:tr w:rsidR="009130E3" w14:paraId="39BC4A40" w14:textId="77777777">
        <w:trPr>
          <w:trHeight w:val="1714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654A3694" w14:textId="77777777" w:rsidR="009130E3" w:rsidRDefault="00000000">
            <w:pPr>
              <w:spacing w:after="0" w:line="240" w:lineRule="auto"/>
              <w:ind w:left="0" w:right="0" w:firstLine="0"/>
              <w:jc w:val="left"/>
            </w:pPr>
            <w:r>
              <w:rPr>
                <w:b/>
              </w:rPr>
              <w:t xml:space="preserve">Fase III: </w:t>
            </w:r>
            <w:proofErr w:type="spellStart"/>
            <w:r>
              <w:rPr>
                <w:b/>
              </w:rPr>
              <w:t>Activaci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ón</w:t>
            </w:r>
            <w:proofErr w:type="spellEnd"/>
            <w:r>
              <w:rPr>
                <w:b/>
              </w:rPr>
              <w:t xml:space="preserve"> </w:t>
            </w:r>
          </w:p>
          <w:p w14:paraId="6B1CC094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Seman</w:t>
            </w:r>
            <w:proofErr w:type="spellEnd"/>
          </w:p>
          <w:p w14:paraId="4914CE6C" w14:textId="77777777" w:rsidR="009130E3" w:rsidRDefault="00000000">
            <w:pPr>
              <w:spacing w:after="0" w:line="259" w:lineRule="auto"/>
              <w:ind w:left="0" w:right="131" w:firstLine="0"/>
              <w:jc w:val="center"/>
            </w:pPr>
            <w:r>
              <w:rPr>
                <w:b/>
              </w:rPr>
              <w:t>as 9-12)</w:t>
            </w:r>
            <w:r>
              <w:t xml:space="preserve"> </w:t>
            </w:r>
          </w:p>
        </w:tc>
        <w:tc>
          <w:tcPr>
            <w:tcW w:w="174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E3FEB5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4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535185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0F48FDC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42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13FD039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  <w:tc>
          <w:tcPr>
            <w:tcW w:w="1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18240ABA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 </w:t>
            </w:r>
          </w:p>
        </w:tc>
      </w:tr>
      <w:tr w:rsidR="009130E3" w14:paraId="12EC159E" w14:textId="77777777">
        <w:trPr>
          <w:trHeight w:val="1327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7795A70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3.1 </w:t>
            </w:r>
          </w:p>
        </w:tc>
        <w:tc>
          <w:tcPr>
            <w:tcW w:w="174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558F1E5A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HITO: </w:t>
            </w:r>
          </w:p>
          <w:p w14:paraId="6E8C4E3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Reunión </w:t>
            </w:r>
          </w:p>
          <w:p w14:paraId="17A186EC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Formal MUC </w:t>
            </w:r>
          </w:p>
          <w:p w14:paraId="2AC1D7CA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>(</w:t>
            </w:r>
            <w:proofErr w:type="spellStart"/>
            <w:r>
              <w:t>Presentació</w:t>
            </w:r>
            <w:proofErr w:type="spellEnd"/>
          </w:p>
        </w:tc>
        <w:tc>
          <w:tcPr>
            <w:tcW w:w="14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98021D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Enlace </w:t>
            </w:r>
          </w:p>
          <w:p w14:paraId="73A03868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Inst.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4A0EA29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4 </w:t>
            </w:r>
          </w:p>
        </w:tc>
        <w:tc>
          <w:tcPr>
            <w:tcW w:w="142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C4414D1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Dirección, Liderazgo </w:t>
            </w:r>
          </w:p>
        </w:tc>
        <w:tc>
          <w:tcPr>
            <w:tcW w:w="1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ADF5B50" w14:textId="77777777" w:rsidR="009130E3" w:rsidRDefault="00000000">
            <w:pPr>
              <w:spacing w:after="0" w:line="239" w:lineRule="auto"/>
              <w:ind w:left="23" w:right="52" w:firstLine="0"/>
              <w:jc w:val="left"/>
            </w:pPr>
            <w:r>
              <w:t xml:space="preserve">Propuesta PEI </w:t>
            </w:r>
            <w:r>
              <w:tab/>
              <w:t xml:space="preserve">validada </w:t>
            </w:r>
          </w:p>
          <w:p w14:paraId="55BEC72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(2.2). </w:t>
            </w:r>
          </w:p>
        </w:tc>
      </w:tr>
    </w:tbl>
    <w:p w14:paraId="06060314" w14:textId="77777777" w:rsidR="009130E3" w:rsidRDefault="00000000">
      <w:pPr>
        <w:spacing w:after="46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C4EBDDA" wp14:editId="43D61B01">
                <wp:extent cx="5612765" cy="19685"/>
                <wp:effectExtent l="0" t="0" r="0" b="0"/>
                <wp:docPr id="38849" name="Group 38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765" cy="19685"/>
                          <a:chOff x="0" y="0"/>
                          <a:chExt cx="5612765" cy="19685"/>
                        </a:xfrm>
                      </wpg:grpSpPr>
                      <wps:wsp>
                        <wps:cNvPr id="53367" name="Shape 53367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49" style="width:441.95pt;height:1.54999pt;mso-position-horizontal-relative:char;mso-position-vertical-relative:line" coordsize="56127,196">
                <v:shape id="Shape 53368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2FB0BDFB" w14:textId="77777777" w:rsidR="009130E3" w:rsidRDefault="00000000">
      <w:pPr>
        <w:pStyle w:val="Ttulo2"/>
        <w:ind w:left="-5"/>
      </w:pPr>
      <w:r>
        <w:rPr>
          <w:sz w:val="36"/>
        </w:rPr>
        <w:t>5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>F</w:t>
      </w:r>
      <w:r>
        <w:t xml:space="preserve">UENTES </w:t>
      </w:r>
      <w:r>
        <w:rPr>
          <w:sz w:val="36"/>
        </w:rPr>
        <w:t>T</w:t>
      </w:r>
      <w:r>
        <w:t>ÉCNICAS</w:t>
      </w:r>
      <w:r>
        <w:rPr>
          <w:sz w:val="36"/>
        </w:rPr>
        <w:t xml:space="preserve"> </w:t>
      </w:r>
    </w:p>
    <w:p w14:paraId="2A750400" w14:textId="77777777" w:rsidR="009130E3" w:rsidRDefault="00000000">
      <w:pPr>
        <w:spacing w:after="162" w:line="259" w:lineRule="auto"/>
        <w:ind w:left="0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7D6C1CB" wp14:editId="54D546B6">
                <wp:extent cx="5612257" cy="6096"/>
                <wp:effectExtent l="0" t="0" r="0" b="0"/>
                <wp:docPr id="38850" name="Group 38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257" cy="6096"/>
                          <a:chOff x="0" y="0"/>
                          <a:chExt cx="5612257" cy="6096"/>
                        </a:xfrm>
                      </wpg:grpSpPr>
                      <wps:wsp>
                        <wps:cNvPr id="53369" name="Shape 53369"/>
                        <wps:cNvSpPr/>
                        <wps:spPr>
                          <a:xfrm>
                            <a:off x="0" y="0"/>
                            <a:ext cx="56122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257" h="9144">
                                <a:moveTo>
                                  <a:pt x="0" y="0"/>
                                </a:moveTo>
                                <a:lnTo>
                                  <a:pt x="5612257" y="0"/>
                                </a:lnTo>
                                <a:lnTo>
                                  <a:pt x="56122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50" style="width:441.91pt;height:0.480011pt;mso-position-horizontal-relative:char;mso-position-vertical-relative:line" coordsize="56122,60">
                <v:shape id="Shape 53370" style="position:absolute;width:56122;height:91;left:0;top:0;" coordsize="5612257,9144" path="m0,0l5612257,0l5612257,9144l0,9144l0,0">
                  <v:stroke weight="0pt" endcap="flat" joinstyle="miter" miterlimit="10" on="false" color="#000000" opacity="0"/>
                  <v:fill on="true" color="#595959"/>
                </v:shape>
              </v:group>
            </w:pict>
          </mc:Fallback>
        </mc:AlternateContent>
      </w:r>
    </w:p>
    <w:p w14:paraId="66274838" w14:textId="77777777" w:rsidR="009130E3" w:rsidRDefault="00000000">
      <w:pPr>
        <w:ind w:left="-5" w:right="36"/>
      </w:pPr>
      <w:r>
        <w:t xml:space="preserve">3 (Permisología, costo evitado, SEA/SEC/SERNAGEOMIN, </w:t>
      </w:r>
      <w:proofErr w:type="spellStart"/>
      <w:r>
        <w:t>RegTech</w:t>
      </w:r>
      <w:proofErr w:type="spellEnd"/>
      <w:r>
        <w:t xml:space="preserve">, T-T-M). </w:t>
      </w:r>
    </w:p>
    <w:p w14:paraId="0C0A6C7B" w14:textId="77777777" w:rsidR="009130E3" w:rsidRDefault="00000000">
      <w:pPr>
        <w:numPr>
          <w:ilvl w:val="0"/>
          <w:numId w:val="1"/>
        </w:numPr>
        <w:ind w:right="36" w:hanging="163"/>
      </w:pPr>
      <w:r>
        <w:t xml:space="preserve">(Proyecto País: Propuesta de cambios de paradigma en institucionalidad). </w:t>
      </w:r>
    </w:p>
    <w:p w14:paraId="06F05FE3" w14:textId="77777777" w:rsidR="009130E3" w:rsidRDefault="00000000">
      <w:pPr>
        <w:numPr>
          <w:ilvl w:val="0"/>
          <w:numId w:val="1"/>
        </w:numPr>
        <w:ind w:right="36" w:hanging="163"/>
      </w:pPr>
      <w:r>
        <w:t>(Proyecto País: Plan nacional de desarrollo competitivo "</w:t>
      </w:r>
      <w:proofErr w:type="spellStart"/>
      <w:r>
        <w:t>ChileConTodo</w:t>
      </w:r>
      <w:proofErr w:type="spellEnd"/>
      <w:r>
        <w:t xml:space="preserve">"). </w:t>
      </w:r>
    </w:p>
    <w:p w14:paraId="4E9B3997" w14:textId="77777777" w:rsidR="009130E3" w:rsidRDefault="00000000">
      <w:pPr>
        <w:ind w:left="-5" w:right="36"/>
      </w:pPr>
      <w:r>
        <w:lastRenderedPageBreak/>
        <w:t xml:space="preserve">5 (Loyal </w:t>
      </w:r>
      <w:proofErr w:type="spellStart"/>
      <w:r>
        <w:t>Solutions</w:t>
      </w:r>
      <w:proofErr w:type="spellEnd"/>
      <w:r>
        <w:t xml:space="preserve">: Software de gestión y aseguramiento de normas de calidad, </w:t>
      </w:r>
      <w:proofErr w:type="spellStart"/>
      <w:r>
        <w:t>RegTech</w:t>
      </w:r>
      <w:proofErr w:type="spellEnd"/>
      <w:r>
        <w:t xml:space="preserve">). </w:t>
      </w:r>
    </w:p>
    <w:tbl>
      <w:tblPr>
        <w:tblStyle w:val="TableGrid"/>
        <w:tblpPr w:vertAnchor="page" w:horzAnchor="page" w:tblpX="2976" w:tblpY="2950"/>
        <w:tblOverlap w:val="never"/>
        <w:tblW w:w="1695" w:type="dxa"/>
        <w:tblInd w:w="0" w:type="dxa"/>
        <w:tblCellMar>
          <w:top w:w="126" w:type="dxa"/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695"/>
      </w:tblGrid>
      <w:tr w:rsidR="009130E3" w14:paraId="39173FD0" w14:textId="77777777">
        <w:trPr>
          <w:trHeight w:val="1178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D438D" w14:textId="77777777" w:rsidR="009130E3" w:rsidRDefault="00000000">
            <w:pPr>
              <w:spacing w:after="0" w:line="259" w:lineRule="auto"/>
              <w:ind w:left="0" w:right="72" w:firstLine="0"/>
              <w:jc w:val="center"/>
            </w:pPr>
            <w:r>
              <w:t xml:space="preserve">n del PEI a </w:t>
            </w:r>
          </w:p>
          <w:p w14:paraId="16154F11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>SEA/SEREMI/</w:t>
            </w:r>
          </w:p>
          <w:p w14:paraId="4A8706A8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SEC) </w:t>
            </w:r>
          </w:p>
        </w:tc>
      </w:tr>
    </w:tbl>
    <w:tbl>
      <w:tblPr>
        <w:tblStyle w:val="TableGrid"/>
        <w:tblpPr w:vertAnchor="page" w:horzAnchor="page" w:tblpX="1748" w:tblpY="4176"/>
        <w:tblOverlap w:val="never"/>
        <w:tblW w:w="8747" w:type="dxa"/>
        <w:tblInd w:w="0" w:type="dxa"/>
        <w:tblCellMar>
          <w:top w:w="124" w:type="dxa"/>
          <w:left w:w="187" w:type="dxa"/>
          <w:right w:w="166" w:type="dxa"/>
        </w:tblCellMar>
        <w:tblLook w:val="04A0" w:firstRow="1" w:lastRow="0" w:firstColumn="1" w:lastColumn="0" w:noHBand="0" w:noVBand="1"/>
      </w:tblPr>
      <w:tblGrid>
        <w:gridCol w:w="1205"/>
        <w:gridCol w:w="1741"/>
        <w:gridCol w:w="1433"/>
        <w:gridCol w:w="1234"/>
        <w:gridCol w:w="1423"/>
        <w:gridCol w:w="1711"/>
      </w:tblGrid>
      <w:tr w:rsidR="009130E3" w14:paraId="74748827" w14:textId="77777777">
        <w:trPr>
          <w:trHeight w:val="1714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BF7CDCD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3.2 </w:t>
            </w:r>
          </w:p>
        </w:tc>
        <w:tc>
          <w:tcPr>
            <w:tcW w:w="174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C9F16FF" w14:textId="77777777" w:rsidR="009130E3" w:rsidRDefault="00000000">
            <w:pPr>
              <w:spacing w:after="0" w:line="240" w:lineRule="auto"/>
              <w:ind w:left="23" w:right="42" w:firstLine="0"/>
            </w:pPr>
            <w:r>
              <w:t xml:space="preserve">Integración final del SGC y validación de la Matriz </w:t>
            </w:r>
          </w:p>
          <w:p w14:paraId="7E42398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PAS H2V </w:t>
            </w:r>
          </w:p>
        </w:tc>
        <w:tc>
          <w:tcPr>
            <w:tcW w:w="14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DA705C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proofErr w:type="spellStart"/>
            <w:r>
              <w:t>RegTech</w:t>
            </w:r>
            <w:proofErr w:type="spellEnd"/>
            <w:r>
              <w:t xml:space="preserve">/ SGC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B95939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4 </w:t>
            </w:r>
          </w:p>
        </w:tc>
        <w:tc>
          <w:tcPr>
            <w:tcW w:w="142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44CAC3A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Dirección, ET </w:t>
            </w:r>
          </w:p>
        </w:tc>
        <w:tc>
          <w:tcPr>
            <w:tcW w:w="1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1C77FDC5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Resultado </w:t>
            </w:r>
          </w:p>
          <w:p w14:paraId="424F3A18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2.1. </w:t>
            </w:r>
          </w:p>
        </w:tc>
      </w:tr>
    </w:tbl>
    <w:tbl>
      <w:tblPr>
        <w:tblStyle w:val="TableGrid"/>
        <w:tblpPr w:vertAnchor="page" w:horzAnchor="page" w:tblpX="1748" w:tblpY="5939"/>
        <w:tblOverlap w:val="never"/>
        <w:tblW w:w="8747" w:type="dxa"/>
        <w:tblInd w:w="0" w:type="dxa"/>
        <w:tblCellMar>
          <w:top w:w="126" w:type="dxa"/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205"/>
        <w:gridCol w:w="1741"/>
        <w:gridCol w:w="1433"/>
        <w:gridCol w:w="1234"/>
        <w:gridCol w:w="1423"/>
        <w:gridCol w:w="1711"/>
      </w:tblGrid>
      <w:tr w:rsidR="009130E3" w14:paraId="2ABC32B2" w14:textId="77777777">
        <w:trPr>
          <w:trHeight w:val="1985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5982D6A" w14:textId="77777777" w:rsidR="009130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3.3 </w:t>
            </w:r>
          </w:p>
        </w:tc>
        <w:tc>
          <w:tcPr>
            <w:tcW w:w="174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2A130F0E" w14:textId="77777777" w:rsidR="009130E3" w:rsidRDefault="00000000">
            <w:pPr>
              <w:tabs>
                <w:tab w:val="right" w:pos="1438"/>
              </w:tabs>
              <w:spacing w:after="0" w:line="259" w:lineRule="auto"/>
              <w:ind w:left="0" w:right="0" w:firstLine="0"/>
              <w:jc w:val="left"/>
            </w:pPr>
            <w:r>
              <w:t xml:space="preserve">Cierre </w:t>
            </w:r>
            <w:r>
              <w:tab/>
              <w:t xml:space="preserve">del </w:t>
            </w:r>
          </w:p>
          <w:p w14:paraId="383553D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Periodo: </w:t>
            </w:r>
          </w:p>
          <w:p w14:paraId="70DF45EF" w14:textId="77777777" w:rsidR="009130E3" w:rsidRDefault="00000000">
            <w:pPr>
              <w:tabs>
                <w:tab w:val="right" w:pos="1438"/>
              </w:tabs>
              <w:spacing w:after="0" w:line="259" w:lineRule="auto"/>
              <w:ind w:left="0" w:right="0" w:firstLine="0"/>
              <w:jc w:val="left"/>
            </w:pPr>
            <w:r>
              <w:t xml:space="preserve">Entrega </w:t>
            </w:r>
            <w:r>
              <w:tab/>
              <w:t xml:space="preserve">del </w:t>
            </w:r>
          </w:p>
          <w:p w14:paraId="408ADD4E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Plan </w:t>
            </w:r>
          </w:p>
          <w:p w14:paraId="2A58E05D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Operacional </w:t>
            </w:r>
          </w:p>
          <w:p w14:paraId="2EA42042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H2V 2026 </w:t>
            </w:r>
          </w:p>
        </w:tc>
        <w:tc>
          <w:tcPr>
            <w:tcW w:w="143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697660F6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Gestión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D72A72A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1 </w:t>
            </w:r>
          </w:p>
        </w:tc>
        <w:tc>
          <w:tcPr>
            <w:tcW w:w="142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283E261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Dirección, Liderazgo </w:t>
            </w:r>
          </w:p>
        </w:tc>
        <w:tc>
          <w:tcPr>
            <w:tcW w:w="1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08908147" w14:textId="77777777" w:rsidR="009130E3" w:rsidRDefault="00000000">
            <w:pPr>
              <w:spacing w:after="0" w:line="259" w:lineRule="auto"/>
              <w:ind w:left="23" w:right="0" w:firstLine="0"/>
              <w:jc w:val="left"/>
            </w:pPr>
            <w:r>
              <w:t xml:space="preserve">Todos </w:t>
            </w:r>
            <w:r>
              <w:tab/>
              <w:t xml:space="preserve">los entregables. </w:t>
            </w:r>
          </w:p>
        </w:tc>
      </w:tr>
    </w:tbl>
    <w:p w14:paraId="10F1AF75" w14:textId="77777777" w:rsidR="009130E3" w:rsidRDefault="00000000">
      <w:pPr>
        <w:ind w:left="-5" w:right="3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069647" wp14:editId="38BFD352">
                <wp:simplePos x="0" y="0"/>
                <wp:positionH relativeFrom="page">
                  <wp:posOffset>1105205</wp:posOffset>
                </wp:positionH>
                <wp:positionV relativeFrom="page">
                  <wp:posOffset>1868678</wp:posOffset>
                </wp:positionV>
                <wp:extent cx="760425" cy="757428"/>
                <wp:effectExtent l="0" t="0" r="0" b="0"/>
                <wp:wrapTopAndBottom/>
                <wp:docPr id="38841" name="Group 38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425" cy="757428"/>
                          <a:chOff x="0" y="0"/>
                          <a:chExt cx="760425" cy="757428"/>
                        </a:xfrm>
                      </wpg:grpSpPr>
                      <wps:wsp>
                        <wps:cNvPr id="53375" name="Shape 5337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6" name="Shape 53376"/>
                        <wps:cNvSpPr/>
                        <wps:spPr>
                          <a:xfrm>
                            <a:off x="9144" y="0"/>
                            <a:ext cx="7421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188" h="9144">
                                <a:moveTo>
                                  <a:pt x="0" y="0"/>
                                </a:moveTo>
                                <a:lnTo>
                                  <a:pt x="742188" y="0"/>
                                </a:lnTo>
                                <a:lnTo>
                                  <a:pt x="7421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7" name="Shape 53377"/>
                        <wps:cNvSpPr/>
                        <wps:spPr>
                          <a:xfrm>
                            <a:off x="75128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8" name="Shape 53378"/>
                        <wps:cNvSpPr/>
                        <wps:spPr>
                          <a:xfrm>
                            <a:off x="0" y="748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9" name="Shape 53379"/>
                        <wps:cNvSpPr/>
                        <wps:spPr>
                          <a:xfrm>
                            <a:off x="9144" y="748285"/>
                            <a:ext cx="7421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188" h="9144">
                                <a:moveTo>
                                  <a:pt x="0" y="0"/>
                                </a:moveTo>
                                <a:lnTo>
                                  <a:pt x="742188" y="0"/>
                                </a:lnTo>
                                <a:lnTo>
                                  <a:pt x="7421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80" name="Shape 53380"/>
                        <wps:cNvSpPr/>
                        <wps:spPr>
                          <a:xfrm>
                            <a:off x="751281" y="748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81" name="Shape 53381"/>
                        <wps:cNvSpPr/>
                        <wps:spPr>
                          <a:xfrm>
                            <a:off x="0" y="9144"/>
                            <a:ext cx="9144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91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82" name="Shape 53382"/>
                        <wps:cNvSpPr/>
                        <wps:spPr>
                          <a:xfrm>
                            <a:off x="751281" y="9144"/>
                            <a:ext cx="9144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91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841" style="width:59.876pt;height:59.64pt;position:absolute;mso-position-horizontal-relative:page;mso-position-horizontal:absolute;margin-left:87.024pt;mso-position-vertical-relative:page;margin-top:147.14pt;" coordsize="7604,7574">
                <v:shape id="Shape 5338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384" style="position:absolute;width:7421;height:91;left:91;top:0;" coordsize="742188,9144" path="m0,0l742188,0l742188,9144l0,9144l0,0">
                  <v:stroke weight="0pt" endcap="flat" joinstyle="miter" miterlimit="10" on="false" color="#000000" opacity="0"/>
                  <v:fill on="true" color="#000000"/>
                </v:shape>
                <v:shape id="Shape 53385" style="position:absolute;width:91;height:91;left:751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386" style="position:absolute;width:91;height:91;left:0;top:74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387" style="position:absolute;width:7421;height:91;left:91;top:7482;" coordsize="742188,9144" path="m0,0l742188,0l742188,9144l0,9144l0,0">
                  <v:stroke weight="0pt" endcap="flat" joinstyle="miter" miterlimit="10" on="false" color="#000000" opacity="0"/>
                  <v:fill on="true" color="#000000"/>
                </v:shape>
                <v:shape id="Shape 53388" style="position:absolute;width:91;height:91;left:7512;top:74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389" style="position:absolute;width:91;height:7391;left:0;top:91;" coordsize="9144,739140" path="m0,0l9144,0l9144,739140l0,739140l0,0">
                  <v:stroke weight="0pt" endcap="flat" joinstyle="miter" miterlimit="10" on="false" color="#000000" opacity="0"/>
                  <v:fill on="true" color="#000000"/>
                </v:shape>
                <v:shape id="Shape 53390" style="position:absolute;width:91;height:7391;left:7512;top:91;" coordsize="9144,739140" path="m0,0l9144,0l9144,739140l0,73914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1ACD1A" wp14:editId="493B2FE4">
                <wp:simplePos x="0" y="0"/>
                <wp:positionH relativeFrom="page">
                  <wp:posOffset>2990723</wp:posOffset>
                </wp:positionH>
                <wp:positionV relativeFrom="page">
                  <wp:posOffset>1868678</wp:posOffset>
                </wp:positionV>
                <wp:extent cx="3678048" cy="757428"/>
                <wp:effectExtent l="0" t="0" r="0" b="0"/>
                <wp:wrapTopAndBottom/>
                <wp:docPr id="38842" name="Group 38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048" cy="757428"/>
                          <a:chOff x="0" y="0"/>
                          <a:chExt cx="3678048" cy="757428"/>
                        </a:xfrm>
                      </wpg:grpSpPr>
                      <wps:wsp>
                        <wps:cNvPr id="53391" name="Shape 5339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2" name="Shape 53392"/>
                        <wps:cNvSpPr/>
                        <wps:spPr>
                          <a:xfrm>
                            <a:off x="9144" y="0"/>
                            <a:ext cx="8717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728" h="9144">
                                <a:moveTo>
                                  <a:pt x="0" y="0"/>
                                </a:moveTo>
                                <a:lnTo>
                                  <a:pt x="871728" y="0"/>
                                </a:lnTo>
                                <a:lnTo>
                                  <a:pt x="8717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3" name="Shape 53393"/>
                        <wps:cNvSpPr/>
                        <wps:spPr>
                          <a:xfrm>
                            <a:off x="88087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4" name="Shape 53394"/>
                        <wps:cNvSpPr/>
                        <wps:spPr>
                          <a:xfrm>
                            <a:off x="0" y="748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5" name="Shape 53395"/>
                        <wps:cNvSpPr/>
                        <wps:spPr>
                          <a:xfrm>
                            <a:off x="9144" y="748285"/>
                            <a:ext cx="8717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728" h="9144">
                                <a:moveTo>
                                  <a:pt x="0" y="0"/>
                                </a:moveTo>
                                <a:lnTo>
                                  <a:pt x="871728" y="0"/>
                                </a:lnTo>
                                <a:lnTo>
                                  <a:pt x="8717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6" name="Shape 53396"/>
                        <wps:cNvSpPr/>
                        <wps:spPr>
                          <a:xfrm>
                            <a:off x="880872" y="748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7" name="Shape 53397"/>
                        <wps:cNvSpPr/>
                        <wps:spPr>
                          <a:xfrm>
                            <a:off x="0" y="9144"/>
                            <a:ext cx="9144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91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8" name="Shape 53398"/>
                        <wps:cNvSpPr/>
                        <wps:spPr>
                          <a:xfrm>
                            <a:off x="880872" y="9144"/>
                            <a:ext cx="9144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91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9" name="Shape 53399"/>
                        <wps:cNvSpPr/>
                        <wps:spPr>
                          <a:xfrm>
                            <a:off x="90982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0" name="Shape 53400"/>
                        <wps:cNvSpPr/>
                        <wps:spPr>
                          <a:xfrm>
                            <a:off x="918972" y="0"/>
                            <a:ext cx="7455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5541" h="9144">
                                <a:moveTo>
                                  <a:pt x="0" y="0"/>
                                </a:moveTo>
                                <a:lnTo>
                                  <a:pt x="745541" y="0"/>
                                </a:lnTo>
                                <a:lnTo>
                                  <a:pt x="7455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1" name="Shape 53401"/>
                        <wps:cNvSpPr/>
                        <wps:spPr>
                          <a:xfrm>
                            <a:off x="166446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2" name="Shape 53402"/>
                        <wps:cNvSpPr/>
                        <wps:spPr>
                          <a:xfrm>
                            <a:off x="909828" y="748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3" name="Shape 53403"/>
                        <wps:cNvSpPr/>
                        <wps:spPr>
                          <a:xfrm>
                            <a:off x="918972" y="748285"/>
                            <a:ext cx="7455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5541" h="9144">
                                <a:moveTo>
                                  <a:pt x="0" y="0"/>
                                </a:moveTo>
                                <a:lnTo>
                                  <a:pt x="745541" y="0"/>
                                </a:lnTo>
                                <a:lnTo>
                                  <a:pt x="7455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4" name="Shape 53404"/>
                        <wps:cNvSpPr/>
                        <wps:spPr>
                          <a:xfrm>
                            <a:off x="1664462" y="748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5" name="Shape 53405"/>
                        <wps:cNvSpPr/>
                        <wps:spPr>
                          <a:xfrm>
                            <a:off x="909828" y="9144"/>
                            <a:ext cx="9144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91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6" name="Shape 53406"/>
                        <wps:cNvSpPr/>
                        <wps:spPr>
                          <a:xfrm>
                            <a:off x="1664462" y="9144"/>
                            <a:ext cx="9144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91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7" name="Shape 53407"/>
                        <wps:cNvSpPr/>
                        <wps:spPr>
                          <a:xfrm>
                            <a:off x="169341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8" name="Shape 53408"/>
                        <wps:cNvSpPr/>
                        <wps:spPr>
                          <a:xfrm>
                            <a:off x="1702562" y="0"/>
                            <a:ext cx="8656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632" h="9144">
                                <a:moveTo>
                                  <a:pt x="0" y="0"/>
                                </a:moveTo>
                                <a:lnTo>
                                  <a:pt x="865632" y="0"/>
                                </a:lnTo>
                                <a:lnTo>
                                  <a:pt x="8656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9" name="Shape 53409"/>
                        <wps:cNvSpPr/>
                        <wps:spPr>
                          <a:xfrm>
                            <a:off x="256819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0" name="Shape 53410"/>
                        <wps:cNvSpPr/>
                        <wps:spPr>
                          <a:xfrm>
                            <a:off x="1693418" y="748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1" name="Shape 53411"/>
                        <wps:cNvSpPr/>
                        <wps:spPr>
                          <a:xfrm>
                            <a:off x="1702562" y="748285"/>
                            <a:ext cx="8656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632" h="9144">
                                <a:moveTo>
                                  <a:pt x="0" y="0"/>
                                </a:moveTo>
                                <a:lnTo>
                                  <a:pt x="865632" y="0"/>
                                </a:lnTo>
                                <a:lnTo>
                                  <a:pt x="8656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2" name="Shape 53412"/>
                        <wps:cNvSpPr/>
                        <wps:spPr>
                          <a:xfrm>
                            <a:off x="2568194" y="748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3" name="Shape 53413"/>
                        <wps:cNvSpPr/>
                        <wps:spPr>
                          <a:xfrm>
                            <a:off x="1693418" y="9144"/>
                            <a:ext cx="9144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91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4" name="Shape 53414"/>
                        <wps:cNvSpPr/>
                        <wps:spPr>
                          <a:xfrm>
                            <a:off x="2568194" y="9144"/>
                            <a:ext cx="9144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91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5" name="Shape 53415"/>
                        <wps:cNvSpPr/>
                        <wps:spPr>
                          <a:xfrm>
                            <a:off x="2597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6" name="Shape 53416"/>
                        <wps:cNvSpPr/>
                        <wps:spPr>
                          <a:xfrm>
                            <a:off x="2606294" y="0"/>
                            <a:ext cx="10625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533" h="9144">
                                <a:moveTo>
                                  <a:pt x="0" y="0"/>
                                </a:moveTo>
                                <a:lnTo>
                                  <a:pt x="1062533" y="0"/>
                                </a:lnTo>
                                <a:lnTo>
                                  <a:pt x="10625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7" name="Shape 53417"/>
                        <wps:cNvSpPr/>
                        <wps:spPr>
                          <a:xfrm>
                            <a:off x="366890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8" name="Shape 53418"/>
                        <wps:cNvSpPr/>
                        <wps:spPr>
                          <a:xfrm>
                            <a:off x="2597150" y="748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9" name="Shape 53419"/>
                        <wps:cNvSpPr/>
                        <wps:spPr>
                          <a:xfrm>
                            <a:off x="2606294" y="748285"/>
                            <a:ext cx="10625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533" h="9144">
                                <a:moveTo>
                                  <a:pt x="0" y="0"/>
                                </a:moveTo>
                                <a:lnTo>
                                  <a:pt x="1062533" y="0"/>
                                </a:lnTo>
                                <a:lnTo>
                                  <a:pt x="10625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20" name="Shape 53420"/>
                        <wps:cNvSpPr/>
                        <wps:spPr>
                          <a:xfrm>
                            <a:off x="3668903" y="748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21" name="Shape 53421"/>
                        <wps:cNvSpPr/>
                        <wps:spPr>
                          <a:xfrm>
                            <a:off x="2597150" y="9144"/>
                            <a:ext cx="9144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91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22" name="Shape 53422"/>
                        <wps:cNvSpPr/>
                        <wps:spPr>
                          <a:xfrm>
                            <a:off x="3668903" y="9144"/>
                            <a:ext cx="9144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91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842" style="width:289.61pt;height:59.64pt;position:absolute;mso-position-horizontal-relative:page;mso-position-horizontal:absolute;margin-left:235.49pt;mso-position-vertical-relative:page;margin-top:147.14pt;" coordsize="36780,7574">
                <v:shape id="Shape 5342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24" style="position:absolute;width:8717;height:91;left:91;top:0;" coordsize="871728,9144" path="m0,0l871728,0l871728,9144l0,9144l0,0">
                  <v:stroke weight="0pt" endcap="flat" joinstyle="miter" miterlimit="10" on="false" color="#000000" opacity="0"/>
                  <v:fill on="true" color="#000000"/>
                </v:shape>
                <v:shape id="Shape 53425" style="position:absolute;width:91;height:91;left:8808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26" style="position:absolute;width:91;height:91;left:0;top:74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27" style="position:absolute;width:8717;height:91;left:91;top:7482;" coordsize="871728,9144" path="m0,0l871728,0l871728,9144l0,9144l0,0">
                  <v:stroke weight="0pt" endcap="flat" joinstyle="miter" miterlimit="10" on="false" color="#000000" opacity="0"/>
                  <v:fill on="true" color="#000000"/>
                </v:shape>
                <v:shape id="Shape 53428" style="position:absolute;width:91;height:91;left:8808;top:74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29" style="position:absolute;width:91;height:7391;left:0;top:91;" coordsize="9144,739140" path="m0,0l9144,0l9144,739140l0,739140l0,0">
                  <v:stroke weight="0pt" endcap="flat" joinstyle="miter" miterlimit="10" on="false" color="#000000" opacity="0"/>
                  <v:fill on="true" color="#000000"/>
                </v:shape>
                <v:shape id="Shape 53430" style="position:absolute;width:91;height:7391;left:8808;top:91;" coordsize="9144,739140" path="m0,0l9144,0l9144,739140l0,739140l0,0">
                  <v:stroke weight="0pt" endcap="flat" joinstyle="miter" miterlimit="10" on="false" color="#000000" opacity="0"/>
                  <v:fill on="true" color="#000000"/>
                </v:shape>
                <v:shape id="Shape 53431" style="position:absolute;width:91;height:91;left:9098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32" style="position:absolute;width:7455;height:91;left:9189;top:0;" coordsize="745541,9144" path="m0,0l745541,0l745541,9144l0,9144l0,0">
                  <v:stroke weight="0pt" endcap="flat" joinstyle="miter" miterlimit="10" on="false" color="#000000" opacity="0"/>
                  <v:fill on="true" color="#000000"/>
                </v:shape>
                <v:shape id="Shape 53433" style="position:absolute;width:91;height:91;left:1664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34" style="position:absolute;width:91;height:91;left:9098;top:74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35" style="position:absolute;width:7455;height:91;left:9189;top:7482;" coordsize="745541,9144" path="m0,0l745541,0l745541,9144l0,9144l0,0">
                  <v:stroke weight="0pt" endcap="flat" joinstyle="miter" miterlimit="10" on="false" color="#000000" opacity="0"/>
                  <v:fill on="true" color="#000000"/>
                </v:shape>
                <v:shape id="Shape 53436" style="position:absolute;width:91;height:91;left:16644;top:74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37" style="position:absolute;width:91;height:7391;left:9098;top:91;" coordsize="9144,739140" path="m0,0l9144,0l9144,739140l0,739140l0,0">
                  <v:stroke weight="0pt" endcap="flat" joinstyle="miter" miterlimit="10" on="false" color="#000000" opacity="0"/>
                  <v:fill on="true" color="#000000"/>
                </v:shape>
                <v:shape id="Shape 53438" style="position:absolute;width:91;height:7391;left:16644;top:91;" coordsize="9144,739140" path="m0,0l9144,0l9144,739140l0,739140l0,0">
                  <v:stroke weight="0pt" endcap="flat" joinstyle="miter" miterlimit="10" on="false" color="#000000" opacity="0"/>
                  <v:fill on="true" color="#000000"/>
                </v:shape>
                <v:shape id="Shape 53439" style="position:absolute;width:91;height:91;left:1693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40" style="position:absolute;width:8656;height:91;left:17025;top:0;" coordsize="865632,9144" path="m0,0l865632,0l865632,9144l0,9144l0,0">
                  <v:stroke weight="0pt" endcap="flat" joinstyle="miter" miterlimit="10" on="false" color="#000000" opacity="0"/>
                  <v:fill on="true" color="#000000"/>
                </v:shape>
                <v:shape id="Shape 53441" style="position:absolute;width:91;height:91;left:25681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42" style="position:absolute;width:91;height:91;left:16934;top:74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43" style="position:absolute;width:8656;height:91;left:17025;top:7482;" coordsize="865632,9144" path="m0,0l865632,0l865632,9144l0,9144l0,0">
                  <v:stroke weight="0pt" endcap="flat" joinstyle="miter" miterlimit="10" on="false" color="#000000" opacity="0"/>
                  <v:fill on="true" color="#000000"/>
                </v:shape>
                <v:shape id="Shape 53444" style="position:absolute;width:91;height:91;left:25681;top:74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45" style="position:absolute;width:91;height:7391;left:16934;top:91;" coordsize="9144,739140" path="m0,0l9144,0l9144,739140l0,739140l0,0">
                  <v:stroke weight="0pt" endcap="flat" joinstyle="miter" miterlimit="10" on="false" color="#000000" opacity="0"/>
                  <v:fill on="true" color="#000000"/>
                </v:shape>
                <v:shape id="Shape 53446" style="position:absolute;width:91;height:7391;left:25681;top:91;" coordsize="9144,739140" path="m0,0l9144,0l9144,739140l0,739140l0,0">
                  <v:stroke weight="0pt" endcap="flat" joinstyle="miter" miterlimit="10" on="false" color="#000000" opacity="0"/>
                  <v:fill on="true" color="#000000"/>
                </v:shape>
                <v:shape id="Shape 53447" style="position:absolute;width:91;height:91;left:25971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48" style="position:absolute;width:10625;height:91;left:26062;top:0;" coordsize="1062533,9144" path="m0,0l1062533,0l1062533,9144l0,9144l0,0">
                  <v:stroke weight="0pt" endcap="flat" joinstyle="miter" miterlimit="10" on="false" color="#000000" opacity="0"/>
                  <v:fill on="true" color="#000000"/>
                </v:shape>
                <v:shape id="Shape 53449" style="position:absolute;width:91;height:91;left:36689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50" style="position:absolute;width:91;height:91;left:25971;top:74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51" style="position:absolute;width:10625;height:91;left:26062;top:7482;" coordsize="1062533,9144" path="m0,0l1062533,0l1062533,9144l0,9144l0,0">
                  <v:stroke weight="0pt" endcap="flat" joinstyle="miter" miterlimit="10" on="false" color="#000000" opacity="0"/>
                  <v:fill on="true" color="#000000"/>
                </v:shape>
                <v:shape id="Shape 53452" style="position:absolute;width:91;height:91;left:36689;top:74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3453" style="position:absolute;width:91;height:7391;left:25971;top:91;" coordsize="9144,739140" path="m0,0l9144,0l9144,739140l0,739140l0,0">
                  <v:stroke weight="0pt" endcap="flat" joinstyle="miter" miterlimit="10" on="false" color="#000000" opacity="0"/>
                  <v:fill on="true" color="#000000"/>
                </v:shape>
                <v:shape id="Shape 53454" style="position:absolute;width:91;height:7391;left:36689;top:91;" coordsize="9144,739140" path="m0,0l9144,0l9144,739140l0,73914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 xml:space="preserve">4 (Calidad Regulatoria: Menciona SEA, SEC, SEREMI, SERNAGEOMIN, SERVIU). </w:t>
      </w:r>
    </w:p>
    <w:p w14:paraId="22E4D859" w14:textId="77777777" w:rsidR="009130E3" w:rsidRDefault="00000000">
      <w:pPr>
        <w:numPr>
          <w:ilvl w:val="0"/>
          <w:numId w:val="2"/>
        </w:numPr>
        <w:ind w:right="36" w:hanging="163"/>
      </w:pPr>
      <w:r>
        <w:t xml:space="preserve">(Barreras Regulatorias: Estudios FNE sobre construcción, mercado eléctrico). </w:t>
      </w:r>
    </w:p>
    <w:p w14:paraId="404C94B1" w14:textId="77777777" w:rsidR="009130E3" w:rsidRDefault="00000000">
      <w:pPr>
        <w:numPr>
          <w:ilvl w:val="0"/>
          <w:numId w:val="2"/>
        </w:numPr>
        <w:ind w:right="36" w:hanging="163"/>
      </w:pPr>
      <w:r>
        <w:t xml:space="preserve">(Estrategia de Transformación: Mención a conflictos territoriales/sociales en el Norte de Chile). </w:t>
      </w:r>
    </w:p>
    <w:p w14:paraId="54F11348" w14:textId="77777777" w:rsidR="009130E3" w:rsidRDefault="00000000">
      <w:pPr>
        <w:numPr>
          <w:ilvl w:val="0"/>
          <w:numId w:val="3"/>
        </w:numPr>
        <w:ind w:right="36" w:hanging="163"/>
      </w:pPr>
      <w:r>
        <w:t xml:space="preserve">(ICEP: Costo económico de US$ 2.200 millones y freno de 30.000 empleos). </w:t>
      </w:r>
    </w:p>
    <w:p w14:paraId="3F7D87D9" w14:textId="77777777" w:rsidR="009130E3" w:rsidRDefault="00000000">
      <w:pPr>
        <w:numPr>
          <w:ilvl w:val="0"/>
          <w:numId w:val="3"/>
        </w:numPr>
        <w:ind w:right="36" w:hanging="163"/>
      </w:pPr>
      <w:r>
        <w:t xml:space="preserve">(ICEP: Valor del costo de la permisología en 2023). </w:t>
      </w:r>
    </w:p>
    <w:p w14:paraId="4DD16FBD" w14:textId="77777777" w:rsidR="009130E3" w:rsidRDefault="00000000">
      <w:pPr>
        <w:ind w:left="-5" w:right="36"/>
      </w:pPr>
      <w:r>
        <w:t xml:space="preserve">10 (Loyal </w:t>
      </w:r>
      <w:proofErr w:type="spellStart"/>
      <w:r>
        <w:t>Solutions</w:t>
      </w:r>
      <w:proofErr w:type="spellEnd"/>
      <w:r>
        <w:t xml:space="preserve">: Agilidad y mejora de la performance del negocio). </w:t>
      </w:r>
    </w:p>
    <w:p w14:paraId="76B892AE" w14:textId="77777777" w:rsidR="009130E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9130E3">
      <w:headerReference w:type="even" r:id="rId13"/>
      <w:headerReference w:type="default" r:id="rId14"/>
      <w:headerReference w:type="first" r:id="rId15"/>
      <w:footnotePr>
        <w:numRestart w:val="eachPage"/>
      </w:footnotePr>
      <w:pgSz w:w="12240" w:h="15840"/>
      <w:pgMar w:top="2950" w:right="1655" w:bottom="1673" w:left="1702" w:header="144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3C3C4" w14:textId="77777777" w:rsidR="00803C90" w:rsidRDefault="00803C90">
      <w:pPr>
        <w:spacing w:after="0" w:line="240" w:lineRule="auto"/>
      </w:pPr>
      <w:r>
        <w:separator/>
      </w:r>
    </w:p>
  </w:endnote>
  <w:endnote w:type="continuationSeparator" w:id="0">
    <w:p w14:paraId="59A7BCE1" w14:textId="77777777" w:rsidR="00803C90" w:rsidRDefault="00803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A0418" w14:textId="77777777" w:rsidR="00803C90" w:rsidRDefault="00803C90">
      <w:pPr>
        <w:spacing w:after="0" w:line="259" w:lineRule="auto"/>
        <w:ind w:left="0" w:right="0" w:firstLine="0"/>
        <w:jc w:val="left"/>
      </w:pPr>
      <w:r>
        <w:separator/>
      </w:r>
    </w:p>
  </w:footnote>
  <w:footnote w:type="continuationSeparator" w:id="0">
    <w:p w14:paraId="5B2D1839" w14:textId="77777777" w:rsidR="00803C90" w:rsidRDefault="00803C90">
      <w:pPr>
        <w:spacing w:after="0" w:line="259" w:lineRule="auto"/>
        <w:ind w:left="0" w:right="0" w:firstLine="0"/>
        <w:jc w:val="left"/>
      </w:pPr>
      <w:r>
        <w:continuationSeparator/>
      </w:r>
    </w:p>
  </w:footnote>
  <w:footnote w:id="1">
    <w:p w14:paraId="22A01947" w14:textId="77777777" w:rsidR="009130E3" w:rsidRDefault="00000000">
      <w:pPr>
        <w:pStyle w:val="footnotedescription"/>
        <w:spacing w:line="259" w:lineRule="auto"/>
        <w:ind w:right="0"/>
      </w:pPr>
      <w:r>
        <w:rPr>
          <w:rStyle w:val="footnotemark"/>
        </w:rPr>
        <w:footnoteRef/>
      </w:r>
      <w:r>
        <w:t xml:space="preserve"> </w:t>
      </w:r>
      <w:r>
        <w:rPr>
          <w:sz w:val="28"/>
        </w:rPr>
        <w:t>.1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t xml:space="preserve">NÁLISIS </w:t>
      </w:r>
      <w:r>
        <w:rPr>
          <w:sz w:val="28"/>
        </w:rPr>
        <w:t>T</w:t>
      </w:r>
      <w:r>
        <w:t>ÉCNICO</w:t>
      </w:r>
      <w:r>
        <w:rPr>
          <w:sz w:val="28"/>
        </w:rPr>
        <w:t>:</w:t>
      </w:r>
      <w:r>
        <w:t xml:space="preserve"> </w:t>
      </w:r>
      <w:r>
        <w:rPr>
          <w:sz w:val="28"/>
        </w:rPr>
        <w:t>P</w:t>
      </w:r>
      <w:r>
        <w:t xml:space="preserve">ERMISOLOGÍA DE </w:t>
      </w:r>
      <w:r>
        <w:rPr>
          <w:sz w:val="28"/>
        </w:rPr>
        <w:t>P</w:t>
      </w:r>
      <w:r>
        <w:t xml:space="preserve">UERTO </w:t>
      </w:r>
      <w:r>
        <w:rPr>
          <w:sz w:val="28"/>
        </w:rPr>
        <w:t>P</w:t>
      </w:r>
      <w:r>
        <w:t>ROFUNDO</w:t>
      </w:r>
      <w:r>
        <w:rPr>
          <w:sz w:val="28"/>
        </w:rPr>
        <w:t xml:space="preserve"> </w:t>
      </w:r>
    </w:p>
    <w:p w14:paraId="72F684EB" w14:textId="77777777" w:rsidR="009130E3" w:rsidRDefault="00000000">
      <w:pPr>
        <w:pStyle w:val="footnotedescription"/>
        <w:spacing w:line="239" w:lineRule="auto"/>
        <w:ind w:right="45"/>
        <w:jc w:val="both"/>
      </w:pPr>
      <w:r>
        <w:rPr>
          <w:b w:val="0"/>
        </w:rPr>
        <w:t>Un proyecto de infraestructura mayor en Mejillones involucra la Dirección de Obras Portuarias (DOP) del MOP y la Autoridad Marítima (DIRECTEMAR), sectores identificados con barreras regulatorias.</w:t>
      </w:r>
      <w:r>
        <w:rPr>
          <w:b w:val="0"/>
          <w:sz w:val="20"/>
          <w:vertAlign w:val="superscript"/>
        </w:rPr>
        <w:t>4</w:t>
      </w:r>
      <w:r>
        <w:rPr>
          <w:b w:val="0"/>
        </w:rPr>
        <w:t xml:space="preserve"> La fricción más crítica reside en la </w:t>
      </w:r>
      <w:r>
        <w:t>secuencialidad</w:t>
      </w:r>
      <w:r>
        <w:rPr>
          <w:b w:val="0"/>
        </w:rPr>
        <w:t xml:space="preserve"> de las aprobaciones marítimas y la RCA.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B6816" w14:textId="77777777" w:rsidR="009130E3" w:rsidRDefault="009130E3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25174" w14:textId="77777777" w:rsidR="009130E3" w:rsidRDefault="009130E3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D204" w14:textId="77777777" w:rsidR="009130E3" w:rsidRDefault="009130E3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2D5EC" w14:textId="77777777" w:rsidR="009130E3" w:rsidRDefault="009130E3">
    <w:pPr>
      <w:spacing w:after="160" w:line="259" w:lineRule="auto"/>
      <w:ind w:left="0" w:righ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48" w:tblpY="1454"/>
      <w:tblOverlap w:val="never"/>
      <w:tblW w:w="1162" w:type="dxa"/>
      <w:tblInd w:w="0" w:type="dxa"/>
      <w:tblCellMar>
        <w:top w:w="530" w:type="dxa"/>
        <w:left w:w="187" w:type="dxa"/>
        <w:right w:w="115" w:type="dxa"/>
      </w:tblCellMar>
      <w:tblLook w:val="04A0" w:firstRow="1" w:lastRow="0" w:firstColumn="1" w:lastColumn="0" w:noHBand="0" w:noVBand="1"/>
    </w:tblPr>
    <w:tblGrid>
      <w:gridCol w:w="1162"/>
    </w:tblGrid>
    <w:tr w:rsidR="009130E3" w14:paraId="4083D852" w14:textId="77777777">
      <w:trPr>
        <w:trHeight w:val="1448"/>
      </w:trPr>
      <w:tc>
        <w:tcPr>
          <w:tcW w:w="116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A56D707" w14:textId="77777777" w:rsidR="009130E3" w:rsidRDefault="00000000">
          <w:pPr>
            <w:spacing w:after="0" w:line="259" w:lineRule="auto"/>
            <w:ind w:left="0" w:right="0" w:firstLine="0"/>
            <w:jc w:val="left"/>
          </w:pPr>
          <w:r>
            <w:rPr>
              <w:b/>
            </w:rPr>
            <w:t>ID</w:t>
          </w:r>
          <w:r>
            <w:t xml:space="preserve"> </w:t>
          </w:r>
        </w:p>
      </w:tc>
    </w:tr>
  </w:tbl>
  <w:p w14:paraId="1D0EA525" w14:textId="77777777" w:rsidR="009130E3" w:rsidRDefault="00000000">
    <w:pPr>
      <w:spacing w:after="0" w:line="259" w:lineRule="auto"/>
      <w:ind w:left="-1702" w:right="83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8C88F9" wp14:editId="206FA807">
              <wp:simplePos x="0" y="0"/>
              <wp:positionH relativeFrom="page">
                <wp:posOffset>1871726</wp:posOffset>
              </wp:positionH>
              <wp:positionV relativeFrom="page">
                <wp:posOffset>918973</wp:posOffset>
              </wp:positionV>
              <wp:extent cx="9144" cy="928370"/>
              <wp:effectExtent l="0" t="0" r="0" b="0"/>
              <wp:wrapSquare wrapText="bothSides"/>
              <wp:docPr id="51490" name="Group 51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" cy="928370"/>
                        <a:chOff x="0" y="0"/>
                        <a:chExt cx="9144" cy="928370"/>
                      </a:xfrm>
                    </wpg:grpSpPr>
                    <wps:wsp>
                      <wps:cNvPr id="53475" name="Shape 534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76" name="Shape 53476"/>
                      <wps:cNvSpPr/>
                      <wps:spPr>
                        <a:xfrm>
                          <a:off x="0" y="91922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77" name="Shape 53477"/>
                      <wps:cNvSpPr/>
                      <wps:spPr>
                        <a:xfrm>
                          <a:off x="0" y="9092"/>
                          <a:ext cx="9144" cy="910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013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0133"/>
                              </a:lnTo>
                              <a:lnTo>
                                <a:pt x="0" y="910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490" style="width:0.720001pt;height:73.1pt;position:absolute;mso-position-horizontal-relative:page;mso-position-horizontal:absolute;margin-left:147.38pt;mso-position-vertical-relative:page;margin-top:72.36pt;" coordsize="91,9283">
              <v:shape id="Shape 534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479" style="position:absolute;width:91;height:91;left:0;top:919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480" style="position:absolute;width:91;height:9101;left:0;top:90;" coordsize="9144,910133" path="m0,0l9144,0l9144,910133l0,910133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68DD9D9" wp14:editId="3AEB5AB6">
              <wp:simplePos x="0" y="0"/>
              <wp:positionH relativeFrom="page">
                <wp:posOffset>6659626</wp:posOffset>
              </wp:positionH>
              <wp:positionV relativeFrom="page">
                <wp:posOffset>918973</wp:posOffset>
              </wp:positionV>
              <wp:extent cx="9144" cy="928370"/>
              <wp:effectExtent l="0" t="0" r="0" b="0"/>
              <wp:wrapSquare wrapText="bothSides"/>
              <wp:docPr id="51494" name="Group 51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" cy="928370"/>
                        <a:chOff x="0" y="0"/>
                        <a:chExt cx="9144" cy="928370"/>
                      </a:xfrm>
                    </wpg:grpSpPr>
                    <wps:wsp>
                      <wps:cNvPr id="53481" name="Shape 534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82" name="Shape 53482"/>
                      <wps:cNvSpPr/>
                      <wps:spPr>
                        <a:xfrm>
                          <a:off x="0" y="91922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83" name="Shape 53483"/>
                      <wps:cNvSpPr/>
                      <wps:spPr>
                        <a:xfrm>
                          <a:off x="0" y="9092"/>
                          <a:ext cx="9144" cy="910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013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0133"/>
                              </a:lnTo>
                              <a:lnTo>
                                <a:pt x="0" y="910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494" style="width:0.720032pt;height:73.1pt;position:absolute;mso-position-horizontal-relative:page;mso-position-horizontal:absolute;margin-left:524.38pt;mso-position-vertical-relative:page;margin-top:72.36pt;" coordsize="91,9283">
              <v:shape id="Shape 5348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485" style="position:absolute;width:91;height:91;left:0;top:919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486" style="position:absolute;width:91;height:9101;left:0;top:90;" coordsize="9144,910133" path="m0,0l9144,0l9144,910133l0,910133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48" w:tblpY="1454"/>
      <w:tblOverlap w:val="never"/>
      <w:tblW w:w="1162" w:type="dxa"/>
      <w:tblInd w:w="0" w:type="dxa"/>
      <w:tblCellMar>
        <w:top w:w="530" w:type="dxa"/>
        <w:left w:w="187" w:type="dxa"/>
        <w:right w:w="115" w:type="dxa"/>
      </w:tblCellMar>
      <w:tblLook w:val="04A0" w:firstRow="1" w:lastRow="0" w:firstColumn="1" w:lastColumn="0" w:noHBand="0" w:noVBand="1"/>
    </w:tblPr>
    <w:tblGrid>
      <w:gridCol w:w="1162"/>
    </w:tblGrid>
    <w:tr w:rsidR="009130E3" w14:paraId="459AD77F" w14:textId="77777777">
      <w:trPr>
        <w:trHeight w:val="1448"/>
      </w:trPr>
      <w:tc>
        <w:tcPr>
          <w:tcW w:w="116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6402365" w14:textId="77777777" w:rsidR="009130E3" w:rsidRDefault="00000000">
          <w:pPr>
            <w:spacing w:after="0" w:line="259" w:lineRule="auto"/>
            <w:ind w:left="0" w:right="0" w:firstLine="0"/>
            <w:jc w:val="left"/>
          </w:pPr>
          <w:r>
            <w:rPr>
              <w:b/>
            </w:rPr>
            <w:t>ID</w:t>
          </w:r>
          <w:r>
            <w:t xml:space="preserve"> </w:t>
          </w:r>
        </w:p>
      </w:tc>
    </w:tr>
  </w:tbl>
  <w:p w14:paraId="6049FC00" w14:textId="77777777" w:rsidR="009130E3" w:rsidRDefault="00000000">
    <w:pPr>
      <w:spacing w:after="0" w:line="259" w:lineRule="auto"/>
      <w:ind w:left="-1702" w:right="83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203BBC6" wp14:editId="14479BF6">
              <wp:simplePos x="0" y="0"/>
              <wp:positionH relativeFrom="page">
                <wp:posOffset>1871726</wp:posOffset>
              </wp:positionH>
              <wp:positionV relativeFrom="page">
                <wp:posOffset>918973</wp:posOffset>
              </wp:positionV>
              <wp:extent cx="9144" cy="928370"/>
              <wp:effectExtent l="0" t="0" r="0" b="0"/>
              <wp:wrapSquare wrapText="bothSides"/>
              <wp:docPr id="51462" name="Group 51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" cy="928370"/>
                        <a:chOff x="0" y="0"/>
                        <a:chExt cx="9144" cy="928370"/>
                      </a:xfrm>
                    </wpg:grpSpPr>
                    <wps:wsp>
                      <wps:cNvPr id="53463" name="Shape 5346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64" name="Shape 53464"/>
                      <wps:cNvSpPr/>
                      <wps:spPr>
                        <a:xfrm>
                          <a:off x="0" y="91922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65" name="Shape 53465"/>
                      <wps:cNvSpPr/>
                      <wps:spPr>
                        <a:xfrm>
                          <a:off x="0" y="9092"/>
                          <a:ext cx="9144" cy="910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013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0133"/>
                              </a:lnTo>
                              <a:lnTo>
                                <a:pt x="0" y="910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462" style="width:0.720001pt;height:73.1pt;position:absolute;mso-position-horizontal-relative:page;mso-position-horizontal:absolute;margin-left:147.38pt;mso-position-vertical-relative:page;margin-top:72.36pt;" coordsize="91,9283">
              <v:shape id="Shape 5346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467" style="position:absolute;width:91;height:91;left:0;top:919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468" style="position:absolute;width:91;height:9101;left:0;top:90;" coordsize="9144,910133" path="m0,0l9144,0l9144,910133l0,910133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A36D7C1" wp14:editId="44FFC11C">
              <wp:simplePos x="0" y="0"/>
              <wp:positionH relativeFrom="page">
                <wp:posOffset>6659626</wp:posOffset>
              </wp:positionH>
              <wp:positionV relativeFrom="page">
                <wp:posOffset>918973</wp:posOffset>
              </wp:positionV>
              <wp:extent cx="9144" cy="928370"/>
              <wp:effectExtent l="0" t="0" r="0" b="0"/>
              <wp:wrapSquare wrapText="bothSides"/>
              <wp:docPr id="51466" name="Group 514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" cy="928370"/>
                        <a:chOff x="0" y="0"/>
                        <a:chExt cx="9144" cy="928370"/>
                      </a:xfrm>
                    </wpg:grpSpPr>
                    <wps:wsp>
                      <wps:cNvPr id="53469" name="Shape 534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70" name="Shape 53470"/>
                      <wps:cNvSpPr/>
                      <wps:spPr>
                        <a:xfrm>
                          <a:off x="0" y="91922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71" name="Shape 53471"/>
                      <wps:cNvSpPr/>
                      <wps:spPr>
                        <a:xfrm>
                          <a:off x="0" y="9092"/>
                          <a:ext cx="9144" cy="910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013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0133"/>
                              </a:lnTo>
                              <a:lnTo>
                                <a:pt x="0" y="91013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466" style="width:0.720032pt;height:73.1pt;position:absolute;mso-position-horizontal-relative:page;mso-position-horizontal:absolute;margin-left:524.38pt;mso-position-vertical-relative:page;margin-top:72.36pt;" coordsize="91,9283">
              <v:shape id="Shape 5347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473" style="position:absolute;width:91;height:91;left:0;top:919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474" style="position:absolute;width:91;height:9101;left:0;top:90;" coordsize="9144,910133" path="m0,0l9144,0l9144,910133l0,910133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48" w:tblpY="1454"/>
      <w:tblOverlap w:val="never"/>
      <w:tblW w:w="8747" w:type="dxa"/>
      <w:tblInd w:w="0" w:type="dxa"/>
      <w:tblCellMar>
        <w:top w:w="127" w:type="dxa"/>
        <w:left w:w="187" w:type="dxa"/>
        <w:right w:w="115" w:type="dxa"/>
      </w:tblCellMar>
      <w:tblLook w:val="04A0" w:firstRow="1" w:lastRow="0" w:firstColumn="1" w:lastColumn="0" w:noHBand="0" w:noVBand="1"/>
    </w:tblPr>
    <w:tblGrid>
      <w:gridCol w:w="1205"/>
      <w:gridCol w:w="1741"/>
      <w:gridCol w:w="1433"/>
      <w:gridCol w:w="1234"/>
      <w:gridCol w:w="1423"/>
      <w:gridCol w:w="1711"/>
    </w:tblGrid>
    <w:tr w:rsidR="009130E3" w14:paraId="383BC05A" w14:textId="77777777">
      <w:trPr>
        <w:trHeight w:val="1448"/>
      </w:trPr>
      <w:tc>
        <w:tcPr>
          <w:tcW w:w="120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6" w:space="0" w:color="000000"/>
          </w:tcBorders>
        </w:tcPr>
        <w:p w14:paraId="16A35E96" w14:textId="77777777" w:rsidR="009130E3" w:rsidRDefault="00000000">
          <w:pPr>
            <w:spacing w:after="0" w:line="259" w:lineRule="auto"/>
            <w:ind w:left="0" w:right="0" w:firstLine="0"/>
            <w:jc w:val="left"/>
          </w:pPr>
          <w:r>
            <w:rPr>
              <w:b/>
            </w:rPr>
            <w:t>ID</w:t>
          </w:r>
          <w:r>
            <w:t xml:space="preserve"> </w:t>
          </w:r>
        </w:p>
      </w:tc>
      <w:tc>
        <w:tcPr>
          <w:tcW w:w="1741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double" w:sz="6" w:space="0" w:color="000000"/>
          </w:tcBorders>
        </w:tcPr>
        <w:p w14:paraId="147069DA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Actividad Atómica</w:t>
          </w:r>
          <w:r>
            <w:t xml:space="preserve"> </w:t>
          </w:r>
        </w:p>
      </w:tc>
      <w:tc>
        <w:tcPr>
          <w:tcW w:w="1433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double" w:sz="6" w:space="0" w:color="000000"/>
          </w:tcBorders>
        </w:tcPr>
        <w:p w14:paraId="37997D01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 xml:space="preserve">Línea </w:t>
          </w:r>
          <w:r>
            <w:rPr>
              <w:b/>
            </w:rPr>
            <w:tab/>
            <w:t>de Acción</w:t>
          </w:r>
          <w:r>
            <w:t xml:space="preserve"> </w:t>
          </w:r>
        </w:p>
      </w:tc>
      <w:tc>
        <w:tcPr>
          <w:tcW w:w="1234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double" w:sz="6" w:space="0" w:color="000000"/>
          </w:tcBorders>
        </w:tcPr>
        <w:p w14:paraId="165D5AAB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proofErr w:type="spellStart"/>
          <w:r>
            <w:rPr>
              <w:b/>
            </w:rPr>
            <w:t>Duració</w:t>
          </w:r>
          <w:proofErr w:type="spellEnd"/>
        </w:p>
        <w:p w14:paraId="166C1AA8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 xml:space="preserve">n </w:t>
          </w:r>
        </w:p>
        <w:p w14:paraId="4C474BEA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(</w:t>
          </w:r>
          <w:proofErr w:type="spellStart"/>
          <w:r>
            <w:rPr>
              <w:b/>
            </w:rPr>
            <w:t>Seman</w:t>
          </w:r>
          <w:proofErr w:type="spellEnd"/>
        </w:p>
        <w:p w14:paraId="66382247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as)</w:t>
          </w:r>
          <w:r>
            <w:t xml:space="preserve"> </w:t>
          </w:r>
        </w:p>
      </w:tc>
      <w:tc>
        <w:tcPr>
          <w:tcW w:w="1423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double" w:sz="6" w:space="0" w:color="000000"/>
          </w:tcBorders>
        </w:tcPr>
        <w:p w14:paraId="1287E892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 xml:space="preserve">Rol </w:t>
          </w:r>
        </w:p>
        <w:p w14:paraId="02F1D64D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Responsa</w:t>
          </w:r>
        </w:p>
        <w:p w14:paraId="12B6F05D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proofErr w:type="spellStart"/>
          <w:r>
            <w:rPr>
              <w:b/>
            </w:rPr>
            <w:t>ble</w:t>
          </w:r>
          <w:proofErr w:type="spellEnd"/>
          <w:r>
            <w:t xml:space="preserve"> </w:t>
          </w:r>
        </w:p>
      </w:tc>
      <w:tc>
        <w:tcPr>
          <w:tcW w:w="1711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single" w:sz="6" w:space="0" w:color="000000"/>
          </w:tcBorders>
        </w:tcPr>
        <w:p w14:paraId="0F2FCF98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Recursos Clave</w:t>
          </w:r>
          <w:r>
            <w:t xml:space="preserve"> </w:t>
          </w:r>
        </w:p>
      </w:tc>
    </w:tr>
  </w:tbl>
  <w:p w14:paraId="674F1722" w14:textId="77777777" w:rsidR="009130E3" w:rsidRDefault="009130E3">
    <w:pPr>
      <w:spacing w:after="0" w:line="259" w:lineRule="auto"/>
      <w:ind w:left="-1702" w:right="9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48" w:tblpY="1454"/>
      <w:tblOverlap w:val="never"/>
      <w:tblW w:w="8747" w:type="dxa"/>
      <w:tblInd w:w="0" w:type="dxa"/>
      <w:tblCellMar>
        <w:top w:w="127" w:type="dxa"/>
        <w:left w:w="187" w:type="dxa"/>
        <w:right w:w="115" w:type="dxa"/>
      </w:tblCellMar>
      <w:tblLook w:val="04A0" w:firstRow="1" w:lastRow="0" w:firstColumn="1" w:lastColumn="0" w:noHBand="0" w:noVBand="1"/>
    </w:tblPr>
    <w:tblGrid>
      <w:gridCol w:w="1205"/>
      <w:gridCol w:w="1741"/>
      <w:gridCol w:w="1433"/>
      <w:gridCol w:w="1234"/>
      <w:gridCol w:w="1423"/>
      <w:gridCol w:w="1711"/>
    </w:tblGrid>
    <w:tr w:rsidR="009130E3" w14:paraId="21A05946" w14:textId="77777777">
      <w:trPr>
        <w:trHeight w:val="1448"/>
      </w:trPr>
      <w:tc>
        <w:tcPr>
          <w:tcW w:w="120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6" w:space="0" w:color="000000"/>
          </w:tcBorders>
        </w:tcPr>
        <w:p w14:paraId="45FAB291" w14:textId="77777777" w:rsidR="009130E3" w:rsidRDefault="00000000">
          <w:pPr>
            <w:spacing w:after="0" w:line="259" w:lineRule="auto"/>
            <w:ind w:left="0" w:right="0" w:firstLine="0"/>
            <w:jc w:val="left"/>
          </w:pPr>
          <w:r>
            <w:rPr>
              <w:b/>
            </w:rPr>
            <w:t>ID</w:t>
          </w:r>
          <w:r>
            <w:t xml:space="preserve"> </w:t>
          </w:r>
        </w:p>
      </w:tc>
      <w:tc>
        <w:tcPr>
          <w:tcW w:w="1741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double" w:sz="6" w:space="0" w:color="000000"/>
          </w:tcBorders>
        </w:tcPr>
        <w:p w14:paraId="3DA135E6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Actividad Atómica</w:t>
          </w:r>
          <w:r>
            <w:t xml:space="preserve"> </w:t>
          </w:r>
        </w:p>
      </w:tc>
      <w:tc>
        <w:tcPr>
          <w:tcW w:w="1433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double" w:sz="6" w:space="0" w:color="000000"/>
          </w:tcBorders>
        </w:tcPr>
        <w:p w14:paraId="6C9D8E7F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 xml:space="preserve">Línea </w:t>
          </w:r>
          <w:r>
            <w:rPr>
              <w:b/>
            </w:rPr>
            <w:tab/>
            <w:t>de Acción</w:t>
          </w:r>
          <w:r>
            <w:t xml:space="preserve"> </w:t>
          </w:r>
        </w:p>
      </w:tc>
      <w:tc>
        <w:tcPr>
          <w:tcW w:w="1234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double" w:sz="6" w:space="0" w:color="000000"/>
          </w:tcBorders>
        </w:tcPr>
        <w:p w14:paraId="73708516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proofErr w:type="spellStart"/>
          <w:r>
            <w:rPr>
              <w:b/>
            </w:rPr>
            <w:t>Duració</w:t>
          </w:r>
          <w:proofErr w:type="spellEnd"/>
        </w:p>
        <w:p w14:paraId="3EAE8D03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 xml:space="preserve">n </w:t>
          </w:r>
        </w:p>
        <w:p w14:paraId="496474D8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(</w:t>
          </w:r>
          <w:proofErr w:type="spellStart"/>
          <w:r>
            <w:rPr>
              <w:b/>
            </w:rPr>
            <w:t>Seman</w:t>
          </w:r>
          <w:proofErr w:type="spellEnd"/>
        </w:p>
        <w:p w14:paraId="2DE36A9F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as)</w:t>
          </w:r>
          <w:r>
            <w:t xml:space="preserve"> </w:t>
          </w:r>
        </w:p>
      </w:tc>
      <w:tc>
        <w:tcPr>
          <w:tcW w:w="1423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double" w:sz="6" w:space="0" w:color="000000"/>
          </w:tcBorders>
        </w:tcPr>
        <w:p w14:paraId="087E1BAC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 xml:space="preserve">Rol </w:t>
          </w:r>
        </w:p>
        <w:p w14:paraId="68F85B04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Responsa</w:t>
          </w:r>
        </w:p>
        <w:p w14:paraId="1AC897E0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proofErr w:type="spellStart"/>
          <w:r>
            <w:rPr>
              <w:b/>
            </w:rPr>
            <w:t>ble</w:t>
          </w:r>
          <w:proofErr w:type="spellEnd"/>
          <w:r>
            <w:t xml:space="preserve"> </w:t>
          </w:r>
        </w:p>
      </w:tc>
      <w:tc>
        <w:tcPr>
          <w:tcW w:w="1711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single" w:sz="6" w:space="0" w:color="000000"/>
          </w:tcBorders>
        </w:tcPr>
        <w:p w14:paraId="1C7723AD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Recursos Clave</w:t>
          </w:r>
          <w:r>
            <w:t xml:space="preserve"> </w:t>
          </w:r>
        </w:p>
      </w:tc>
    </w:tr>
  </w:tbl>
  <w:p w14:paraId="1F8D9977" w14:textId="77777777" w:rsidR="009130E3" w:rsidRDefault="009130E3">
    <w:pPr>
      <w:spacing w:after="0" w:line="259" w:lineRule="auto"/>
      <w:ind w:left="-1702" w:right="9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48" w:tblpY="1454"/>
      <w:tblOverlap w:val="never"/>
      <w:tblW w:w="8747" w:type="dxa"/>
      <w:tblInd w:w="0" w:type="dxa"/>
      <w:tblCellMar>
        <w:top w:w="127" w:type="dxa"/>
        <w:left w:w="187" w:type="dxa"/>
        <w:right w:w="115" w:type="dxa"/>
      </w:tblCellMar>
      <w:tblLook w:val="04A0" w:firstRow="1" w:lastRow="0" w:firstColumn="1" w:lastColumn="0" w:noHBand="0" w:noVBand="1"/>
    </w:tblPr>
    <w:tblGrid>
      <w:gridCol w:w="1205"/>
      <w:gridCol w:w="1741"/>
      <w:gridCol w:w="1433"/>
      <w:gridCol w:w="1234"/>
      <w:gridCol w:w="1423"/>
      <w:gridCol w:w="1711"/>
    </w:tblGrid>
    <w:tr w:rsidR="009130E3" w14:paraId="0A75E13A" w14:textId="77777777">
      <w:trPr>
        <w:trHeight w:val="1448"/>
      </w:trPr>
      <w:tc>
        <w:tcPr>
          <w:tcW w:w="120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6" w:space="0" w:color="000000"/>
          </w:tcBorders>
        </w:tcPr>
        <w:p w14:paraId="75B0ED7D" w14:textId="77777777" w:rsidR="009130E3" w:rsidRDefault="00000000">
          <w:pPr>
            <w:spacing w:after="0" w:line="259" w:lineRule="auto"/>
            <w:ind w:left="0" w:right="0" w:firstLine="0"/>
            <w:jc w:val="left"/>
          </w:pPr>
          <w:r>
            <w:rPr>
              <w:b/>
            </w:rPr>
            <w:t>ID</w:t>
          </w:r>
          <w:r>
            <w:t xml:space="preserve"> </w:t>
          </w:r>
        </w:p>
      </w:tc>
      <w:tc>
        <w:tcPr>
          <w:tcW w:w="1741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double" w:sz="6" w:space="0" w:color="000000"/>
          </w:tcBorders>
        </w:tcPr>
        <w:p w14:paraId="1F93DE0E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Actividad Atómica</w:t>
          </w:r>
          <w:r>
            <w:t xml:space="preserve"> </w:t>
          </w:r>
        </w:p>
      </w:tc>
      <w:tc>
        <w:tcPr>
          <w:tcW w:w="1433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double" w:sz="6" w:space="0" w:color="000000"/>
          </w:tcBorders>
        </w:tcPr>
        <w:p w14:paraId="06BA8C7E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 xml:space="preserve">Línea </w:t>
          </w:r>
          <w:r>
            <w:rPr>
              <w:b/>
            </w:rPr>
            <w:tab/>
            <w:t>de Acción</w:t>
          </w:r>
          <w:r>
            <w:t xml:space="preserve"> </w:t>
          </w:r>
        </w:p>
      </w:tc>
      <w:tc>
        <w:tcPr>
          <w:tcW w:w="1234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double" w:sz="6" w:space="0" w:color="000000"/>
          </w:tcBorders>
        </w:tcPr>
        <w:p w14:paraId="3DAC633D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proofErr w:type="spellStart"/>
          <w:r>
            <w:rPr>
              <w:b/>
            </w:rPr>
            <w:t>Duració</w:t>
          </w:r>
          <w:proofErr w:type="spellEnd"/>
        </w:p>
        <w:p w14:paraId="1967EE1C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 xml:space="preserve">n </w:t>
          </w:r>
        </w:p>
        <w:p w14:paraId="43265E92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(</w:t>
          </w:r>
          <w:proofErr w:type="spellStart"/>
          <w:r>
            <w:rPr>
              <w:b/>
            </w:rPr>
            <w:t>Seman</w:t>
          </w:r>
          <w:proofErr w:type="spellEnd"/>
        </w:p>
        <w:p w14:paraId="3206DBEF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as)</w:t>
          </w:r>
          <w:r>
            <w:t xml:space="preserve"> </w:t>
          </w:r>
        </w:p>
      </w:tc>
      <w:tc>
        <w:tcPr>
          <w:tcW w:w="1423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double" w:sz="6" w:space="0" w:color="000000"/>
          </w:tcBorders>
        </w:tcPr>
        <w:p w14:paraId="4C3031F2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 xml:space="preserve">Rol </w:t>
          </w:r>
        </w:p>
        <w:p w14:paraId="6FF8EDBF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Responsa</w:t>
          </w:r>
        </w:p>
        <w:p w14:paraId="3BC5BA9D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proofErr w:type="spellStart"/>
          <w:r>
            <w:rPr>
              <w:b/>
            </w:rPr>
            <w:t>ble</w:t>
          </w:r>
          <w:proofErr w:type="spellEnd"/>
          <w:r>
            <w:t xml:space="preserve"> </w:t>
          </w:r>
        </w:p>
      </w:tc>
      <w:tc>
        <w:tcPr>
          <w:tcW w:w="1711" w:type="dxa"/>
          <w:tcBorders>
            <w:top w:val="single" w:sz="6" w:space="0" w:color="000000"/>
            <w:left w:val="double" w:sz="6" w:space="0" w:color="000000"/>
            <w:bottom w:val="single" w:sz="6" w:space="0" w:color="000000"/>
            <w:right w:val="single" w:sz="6" w:space="0" w:color="000000"/>
          </w:tcBorders>
        </w:tcPr>
        <w:p w14:paraId="2B94E730" w14:textId="77777777" w:rsidR="009130E3" w:rsidRDefault="00000000">
          <w:pPr>
            <w:spacing w:after="0" w:line="259" w:lineRule="auto"/>
            <w:ind w:left="23" w:right="0" w:firstLine="0"/>
            <w:jc w:val="left"/>
          </w:pPr>
          <w:r>
            <w:rPr>
              <w:b/>
            </w:rPr>
            <w:t>Recursos Clave</w:t>
          </w:r>
          <w:r>
            <w:t xml:space="preserve"> </w:t>
          </w:r>
        </w:p>
      </w:tc>
    </w:tr>
  </w:tbl>
  <w:p w14:paraId="674E17CE" w14:textId="77777777" w:rsidR="009130E3" w:rsidRDefault="009130E3">
    <w:pPr>
      <w:spacing w:after="0" w:line="259" w:lineRule="auto"/>
      <w:ind w:left="-1702" w:right="9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2FC3"/>
    <w:multiLevelType w:val="hybridMultilevel"/>
    <w:tmpl w:val="0D5CE07C"/>
    <w:lvl w:ilvl="0" w:tplc="ACB669EC">
      <w:start w:val="8"/>
      <w:numFmt w:val="decimal"/>
      <w:lvlText w:val="%1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5E0D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64B16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5615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26DD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DA8B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7ECD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5C1C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A20A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377E02"/>
    <w:multiLevelType w:val="hybridMultilevel"/>
    <w:tmpl w:val="EC3A300C"/>
    <w:lvl w:ilvl="0" w:tplc="BC520994">
      <w:start w:val="6"/>
      <w:numFmt w:val="decimal"/>
      <w:lvlText w:val="%1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8E8A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C85DF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F801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189B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888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8690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9073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9401E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1773D4"/>
    <w:multiLevelType w:val="hybridMultilevel"/>
    <w:tmpl w:val="DEC82C5C"/>
    <w:lvl w:ilvl="0" w:tplc="4F142D42">
      <w:start w:val="1"/>
      <w:numFmt w:val="decimal"/>
      <w:lvlText w:val="%1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EC89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0832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7855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56F0C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04A4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B413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20006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A6DE9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6647458">
    <w:abstractNumId w:val="0"/>
  </w:num>
  <w:num w:numId="2" w16cid:durableId="504714037">
    <w:abstractNumId w:val="1"/>
  </w:num>
  <w:num w:numId="3" w16cid:durableId="45566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0E3"/>
    <w:rsid w:val="00145A6F"/>
    <w:rsid w:val="00311346"/>
    <w:rsid w:val="00803C90"/>
    <w:rsid w:val="00806023"/>
    <w:rsid w:val="00900385"/>
    <w:rsid w:val="009130E3"/>
    <w:rsid w:val="0094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8339A"/>
  <w15:docId w15:val="{F02E11E7-FA9A-4854-9B8E-74AFD9E8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8" w:line="249" w:lineRule="auto"/>
      <w:ind w:left="10" w:right="5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5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0000"/>
      <w:sz w:val="22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9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56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49" w:lineRule="auto"/>
      <w:ind w:right="22"/>
    </w:pPr>
    <w:rPr>
      <w:rFonts w:ascii="Calibri" w:eastAsia="Calibri" w:hAnsi="Calibri" w:cs="Calibri"/>
      <w:b/>
      <w:color w:val="000000"/>
      <w:sz w:val="22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b/>
      <w:color w:val="000000"/>
      <w:sz w:val="22"/>
    </w:rPr>
  </w:style>
  <w:style w:type="character" w:customStyle="1" w:styleId="footnotemark">
    <w:name w:val="footnote mark"/>
    <w:hidden/>
    <w:rPr>
      <w:rFonts w:ascii="Calibri" w:eastAsia="Calibri" w:hAnsi="Calibri" w:cs="Calibri"/>
      <w:b/>
      <w:color w:val="000000"/>
      <w:sz w:val="22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2033</Words>
  <Characters>11184</Characters>
  <Application>Microsoft Office Word</Application>
  <DocSecurity>0</DocSecurity>
  <Lines>93</Lines>
  <Paragraphs>26</Paragraphs>
  <ScaleCrop>false</ScaleCrop>
  <Company/>
  <LinksUpToDate>false</LinksUpToDate>
  <CharactersWithSpaces>13191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Vergara del Rio</dc:creator>
  <cp:keywords/>
  <cp:lastModifiedBy>Carlos Vergara del Rio</cp:lastModifiedBy>
  <cp:revision>2</cp:revision>
  <dcterms:created xsi:type="dcterms:W3CDTF">2026-01-12T03:29:00Z</dcterms:created>
  <dcterms:modified xsi:type="dcterms:W3CDTF">2026-01-12T03:29:00Z</dcterms:modified>
</cp:coreProperties>
</file>