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6C81" w:rsidRPr="00EE6C81" w:rsidRDefault="00EE6C81" w:rsidP="00EE6C81">
      <w:pPr>
        <w:rPr>
          <w:b/>
          <w:bCs/>
        </w:rPr>
      </w:pPr>
      <w:r w:rsidRPr="00EE6C81">
        <w:rPr>
          <w:b/>
          <w:bCs/>
        </w:rPr>
        <w:t xml:space="preserve">Título del Manual: Manual de Usuario - </w:t>
      </w:r>
      <w:proofErr w:type="spellStart"/>
      <w:r>
        <w:rPr>
          <w:b/>
          <w:bCs/>
        </w:rPr>
        <w:t>ProjeX</w:t>
      </w:r>
      <w:proofErr w:type="spellEnd"/>
    </w:p>
    <w:p w:rsidR="00EE6C81" w:rsidRPr="00EE6C81" w:rsidRDefault="00EE6C81" w:rsidP="00EE6C81">
      <w:r w:rsidRPr="00EE6C81">
        <w:pict>
          <v:rect id="_x0000_i1079" style="width:0;height:1.5pt" o:hralign="center" o:hrstd="t" o:hr="t" fillcolor="#a0a0a0" stroked="f"/>
        </w:pict>
      </w:r>
    </w:p>
    <w:p w:rsidR="00EE6C81" w:rsidRPr="00EE6C81" w:rsidRDefault="00EE6C81" w:rsidP="00EE6C81">
      <w:pPr>
        <w:rPr>
          <w:b/>
          <w:bCs/>
        </w:rPr>
      </w:pPr>
      <w:r w:rsidRPr="00EE6C81">
        <w:rPr>
          <w:b/>
          <w:bCs/>
        </w:rPr>
        <w:t>1. Introducción</w:t>
      </w:r>
    </w:p>
    <w:p w:rsidR="00EE6C81" w:rsidRPr="00EE6C81" w:rsidRDefault="00EE6C81" w:rsidP="00EE6C81">
      <w:pPr>
        <w:numPr>
          <w:ilvl w:val="0"/>
          <w:numId w:val="1"/>
        </w:numPr>
      </w:pPr>
      <w:r w:rsidRPr="00EE6C81">
        <w:rPr>
          <w:b/>
          <w:bCs/>
        </w:rPr>
        <w:t xml:space="preserve">1.1. ¡Bienvenido a </w:t>
      </w:r>
      <w:proofErr w:type="spellStart"/>
      <w:r>
        <w:rPr>
          <w:b/>
          <w:bCs/>
        </w:rPr>
        <w:t>ProjeX</w:t>
      </w:r>
      <w:proofErr w:type="spellEnd"/>
      <w:r w:rsidRPr="00EE6C81">
        <w:rPr>
          <w:b/>
          <w:bCs/>
        </w:rPr>
        <w:t>!</w:t>
      </w:r>
      <w:r w:rsidRPr="00EE6C81">
        <w:t xml:space="preserve"> </w:t>
      </w:r>
    </w:p>
    <w:p w:rsidR="00EE6C81" w:rsidRPr="00EE6C81" w:rsidRDefault="00511F7A" w:rsidP="00511F7A">
      <w:pPr>
        <w:numPr>
          <w:ilvl w:val="1"/>
          <w:numId w:val="1"/>
        </w:numPr>
      </w:pPr>
      <w:r w:rsidRPr="00511F7A">
        <w:t>La plataforma web permitirá una gestión colaborativa de proyectos mediante la creación de tareas, asignación de roles y comunicación en tiempo real, así mismo integrará inteligencia artificial para optimizar la gestión de tareas y poder predecir los tiempos de ejecución en cada tarea, además ofrecerá un panel de administración con métricas de rendimiento, un sistema con un entorno seguro y una interfaz intuitiva</w:t>
      </w:r>
      <w:bookmarkStart w:id="0" w:name="_GoBack"/>
      <w:bookmarkEnd w:id="0"/>
      <w:r w:rsidRPr="00511F7A">
        <w:t>.</w:t>
      </w:r>
    </w:p>
    <w:p w:rsidR="00EE6C81" w:rsidRPr="00EE6C81" w:rsidRDefault="00EE6C81" w:rsidP="00EE6C81">
      <w:pPr>
        <w:numPr>
          <w:ilvl w:val="0"/>
          <w:numId w:val="1"/>
        </w:numPr>
      </w:pPr>
      <w:r w:rsidRPr="00EE6C81">
        <w:rPr>
          <w:b/>
          <w:bCs/>
        </w:rPr>
        <w:t>1.2. Requisitos del Sistema</w:t>
      </w:r>
      <w:r w:rsidRPr="00EE6C81">
        <w:t xml:space="preserve"> </w:t>
      </w:r>
    </w:p>
    <w:p w:rsidR="00EE6C81" w:rsidRPr="00EE6C81" w:rsidRDefault="00EE6C81" w:rsidP="00EE6C81">
      <w:pPr>
        <w:numPr>
          <w:ilvl w:val="1"/>
          <w:numId w:val="1"/>
        </w:numPr>
      </w:pPr>
      <w:r w:rsidRPr="00EE6C81">
        <w:t>Navegadores web recomendados (Chrome, Firefox, Edge, Safari, etc.).</w:t>
      </w:r>
    </w:p>
    <w:p w:rsidR="00EE6C81" w:rsidRPr="00EE6C81" w:rsidRDefault="00511F7A" w:rsidP="00EE6C81">
      <w:pPr>
        <w:numPr>
          <w:ilvl w:val="1"/>
          <w:numId w:val="1"/>
        </w:numPr>
      </w:pPr>
      <w:r>
        <w:t>Requiere conexión a internet estable</w:t>
      </w:r>
      <w:r w:rsidR="00EE6C81" w:rsidRPr="00EE6C81">
        <w:t>.</w:t>
      </w:r>
    </w:p>
    <w:p w:rsidR="00EE6C81" w:rsidRPr="00EE6C81" w:rsidRDefault="00EE6C81" w:rsidP="00EE6C81">
      <w:pPr>
        <w:numPr>
          <w:ilvl w:val="1"/>
          <w:numId w:val="1"/>
        </w:numPr>
      </w:pPr>
      <w:r w:rsidRPr="00EE6C81">
        <w:t xml:space="preserve">Compatibilidad con dispositivos (escritorio, </w:t>
      </w:r>
      <w:proofErr w:type="spellStart"/>
      <w:r w:rsidRPr="00EE6C81">
        <w:t>tablet</w:t>
      </w:r>
      <w:proofErr w:type="spellEnd"/>
      <w:r w:rsidRPr="00EE6C81">
        <w:t>, móvil).</w:t>
      </w:r>
    </w:p>
    <w:p w:rsidR="00EE6C81" w:rsidRPr="00EE6C81" w:rsidRDefault="00EE6C81" w:rsidP="00EE6C81">
      <w:r w:rsidRPr="00EE6C81">
        <w:pict>
          <v:rect id="_x0000_i1080" style="width:0;height:1.5pt" o:hralign="center" o:hrstd="t" o:hr="t" fillcolor="#a0a0a0" stroked="f"/>
        </w:pict>
      </w:r>
    </w:p>
    <w:p w:rsidR="00EE6C81" w:rsidRPr="00EE6C81" w:rsidRDefault="00EE6C81" w:rsidP="00EE6C81">
      <w:pPr>
        <w:rPr>
          <w:b/>
          <w:bCs/>
        </w:rPr>
      </w:pPr>
      <w:r w:rsidRPr="00EE6C81">
        <w:rPr>
          <w:b/>
          <w:bCs/>
        </w:rPr>
        <w:t>2. Primeros Pasos</w:t>
      </w:r>
    </w:p>
    <w:p w:rsidR="00EE6C81" w:rsidRPr="00EE6C81" w:rsidRDefault="00EE6C81" w:rsidP="00EE6C81">
      <w:pPr>
        <w:numPr>
          <w:ilvl w:val="0"/>
          <w:numId w:val="2"/>
        </w:numPr>
      </w:pPr>
      <w:r w:rsidRPr="00EE6C81">
        <w:rPr>
          <w:b/>
          <w:bCs/>
        </w:rPr>
        <w:t>2.1. Registro de Nueva Cuenta</w:t>
      </w:r>
      <w:r w:rsidRPr="00EE6C81">
        <w:t xml:space="preserve"> </w:t>
      </w:r>
    </w:p>
    <w:p w:rsidR="00EE6C81" w:rsidRDefault="00EE6C81" w:rsidP="00EE6C81">
      <w:pPr>
        <w:numPr>
          <w:ilvl w:val="1"/>
          <w:numId w:val="2"/>
        </w:numPr>
      </w:pPr>
      <w:r w:rsidRPr="00EE6C81">
        <w:t>Pasos para crear una cuenta (ej. ir a la página de registro, llenar formulario, verificar correo electrónico).</w:t>
      </w:r>
    </w:p>
    <w:p w:rsidR="00EE6C81" w:rsidRPr="00EE6C81" w:rsidRDefault="00EE6C81" w:rsidP="00EE6C81">
      <w:pPr>
        <w:ind w:left="1440"/>
      </w:pPr>
      <w:r w:rsidRPr="00EE6C81">
        <w:drawing>
          <wp:inline distT="0" distB="0" distL="0" distR="0" wp14:anchorId="1D758F36" wp14:editId="5521730A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81" w:rsidRDefault="00EE6C81" w:rsidP="00EE6C81">
      <w:pPr>
        <w:numPr>
          <w:ilvl w:val="1"/>
          <w:numId w:val="2"/>
        </w:numPr>
      </w:pPr>
      <w:r w:rsidRPr="00EE6C81">
        <w:t>Consideraciones para la contraseña (seguridad).</w:t>
      </w:r>
    </w:p>
    <w:p w:rsidR="00EE6C81" w:rsidRPr="00EE6C81" w:rsidRDefault="00EE6C81" w:rsidP="00EE6C81">
      <w:pPr>
        <w:numPr>
          <w:ilvl w:val="1"/>
          <w:numId w:val="2"/>
        </w:numPr>
      </w:pPr>
      <w:r>
        <w:rPr>
          <w:rFonts w:ascii="Segoe UI" w:hAnsi="Segoe UI" w:cs="Segoe UI"/>
          <w:color w:val="1F2328"/>
          <w:shd w:val="clear" w:color="auto" w:fill="FFFFFF"/>
        </w:rPr>
        <w:t>La verificación para iniciar sesión o crear una cuenta puede tardar hasta 3 minutos en llegar a tu correo. Revisa también tu bandeja de spam o promociones si usas Gmail.</w:t>
      </w:r>
    </w:p>
    <w:p w:rsidR="00EE6C81" w:rsidRPr="00EE6C81" w:rsidRDefault="00EE6C81" w:rsidP="00EE6C81">
      <w:pPr>
        <w:numPr>
          <w:ilvl w:val="0"/>
          <w:numId w:val="2"/>
        </w:numPr>
      </w:pPr>
      <w:r w:rsidRPr="00EE6C81">
        <w:rPr>
          <w:b/>
          <w:bCs/>
        </w:rPr>
        <w:lastRenderedPageBreak/>
        <w:t>2.2. Inicio de Sesión</w:t>
      </w:r>
      <w:r w:rsidRPr="00EE6C81">
        <w:t xml:space="preserve"> </w:t>
      </w:r>
    </w:p>
    <w:p w:rsidR="00EE6C81" w:rsidRDefault="00EE6C81" w:rsidP="00EE6C81">
      <w:pPr>
        <w:numPr>
          <w:ilvl w:val="1"/>
          <w:numId w:val="2"/>
        </w:numPr>
      </w:pPr>
      <w:r w:rsidRPr="00EE6C81">
        <w:t>Pasos para acceder a la plataforma.</w:t>
      </w:r>
    </w:p>
    <w:p w:rsidR="00EE6C81" w:rsidRDefault="00EE6C81" w:rsidP="00EE6C81">
      <w:pPr>
        <w:ind w:left="1440"/>
      </w:pPr>
      <w:r>
        <w:t>Una vez creada la cuenta debe ingresar con sus credenciales</w:t>
      </w:r>
    </w:p>
    <w:p w:rsidR="00EE6C81" w:rsidRPr="00EE6C81" w:rsidRDefault="00EE6C81" w:rsidP="00EE6C81">
      <w:pPr>
        <w:ind w:left="1440"/>
      </w:pPr>
      <w:r w:rsidRPr="00EE6C81">
        <w:drawing>
          <wp:inline distT="0" distB="0" distL="0" distR="0" wp14:anchorId="495D33EA" wp14:editId="62D6DE0E">
            <wp:extent cx="5400040" cy="26816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81" w:rsidRPr="00EE6C81" w:rsidRDefault="00EE6C81" w:rsidP="00EE6C81">
      <w:pPr>
        <w:ind w:left="1440"/>
      </w:pPr>
      <w:r w:rsidRPr="00EE6C81">
        <w:pict>
          <v:rect id="_x0000_i1081" style="width:0;height:1.5pt" o:hralign="center" o:hrstd="t" o:hr="t" fillcolor="#a0a0a0" stroked="f"/>
        </w:pict>
      </w:r>
    </w:p>
    <w:p w:rsidR="00EE6C81" w:rsidRPr="00EE6C81" w:rsidRDefault="00EE6C81" w:rsidP="00EE6C81">
      <w:pPr>
        <w:rPr>
          <w:b/>
          <w:bCs/>
        </w:rPr>
      </w:pPr>
      <w:r w:rsidRPr="00EE6C81">
        <w:rPr>
          <w:b/>
          <w:bCs/>
        </w:rPr>
        <w:t>3. Configuración del Perfil y Cuenta</w:t>
      </w:r>
    </w:p>
    <w:p w:rsidR="00EE6C81" w:rsidRPr="00EE6C81" w:rsidRDefault="00EE6C81" w:rsidP="00EE6C81">
      <w:pPr>
        <w:numPr>
          <w:ilvl w:val="0"/>
          <w:numId w:val="3"/>
        </w:numPr>
      </w:pPr>
      <w:r w:rsidRPr="00EE6C81">
        <w:rPr>
          <w:b/>
          <w:bCs/>
        </w:rPr>
        <w:t>3.1. Editar Perfil</w:t>
      </w:r>
      <w:r w:rsidRPr="00EE6C81">
        <w:t xml:space="preserve"> </w:t>
      </w:r>
    </w:p>
    <w:p w:rsidR="00EE6C81" w:rsidRPr="00EE6C81" w:rsidRDefault="00EE6C81" w:rsidP="00EE6C81">
      <w:pPr>
        <w:numPr>
          <w:ilvl w:val="1"/>
          <w:numId w:val="3"/>
        </w:numPr>
      </w:pPr>
      <w:r w:rsidRPr="00EE6C81">
        <w:t>Cómo actualizar información personal (nombre, foto de perfil, descripción).</w:t>
      </w:r>
    </w:p>
    <w:p w:rsidR="00EE6C81" w:rsidRDefault="00EE6C81" w:rsidP="00EE6C81">
      <w:pPr>
        <w:numPr>
          <w:ilvl w:val="1"/>
          <w:numId w:val="3"/>
        </w:numPr>
      </w:pPr>
      <w:r w:rsidRPr="00EE6C81">
        <w:t>Configuración de privacidad.</w:t>
      </w:r>
    </w:p>
    <w:p w:rsidR="00EE6C81" w:rsidRPr="00EE6C81" w:rsidRDefault="00EE6C81" w:rsidP="00EE6C81">
      <w:pPr>
        <w:ind w:left="1440"/>
      </w:pPr>
      <w:r w:rsidRPr="00EE6C81">
        <w:drawing>
          <wp:inline distT="0" distB="0" distL="0" distR="0" wp14:anchorId="4FDA88BF" wp14:editId="22540DE1">
            <wp:extent cx="5400040" cy="2896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81" w:rsidRPr="00EE6C81" w:rsidRDefault="00EE6C81" w:rsidP="00EE6C81">
      <w:r w:rsidRPr="00EE6C81">
        <w:pict>
          <v:rect id="_x0000_i1082" style="width:0;height:1.5pt" o:hralign="center" o:hrstd="t" o:hr="t" fillcolor="#a0a0a0" stroked="f"/>
        </w:pict>
      </w:r>
    </w:p>
    <w:p w:rsidR="00EE6C81" w:rsidRPr="00EE6C81" w:rsidRDefault="00EE6C81" w:rsidP="00EE6C81">
      <w:pPr>
        <w:rPr>
          <w:b/>
          <w:bCs/>
        </w:rPr>
      </w:pPr>
      <w:r w:rsidRPr="00EE6C81">
        <w:rPr>
          <w:b/>
          <w:bCs/>
        </w:rPr>
        <w:t>4. Funcionalidades Principales</w:t>
      </w:r>
    </w:p>
    <w:p w:rsidR="00EE6C81" w:rsidRPr="00EE6C81" w:rsidRDefault="00EE6C81" w:rsidP="00EE6C81">
      <w:pPr>
        <w:numPr>
          <w:ilvl w:val="0"/>
          <w:numId w:val="4"/>
        </w:numPr>
      </w:pPr>
      <w:r w:rsidRPr="00EE6C81">
        <w:rPr>
          <w:b/>
          <w:bCs/>
        </w:rPr>
        <w:t>4.1. Creación y Gestión de Proyectos</w:t>
      </w:r>
    </w:p>
    <w:p w:rsidR="00EE6C81" w:rsidRDefault="00EE6C81" w:rsidP="00EE6C81">
      <w:pPr>
        <w:numPr>
          <w:ilvl w:val="1"/>
          <w:numId w:val="4"/>
        </w:numPr>
      </w:pPr>
      <w:r w:rsidRPr="00EE6C81">
        <w:lastRenderedPageBreak/>
        <w:t>Cómo crear un nuevo proyecto.</w:t>
      </w:r>
    </w:p>
    <w:p w:rsidR="00EE6C81" w:rsidRPr="00EE6C81" w:rsidRDefault="00EE6C81" w:rsidP="00EE6C81">
      <w:pPr>
        <w:ind w:left="1440"/>
      </w:pPr>
      <w:r w:rsidRPr="00EE6C81">
        <w:drawing>
          <wp:inline distT="0" distB="0" distL="0" distR="0" wp14:anchorId="6628954D" wp14:editId="047816EE">
            <wp:extent cx="5400040" cy="26771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81" w:rsidRDefault="00EE6C81" w:rsidP="00EE6C81">
      <w:pPr>
        <w:numPr>
          <w:ilvl w:val="1"/>
          <w:numId w:val="4"/>
        </w:numPr>
      </w:pPr>
      <w:r w:rsidRPr="00EE6C81">
        <w:t>Descripción de los elementos del proyecto (tareas, fechas límite, miembros).</w:t>
      </w:r>
    </w:p>
    <w:p w:rsidR="00EE6C81" w:rsidRPr="00EE6C81" w:rsidRDefault="00EE6C81" w:rsidP="00EE6C81">
      <w:pPr>
        <w:ind w:left="1440"/>
      </w:pPr>
      <w:r w:rsidRPr="00EE6C81">
        <w:drawing>
          <wp:inline distT="0" distB="0" distL="0" distR="0" wp14:anchorId="78E33245" wp14:editId="51EC4A53">
            <wp:extent cx="5400040" cy="28968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81" w:rsidRDefault="00EE6C81" w:rsidP="00EE6C81">
      <w:pPr>
        <w:numPr>
          <w:ilvl w:val="1"/>
          <w:numId w:val="4"/>
        </w:numPr>
      </w:pPr>
      <w:r w:rsidRPr="00EE6C81">
        <w:t>Edición y eliminación de proyectos.</w:t>
      </w:r>
    </w:p>
    <w:p w:rsidR="00EE6C81" w:rsidRPr="00EE6C81" w:rsidRDefault="00EE6C81" w:rsidP="00EE6C81">
      <w:pPr>
        <w:ind w:left="1440"/>
      </w:pPr>
      <w:r w:rsidRPr="00EE6C81">
        <w:lastRenderedPageBreak/>
        <w:drawing>
          <wp:inline distT="0" distB="0" distL="0" distR="0" wp14:anchorId="11602D5A" wp14:editId="5E328B2A">
            <wp:extent cx="5400040" cy="2899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81" w:rsidRPr="00EE6C81" w:rsidRDefault="00EE6C81" w:rsidP="00EE6C81">
      <w:pPr>
        <w:numPr>
          <w:ilvl w:val="0"/>
          <w:numId w:val="4"/>
        </w:numPr>
      </w:pPr>
      <w:r w:rsidRPr="00EE6C81">
        <w:rPr>
          <w:b/>
          <w:bCs/>
        </w:rPr>
        <w:t>4.</w:t>
      </w:r>
      <w:r w:rsidR="00511F7A">
        <w:rPr>
          <w:b/>
          <w:bCs/>
        </w:rPr>
        <w:t>2</w:t>
      </w:r>
      <w:r w:rsidRPr="00EE6C81">
        <w:rPr>
          <w:b/>
          <w:bCs/>
        </w:rPr>
        <w:t>. Gestión de Tareas</w:t>
      </w:r>
    </w:p>
    <w:p w:rsidR="00EE6C81" w:rsidRDefault="00EE6C81" w:rsidP="00EE6C81">
      <w:pPr>
        <w:numPr>
          <w:ilvl w:val="1"/>
          <w:numId w:val="4"/>
        </w:numPr>
      </w:pPr>
      <w:r w:rsidRPr="00EE6C81">
        <w:t>Crear, asignar y completar tareas.</w:t>
      </w:r>
    </w:p>
    <w:p w:rsidR="001146F6" w:rsidRPr="00EE6C81" w:rsidRDefault="001146F6" w:rsidP="001146F6">
      <w:pPr>
        <w:ind w:left="1440"/>
      </w:pPr>
      <w:r w:rsidRPr="001146F6">
        <w:drawing>
          <wp:inline distT="0" distB="0" distL="0" distR="0" wp14:anchorId="58ED1FB8" wp14:editId="0F8B03FB">
            <wp:extent cx="5400040" cy="2898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81" w:rsidRDefault="00EE6C81" w:rsidP="00EE6C81">
      <w:pPr>
        <w:numPr>
          <w:ilvl w:val="1"/>
          <w:numId w:val="4"/>
        </w:numPr>
      </w:pPr>
      <w:r w:rsidRPr="00EE6C81">
        <w:t>Establecer prioridades y fechas de vencimiento.</w:t>
      </w:r>
    </w:p>
    <w:p w:rsidR="001146F6" w:rsidRDefault="001146F6" w:rsidP="001146F6">
      <w:pPr>
        <w:ind w:left="1440"/>
      </w:pPr>
      <w:r>
        <w:t>Seleccione la tarea y aparecerá opciones para poder establecer características</w:t>
      </w:r>
    </w:p>
    <w:p w:rsidR="001146F6" w:rsidRPr="00EE6C81" w:rsidRDefault="001146F6" w:rsidP="001146F6">
      <w:pPr>
        <w:ind w:left="1440"/>
      </w:pPr>
      <w:r w:rsidRPr="001146F6">
        <w:lastRenderedPageBreak/>
        <w:drawing>
          <wp:inline distT="0" distB="0" distL="0" distR="0" wp14:anchorId="487FC242" wp14:editId="39C90A80">
            <wp:extent cx="5400040" cy="37833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81" w:rsidRDefault="00EE6C81" w:rsidP="00EE6C81">
      <w:pPr>
        <w:numPr>
          <w:ilvl w:val="1"/>
          <w:numId w:val="4"/>
        </w:numPr>
      </w:pPr>
      <w:r w:rsidRPr="00EE6C81">
        <w:t>Visualización de tareas (lista, tablero Kanban, calendario).</w:t>
      </w:r>
    </w:p>
    <w:p w:rsidR="001146F6" w:rsidRPr="001146F6" w:rsidRDefault="001146F6" w:rsidP="001146F6">
      <w:pPr>
        <w:numPr>
          <w:ilvl w:val="0"/>
          <w:numId w:val="4"/>
        </w:numPr>
      </w:pPr>
      <w:r w:rsidRPr="00EE6C81">
        <w:rPr>
          <w:b/>
          <w:bCs/>
        </w:rPr>
        <w:t>4.</w:t>
      </w:r>
      <w:r w:rsidR="00511F7A">
        <w:rPr>
          <w:b/>
          <w:bCs/>
        </w:rPr>
        <w:t>3</w:t>
      </w:r>
      <w:r w:rsidRPr="00EE6C81">
        <w:rPr>
          <w:b/>
          <w:bCs/>
        </w:rPr>
        <w:t xml:space="preserve">. </w:t>
      </w:r>
      <w:r>
        <w:rPr>
          <w:b/>
          <w:bCs/>
        </w:rPr>
        <w:t>Visualización de dashboard</w:t>
      </w:r>
    </w:p>
    <w:p w:rsidR="001146F6" w:rsidRDefault="001146F6" w:rsidP="001146F6">
      <w:pPr>
        <w:numPr>
          <w:ilvl w:val="1"/>
          <w:numId w:val="4"/>
        </w:numPr>
      </w:pPr>
      <w:r>
        <w:t>En la siguiente interfaz se puede visualizar el estado del proyecto mediante indicadores</w:t>
      </w:r>
      <w:r w:rsidRPr="00EE6C81">
        <w:t>.</w:t>
      </w:r>
    </w:p>
    <w:p w:rsidR="001146F6" w:rsidRDefault="001146F6" w:rsidP="001146F6">
      <w:pPr>
        <w:ind w:left="1440"/>
      </w:pPr>
      <w:r w:rsidRPr="001146F6">
        <w:drawing>
          <wp:inline distT="0" distB="0" distL="0" distR="0" wp14:anchorId="477F7001" wp14:editId="7E982111">
            <wp:extent cx="5400040" cy="26758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F6" w:rsidRDefault="001146F6" w:rsidP="001146F6">
      <w:pPr>
        <w:numPr>
          <w:ilvl w:val="1"/>
          <w:numId w:val="4"/>
        </w:numPr>
      </w:pPr>
      <w:r>
        <w:t>Con las opciones que te permite seleccionar los gráficos adecuados con los indicadores que el usuario pueda elegir</w:t>
      </w:r>
      <w:r w:rsidRPr="00EE6C81">
        <w:t>.</w:t>
      </w:r>
    </w:p>
    <w:p w:rsidR="001146F6" w:rsidRDefault="001146F6" w:rsidP="001146F6">
      <w:pPr>
        <w:ind w:left="1440"/>
      </w:pPr>
      <w:r w:rsidRPr="001146F6">
        <w:lastRenderedPageBreak/>
        <w:drawing>
          <wp:inline distT="0" distB="0" distL="0" distR="0" wp14:anchorId="4CE88630" wp14:editId="626194A4">
            <wp:extent cx="5400040" cy="2654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F6" w:rsidRPr="00EE6C81" w:rsidRDefault="001146F6" w:rsidP="001146F6">
      <w:pPr>
        <w:ind w:left="1440"/>
      </w:pPr>
    </w:p>
    <w:p w:rsidR="00EE6C81" w:rsidRPr="00EE6C81" w:rsidRDefault="00EE6C81" w:rsidP="00EE6C81">
      <w:r w:rsidRPr="00EE6C81">
        <w:pict>
          <v:rect id="_x0000_i1083" style="width:0;height:1.5pt" o:hralign="center" o:hrstd="t" o:hr="t" fillcolor="#a0a0a0" stroked="f"/>
        </w:pict>
      </w:r>
    </w:p>
    <w:p w:rsidR="00EE6C81" w:rsidRPr="00EE6C81" w:rsidRDefault="00EE6C81" w:rsidP="00EE6C81">
      <w:pPr>
        <w:rPr>
          <w:b/>
          <w:bCs/>
        </w:rPr>
      </w:pPr>
      <w:r w:rsidRPr="00EE6C81">
        <w:rPr>
          <w:b/>
          <w:bCs/>
        </w:rPr>
        <w:t>5. Gestión de Equipos y Miembros (Si aplica)</w:t>
      </w:r>
    </w:p>
    <w:p w:rsidR="00EE6C81" w:rsidRPr="00EE6C81" w:rsidRDefault="00EE6C81" w:rsidP="00EE6C81">
      <w:pPr>
        <w:numPr>
          <w:ilvl w:val="0"/>
          <w:numId w:val="5"/>
        </w:numPr>
      </w:pPr>
      <w:r w:rsidRPr="00EE6C81">
        <w:rPr>
          <w:b/>
          <w:bCs/>
        </w:rPr>
        <w:t>5.1. Invitar Nuevos Miembros</w:t>
      </w:r>
      <w:r w:rsidRPr="00EE6C81">
        <w:t xml:space="preserve"> </w:t>
      </w:r>
    </w:p>
    <w:p w:rsidR="00EE6C81" w:rsidRPr="00EE6C81" w:rsidRDefault="00EE6C81" w:rsidP="00EE6C81">
      <w:pPr>
        <w:numPr>
          <w:ilvl w:val="1"/>
          <w:numId w:val="5"/>
        </w:numPr>
      </w:pPr>
      <w:r w:rsidRPr="00EE6C81">
        <w:t>Pasos para invitar a usuarios a proyectos o equipos.</w:t>
      </w:r>
    </w:p>
    <w:p w:rsidR="00EE6C81" w:rsidRPr="00EE6C81" w:rsidRDefault="00EE6C81" w:rsidP="00EE6C81">
      <w:pPr>
        <w:numPr>
          <w:ilvl w:val="1"/>
          <w:numId w:val="5"/>
        </w:numPr>
      </w:pPr>
      <w:r w:rsidRPr="00EE6C81">
        <w:t>Roles y permisos (administrador, editor, visualizador).</w:t>
      </w:r>
    </w:p>
    <w:p w:rsidR="00EE6C81" w:rsidRPr="00EE6C81" w:rsidRDefault="00EE6C81" w:rsidP="00EE6C81">
      <w:pPr>
        <w:numPr>
          <w:ilvl w:val="0"/>
          <w:numId w:val="5"/>
        </w:numPr>
      </w:pPr>
      <w:r w:rsidRPr="00EE6C81">
        <w:rPr>
          <w:b/>
          <w:bCs/>
        </w:rPr>
        <w:t>5.2. Gestión de Roles y Permisos</w:t>
      </w:r>
      <w:r w:rsidRPr="00EE6C81">
        <w:t xml:space="preserve"> </w:t>
      </w:r>
    </w:p>
    <w:p w:rsidR="00EE6C81" w:rsidRPr="00EE6C81" w:rsidRDefault="00EE6C81" w:rsidP="00EE6C81">
      <w:pPr>
        <w:numPr>
          <w:ilvl w:val="1"/>
          <w:numId w:val="5"/>
        </w:numPr>
      </w:pPr>
      <w:r w:rsidRPr="00EE6C81">
        <w:t>Cómo cambiar los roles de los usuarios.</w:t>
      </w:r>
    </w:p>
    <w:p w:rsidR="00EE6C81" w:rsidRPr="00EE6C81" w:rsidRDefault="00EE6C81" w:rsidP="00EE6C81">
      <w:pPr>
        <w:numPr>
          <w:ilvl w:val="1"/>
          <w:numId w:val="5"/>
        </w:numPr>
      </w:pPr>
      <w:r w:rsidRPr="00EE6C81">
        <w:t>Entender los diferentes niveles de acceso.</w:t>
      </w:r>
    </w:p>
    <w:p w:rsidR="00EE6C81" w:rsidRPr="00EE6C81" w:rsidRDefault="00EE6C81" w:rsidP="00EE6C81">
      <w:pPr>
        <w:numPr>
          <w:ilvl w:val="0"/>
          <w:numId w:val="5"/>
        </w:numPr>
      </w:pPr>
      <w:r w:rsidRPr="00EE6C81">
        <w:rPr>
          <w:b/>
          <w:bCs/>
        </w:rPr>
        <w:t>5.3. Eliminar Miembros del Equipo/Proyecto</w:t>
      </w:r>
    </w:p>
    <w:p w:rsidR="00EE6C81" w:rsidRPr="00EE6C81" w:rsidRDefault="00EE6C81" w:rsidP="00EE6C81">
      <w:r w:rsidRPr="00EE6C81">
        <w:pict>
          <v:rect id="_x0000_i1084" style="width:0;height:1.5pt" o:hralign="center" o:hrstd="t" o:hr="t" fillcolor="#a0a0a0" stroked="f"/>
        </w:pict>
      </w:r>
    </w:p>
    <w:p w:rsidR="00EE6C81" w:rsidRPr="00EE6C81" w:rsidRDefault="00EE6C81" w:rsidP="00EE6C81">
      <w:pPr>
        <w:rPr>
          <w:b/>
          <w:bCs/>
        </w:rPr>
      </w:pPr>
      <w:r w:rsidRPr="00EE6C81">
        <w:rPr>
          <w:b/>
          <w:bCs/>
        </w:rPr>
        <w:t>6. Notificaciones y Actualizaciones</w:t>
      </w:r>
    </w:p>
    <w:p w:rsidR="00EE6C81" w:rsidRPr="00EE6C81" w:rsidRDefault="00EE6C81" w:rsidP="00EE6C81">
      <w:pPr>
        <w:numPr>
          <w:ilvl w:val="0"/>
          <w:numId w:val="6"/>
        </w:numPr>
      </w:pPr>
      <w:r w:rsidRPr="00EE6C81">
        <w:rPr>
          <w:b/>
          <w:bCs/>
        </w:rPr>
        <w:t>6.1. Tipos de Notificaciones</w:t>
      </w:r>
      <w:r w:rsidRPr="00EE6C81">
        <w:t xml:space="preserve"> </w:t>
      </w:r>
    </w:p>
    <w:p w:rsidR="00EE6C81" w:rsidRPr="00EE6C81" w:rsidRDefault="00EE6C81" w:rsidP="00EE6C81">
      <w:pPr>
        <w:numPr>
          <w:ilvl w:val="1"/>
          <w:numId w:val="6"/>
        </w:numPr>
      </w:pPr>
      <w:r w:rsidRPr="00EE6C81">
        <w:t>Explicación de las notificaciones que recibe el usuario.</w:t>
      </w:r>
    </w:p>
    <w:p w:rsidR="00EE6C81" w:rsidRPr="00EE6C81" w:rsidRDefault="00EE6C81" w:rsidP="00EE6C81">
      <w:pPr>
        <w:numPr>
          <w:ilvl w:val="0"/>
          <w:numId w:val="6"/>
        </w:numPr>
      </w:pPr>
      <w:r w:rsidRPr="00EE6C81">
        <w:rPr>
          <w:b/>
          <w:bCs/>
        </w:rPr>
        <w:t>6.2. Configuración de Notificaciones</w:t>
      </w:r>
      <w:r w:rsidRPr="00EE6C81">
        <w:t xml:space="preserve"> </w:t>
      </w:r>
    </w:p>
    <w:p w:rsidR="00EE6C81" w:rsidRPr="00EE6C81" w:rsidRDefault="00EE6C81" w:rsidP="00EE6C81">
      <w:pPr>
        <w:numPr>
          <w:ilvl w:val="1"/>
          <w:numId w:val="6"/>
        </w:numPr>
      </w:pPr>
      <w:r w:rsidRPr="00EE6C81">
        <w:t>Cómo personalizar las preferencias de notificación.</w:t>
      </w:r>
    </w:p>
    <w:p w:rsidR="00EE6C81" w:rsidRPr="00EE6C81" w:rsidRDefault="00EE6C81" w:rsidP="00EE6C81">
      <w:r w:rsidRPr="00EE6C81">
        <w:pict>
          <v:rect id="_x0000_i1085" style="width:0;height:1.5pt" o:hralign="center" o:hrstd="t" o:hr="t" fillcolor="#a0a0a0" stroked="f"/>
        </w:pict>
      </w:r>
    </w:p>
    <w:p w:rsidR="00EE6C81" w:rsidRPr="00EE6C81" w:rsidRDefault="00EE6C81" w:rsidP="00EE6C81">
      <w:pPr>
        <w:rPr>
          <w:b/>
          <w:bCs/>
        </w:rPr>
      </w:pPr>
      <w:r w:rsidRPr="00EE6C81">
        <w:rPr>
          <w:b/>
          <w:bCs/>
        </w:rPr>
        <w:t xml:space="preserve">7. </w:t>
      </w:r>
      <w:r w:rsidR="001146F6">
        <w:rPr>
          <w:b/>
          <w:bCs/>
        </w:rPr>
        <w:t>Asistente Virtual</w:t>
      </w:r>
    </w:p>
    <w:p w:rsidR="00EE6C81" w:rsidRPr="00EE6C81" w:rsidRDefault="00EE6C81" w:rsidP="00EE6C81">
      <w:pPr>
        <w:numPr>
          <w:ilvl w:val="0"/>
          <w:numId w:val="7"/>
        </w:numPr>
      </w:pPr>
      <w:r w:rsidRPr="00EE6C81">
        <w:rPr>
          <w:b/>
          <w:bCs/>
        </w:rPr>
        <w:t xml:space="preserve">7.1. </w:t>
      </w:r>
      <w:proofErr w:type="spellStart"/>
      <w:r w:rsidR="001146F6">
        <w:rPr>
          <w:b/>
          <w:bCs/>
        </w:rPr>
        <w:t>Chat</w:t>
      </w:r>
      <w:r w:rsidR="00511F7A">
        <w:rPr>
          <w:b/>
          <w:bCs/>
        </w:rPr>
        <w:t>B</w:t>
      </w:r>
      <w:r w:rsidR="001146F6">
        <w:rPr>
          <w:b/>
          <w:bCs/>
        </w:rPr>
        <w:t>ot</w:t>
      </w:r>
      <w:proofErr w:type="spellEnd"/>
    </w:p>
    <w:p w:rsidR="001146F6" w:rsidRDefault="00EE6C81" w:rsidP="00E04424">
      <w:pPr>
        <w:numPr>
          <w:ilvl w:val="1"/>
          <w:numId w:val="7"/>
        </w:numPr>
      </w:pPr>
      <w:r w:rsidRPr="00EE6C81">
        <w:t>Respuestas a las dudas más comunes</w:t>
      </w:r>
    </w:p>
    <w:p w:rsidR="001146F6" w:rsidRDefault="001146F6" w:rsidP="00E04424">
      <w:pPr>
        <w:numPr>
          <w:ilvl w:val="1"/>
          <w:numId w:val="7"/>
        </w:numPr>
      </w:pPr>
      <w:r>
        <w:t xml:space="preserve">En la pantalla se puede ver un botón flotante con un icono de mensaje, es el </w:t>
      </w:r>
      <w:proofErr w:type="spellStart"/>
      <w:r w:rsidR="00511F7A">
        <w:t>C</w:t>
      </w:r>
      <w:r>
        <w:t>hat</w:t>
      </w:r>
      <w:r w:rsidR="00511F7A">
        <w:t>B</w:t>
      </w:r>
      <w:r>
        <w:t>ot</w:t>
      </w:r>
      <w:proofErr w:type="spellEnd"/>
      <w:r w:rsidR="00511F7A">
        <w:t>, donde el usuario pueda interactuar.</w:t>
      </w:r>
    </w:p>
    <w:p w:rsidR="001146F6" w:rsidRDefault="001146F6" w:rsidP="001146F6">
      <w:pPr>
        <w:ind w:left="1440"/>
      </w:pPr>
      <w:r w:rsidRPr="001146F6">
        <w:lastRenderedPageBreak/>
        <w:drawing>
          <wp:inline distT="0" distB="0" distL="0" distR="0" wp14:anchorId="58C11CB2" wp14:editId="77FABDDC">
            <wp:extent cx="5400040" cy="26689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7A" w:rsidRDefault="00511F7A" w:rsidP="001146F6">
      <w:pPr>
        <w:ind w:left="1440"/>
      </w:pPr>
      <w:r>
        <w:t>Fácil y sencillo de usar</w:t>
      </w:r>
      <w:r>
        <w:t>.</w:t>
      </w:r>
    </w:p>
    <w:p w:rsidR="00511F7A" w:rsidRPr="00EE6C81" w:rsidRDefault="00511F7A" w:rsidP="001146F6">
      <w:pPr>
        <w:ind w:left="1440"/>
      </w:pPr>
      <w:r w:rsidRPr="00511F7A">
        <w:drawing>
          <wp:inline distT="0" distB="0" distL="0" distR="0" wp14:anchorId="187BDE58" wp14:editId="18B73C78">
            <wp:extent cx="5400040" cy="26574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F7A" w:rsidRPr="00EE6C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46B66"/>
    <w:multiLevelType w:val="multilevel"/>
    <w:tmpl w:val="F11E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D7C82"/>
    <w:multiLevelType w:val="multilevel"/>
    <w:tmpl w:val="9FBC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0B3320"/>
    <w:multiLevelType w:val="multilevel"/>
    <w:tmpl w:val="43C0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376407"/>
    <w:multiLevelType w:val="multilevel"/>
    <w:tmpl w:val="75A4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B01C43"/>
    <w:multiLevelType w:val="multilevel"/>
    <w:tmpl w:val="C24C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D9507C"/>
    <w:multiLevelType w:val="multilevel"/>
    <w:tmpl w:val="E1BC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FA0E8F"/>
    <w:multiLevelType w:val="multilevel"/>
    <w:tmpl w:val="4CA4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550F8D"/>
    <w:multiLevelType w:val="multilevel"/>
    <w:tmpl w:val="B3E4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D960F4"/>
    <w:multiLevelType w:val="multilevel"/>
    <w:tmpl w:val="79CC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8"/>
  </w:num>
  <w:num w:numId="6">
    <w:abstractNumId w:val="2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81"/>
    <w:rsid w:val="001146F6"/>
    <w:rsid w:val="00511F7A"/>
    <w:rsid w:val="00594B02"/>
    <w:rsid w:val="00EE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E57CDD"/>
  <w15:chartTrackingRefBased/>
  <w15:docId w15:val="{6784506F-B793-4526-8022-CFA11C709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0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441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LAB_J205</dc:creator>
  <cp:keywords/>
  <dc:description/>
  <cp:lastModifiedBy>LAB_J205</cp:lastModifiedBy>
  <cp:revision>1</cp:revision>
  <dcterms:created xsi:type="dcterms:W3CDTF">2025-06-20T22:20:00Z</dcterms:created>
  <dcterms:modified xsi:type="dcterms:W3CDTF">2025-06-20T22:54:00Z</dcterms:modified>
</cp:coreProperties>
</file>