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D679" w14:textId="1ED0C246" w:rsidR="00C1434A" w:rsidRPr="009C6026" w:rsidRDefault="009C6026">
      <w:pPr>
        <w:pStyle w:val="Ttulo"/>
        <w:jc w:val="right"/>
        <w:rPr>
          <w:lang w:val="pt-BR"/>
        </w:rPr>
      </w:pPr>
      <w:r>
        <w:rPr>
          <w:lang w:val="pt-BR"/>
        </w:rPr>
        <w:t>Trabalho de Curso Engenharia de Software</w:t>
      </w:r>
    </w:p>
    <w:p w14:paraId="4C22ADF5" w14:textId="64262AF0" w:rsidR="00C1434A" w:rsidRPr="009C6026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>
        <w:fldChar w:fldCharType="end"/>
      </w:r>
      <w:r w:rsidR="006C0150" w:rsidRPr="006C0150">
        <w:rPr>
          <w:lang w:val="pt-BR"/>
        </w:rPr>
        <w:t>P</w:t>
      </w:r>
      <w:r w:rsidR="006C0150">
        <w:rPr>
          <w:lang w:val="pt-BR"/>
        </w:rPr>
        <w:t xml:space="preserve">rojeto </w:t>
      </w:r>
      <w:r w:rsidR="009C6026" w:rsidRPr="009C6026">
        <w:rPr>
          <w:lang w:val="pt-BR"/>
        </w:rPr>
        <w:t>C</w:t>
      </w:r>
      <w:r w:rsidR="006C0150">
        <w:rPr>
          <w:lang w:val="pt-BR"/>
        </w:rPr>
        <w:t>a</w:t>
      </w:r>
      <w:r w:rsidR="009C6026">
        <w:rPr>
          <w:lang w:val="pt-BR"/>
        </w:rPr>
        <w:t>lcul</w:t>
      </w:r>
      <w:r w:rsidR="006C0150">
        <w:rPr>
          <w:lang w:val="pt-BR"/>
        </w:rPr>
        <w:t>adora</w:t>
      </w:r>
      <w:r w:rsidR="00202C49">
        <w:rPr>
          <w:lang w:val="pt-BR"/>
        </w:rPr>
        <w:t xml:space="preserve"> de</w:t>
      </w:r>
      <w:r w:rsidR="002C0EDF">
        <w:rPr>
          <w:lang w:val="pt-BR"/>
        </w:rPr>
        <w:t xml:space="preserve"> </w:t>
      </w:r>
      <w:r w:rsidR="00B97216">
        <w:rPr>
          <w:lang w:val="pt-BR"/>
        </w:rPr>
        <w:t>Energia</w:t>
      </w:r>
    </w:p>
    <w:p w14:paraId="69786D36" w14:textId="77777777" w:rsidR="00C1434A" w:rsidRPr="009C6026" w:rsidRDefault="00C1434A">
      <w:pPr>
        <w:pStyle w:val="Ttulo"/>
        <w:jc w:val="right"/>
        <w:rPr>
          <w:lang w:val="pt-BR"/>
        </w:rPr>
      </w:pPr>
    </w:p>
    <w:p w14:paraId="4C02AF52" w14:textId="03F72BA0" w:rsidR="00C1434A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</w:t>
      </w:r>
      <w:r w:rsidR="004B4204">
        <w:rPr>
          <w:sz w:val="28"/>
          <w:szCs w:val="28"/>
          <w:lang w:val="pt-BR"/>
        </w:rPr>
        <w:t>4</w:t>
      </w:r>
    </w:p>
    <w:p w14:paraId="1E0CBC8D" w14:textId="77777777" w:rsidR="00C1434A" w:rsidRDefault="00C1434A"/>
    <w:p w14:paraId="725A54C3" w14:textId="77777777" w:rsidR="00C1434A" w:rsidRDefault="00C1434A">
      <w:pPr>
        <w:rPr>
          <w:lang w:val="fr-FR"/>
        </w:rPr>
      </w:pPr>
    </w:p>
    <w:p w14:paraId="0E72A54B" w14:textId="77777777" w:rsidR="00C1434A" w:rsidRDefault="00C1434A">
      <w:pPr>
        <w:pStyle w:val="Corpodetexto"/>
        <w:rPr>
          <w:lang w:val="fr-FR"/>
        </w:rPr>
      </w:pPr>
    </w:p>
    <w:p w14:paraId="5F3BE9D0" w14:textId="77777777" w:rsidR="00C1434A" w:rsidRDefault="00C1434A">
      <w:pPr>
        <w:pStyle w:val="Corpodetexto"/>
        <w:rPr>
          <w:lang w:val="fr-FR"/>
        </w:rPr>
      </w:pPr>
    </w:p>
    <w:p w14:paraId="1885B9EA" w14:textId="77777777" w:rsidR="00C1434A" w:rsidRDefault="00C1434A">
      <w:pPr>
        <w:rPr>
          <w:lang w:val="fr-FR"/>
        </w:rPr>
        <w:sectPr w:rsidR="00C1434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D3A0851" w14:textId="77777777" w:rsidR="00C1434A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1434A" w14:paraId="4C9EBC5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021D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E196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2032B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73FE" w14:textId="77777777" w:rsidR="00C1434A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434A" w14:paraId="02B318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A3D0" w14:textId="17C8392E" w:rsidR="00C1434A" w:rsidRDefault="004B4204">
            <w:pPr>
              <w:pStyle w:val="Tabletext"/>
            </w:pPr>
            <w:r>
              <w:rPr>
                <w:lang w:val="pt-BR"/>
              </w:rPr>
              <w:t>10/05/2023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113D" w14:textId="24EA4B6A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35796" w14:textId="7CE621AE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Inicio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CF43" w14:textId="1E9CF6CA" w:rsidR="00C1434A" w:rsidRDefault="004B4204">
            <w:pPr>
              <w:pStyle w:val="Tabletext"/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1331E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F2E69" w14:textId="455E23CF" w:rsidR="00C1434A" w:rsidRDefault="004B4204">
            <w:pPr>
              <w:pStyle w:val="Tabletext"/>
            </w:pPr>
            <w: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4397B" w14:textId="06D39CE5" w:rsidR="00C1434A" w:rsidRDefault="004B4204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EB2A" w14:textId="6DC9AB59" w:rsidR="00C1434A" w:rsidRPr="004B4204" w:rsidRDefault="004B4204">
            <w:pPr>
              <w:pStyle w:val="Tabletext"/>
              <w:rPr>
                <w:lang w:val="pt-BR"/>
              </w:rPr>
            </w:pPr>
            <w:r w:rsidRPr="004B4204">
              <w:rPr>
                <w:lang w:val="pt-BR"/>
              </w:rPr>
              <w:t xml:space="preserve">Diagrama de Caso de </w:t>
            </w:r>
            <w:r>
              <w:rPr>
                <w:lang w:val="pt-BR"/>
              </w:rPr>
              <w:t>Uso, Sequência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38F09" w14:textId="3F59578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25D4B5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D1D8B" w14:textId="031D6598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5B0" w14:textId="3B53666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09FB" w14:textId="7CE330F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tópicos 3 e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FC490" w14:textId="020E2AAA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69AA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4C31E" w14:textId="3FA2CC3B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E4ED5" w14:textId="057CC9EF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21CF" w14:textId="47565D4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Diagramas Atividade, Estado de Máquina, BPMN, revisão tópicos 5 e 6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4F9A3" w14:textId="527CB9FD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6F7448" w:rsidRPr="004B4204" w14:paraId="423551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4CB9" w14:textId="686DC477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07/06/2023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6106" w14:textId="0370595E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FAEC" w14:textId="7960DE8F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FE1C" w14:textId="704E2482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</w:tbl>
    <w:p w14:paraId="1DB9D548" w14:textId="77777777" w:rsidR="00C1434A" w:rsidRPr="004B4204" w:rsidRDefault="00C1434A">
      <w:pPr>
        <w:rPr>
          <w:lang w:val="pt-BR"/>
        </w:rPr>
      </w:pPr>
    </w:p>
    <w:p w14:paraId="7D37EBAB" w14:textId="77777777" w:rsidR="00C1434A" w:rsidRDefault="00000000">
      <w:pPr>
        <w:pStyle w:val="Ttulo"/>
      </w:pPr>
      <w:r w:rsidRPr="004B4204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87A4362" w14:textId="53D82483" w:rsidR="00C26242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9C6026">
        <w:rPr>
          <w:lang w:val="pt-BR"/>
        </w:rPr>
        <w:instrText xml:space="preserve"> TOC \o "1-3" </w:instrText>
      </w:r>
      <w:r>
        <w:fldChar w:fldCharType="separate"/>
      </w:r>
      <w:r w:rsidR="00C26242">
        <w:rPr>
          <w:noProof/>
        </w:rPr>
        <w:t>1.</w:t>
      </w:r>
      <w:r w:rsidR="00C26242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C26242" w:rsidRPr="00734C2F">
        <w:rPr>
          <w:noProof/>
          <w:lang w:val="pt-BR"/>
        </w:rPr>
        <w:t>Calculadora de Energia</w:t>
      </w:r>
      <w:r w:rsidR="00C26242">
        <w:rPr>
          <w:noProof/>
        </w:rPr>
        <w:tab/>
      </w:r>
      <w:r w:rsidR="00C26242">
        <w:rPr>
          <w:noProof/>
        </w:rPr>
        <w:fldChar w:fldCharType="begin"/>
      </w:r>
      <w:r w:rsidR="00C26242">
        <w:rPr>
          <w:noProof/>
        </w:rPr>
        <w:instrText xml:space="preserve"> PAGEREF _Toc137036494 \h </w:instrText>
      </w:r>
      <w:r w:rsidR="00C26242">
        <w:rPr>
          <w:noProof/>
        </w:rPr>
      </w:r>
      <w:r w:rsidR="00C26242">
        <w:rPr>
          <w:noProof/>
        </w:rPr>
        <w:fldChar w:fldCharType="separate"/>
      </w:r>
      <w:r w:rsidR="00C26242">
        <w:rPr>
          <w:noProof/>
        </w:rPr>
        <w:t>4</w:t>
      </w:r>
      <w:r w:rsidR="00C26242">
        <w:rPr>
          <w:noProof/>
        </w:rPr>
        <w:fldChar w:fldCharType="end"/>
      </w:r>
    </w:p>
    <w:p w14:paraId="5577AD57" w14:textId="1F92DDEE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41B8EC" w14:textId="746CEEB4" w:rsidR="00C26242" w:rsidRDefault="00C26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0192A" w14:textId="7FE8FAFC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B23B99" w14:textId="2DED0AFE" w:rsidR="00C26242" w:rsidRDefault="00C2624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Diagrama de Caso de Uso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_Toc137036498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8A5202B" w14:textId="07512C0A" w:rsidR="00C26242" w:rsidRDefault="00C2624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Diagrama de Sequência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_Toc137036499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1CFE551" w14:textId="72B298B9" w:rsidR="00C26242" w:rsidRDefault="00C2624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Diagrama de Atividade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_Toc137036500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F9D2A25" w14:textId="34A9BE6D" w:rsidR="00C26242" w:rsidRDefault="00C2624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Diagrama de Estado de Máquina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_Toc137036501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B669F7D" w14:textId="6CB8F305" w:rsidR="00C26242" w:rsidRPr="00C26242" w:rsidRDefault="00C2624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2.1.5</w:t>
      </w:r>
      <w:r w:rsidRPr="00C26242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Diagrama Business Process Managment Notation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_Toc137036502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015447" w14:textId="7BD1B995" w:rsidR="00C26242" w:rsidRDefault="00C2624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C26242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C26242">
        <w:rPr>
          <w:noProof/>
          <w:lang w:val="pt-BR"/>
        </w:rPr>
        <w:t>Matriz de Rastreabilidade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_Toc137036503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D0B07C7" w14:textId="69EC49B1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Fluxos Alternativos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_Toc137036504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1B362AFF" w14:textId="0021EE35" w:rsidR="00C26242" w:rsidRDefault="00C2624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Usuário não informa o valor do Consumo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_Toc137036505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81C39FA" w14:textId="56A6FE5A" w:rsidR="00C26242" w:rsidRDefault="00C26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Requisitos Especiais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_Toc137036506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DE8EE48" w14:textId="5074B7B8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Confiabilidade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_Toc137036507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2C0A1E6B" w14:textId="6B8AEAA1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Usabilidade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_Toc137036508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1B3DB5AE" w14:textId="4D804D75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Portabilidade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_Toc137036509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296FA0A4" w14:textId="104689B3" w:rsidR="00C26242" w:rsidRDefault="00C26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C26242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Precondições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_Toc137036510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A72718B" w14:textId="2D9520FA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Execução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_Toc137036511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37AC3A7" w14:textId="0242CC65" w:rsidR="00C26242" w:rsidRDefault="00C26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C26242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Pós-condições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_Toc137036512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27B0B590" w14:textId="119FCEBE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Aguardando Novo Cálculo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_Toc137036513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41320B43" w14:textId="4B207A09" w:rsidR="00C26242" w:rsidRDefault="00C2624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Pontos de Realização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_Toc137036514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7E6DACA" w14:textId="14DF2818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Inclusão Fornecimento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_Toc137036515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2E643BDE" w14:textId="2C98DA43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Inclusão ICMS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_Toc137036516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6598E3C" w14:textId="5E70F0A1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6.3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Inclusão COFINS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_Toc137036517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44B284CA" w14:textId="051A5985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6.4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Inclusão PIS/PASEP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_Toc137036518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F9D0FEE" w14:textId="57B4B393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6.5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Inclusão ICMS COFINS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_Toc137036519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1778C912" w14:textId="4E051A13" w:rsidR="00C26242" w:rsidRDefault="00C2624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734C2F">
        <w:rPr>
          <w:noProof/>
          <w:lang w:val="pt-BR"/>
        </w:rPr>
        <w:t>6.6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734C2F">
        <w:rPr>
          <w:noProof/>
          <w:lang w:val="pt-BR"/>
        </w:rPr>
        <w:t>Inclusão ICMS PIS/PASEP</w:t>
      </w:r>
      <w:r w:rsidRPr="00C26242">
        <w:rPr>
          <w:noProof/>
          <w:lang w:val="pt-BR"/>
        </w:rPr>
        <w:tab/>
      </w:r>
      <w:r>
        <w:rPr>
          <w:noProof/>
        </w:rPr>
        <w:fldChar w:fldCharType="begin"/>
      </w:r>
      <w:r w:rsidRPr="00C26242">
        <w:rPr>
          <w:noProof/>
          <w:lang w:val="pt-BR"/>
        </w:rPr>
        <w:instrText xml:space="preserve"> PAGEREF _Toc137036520 \h </w:instrText>
      </w:r>
      <w:r>
        <w:rPr>
          <w:noProof/>
        </w:rPr>
      </w:r>
      <w:r>
        <w:rPr>
          <w:noProof/>
        </w:rPr>
        <w:fldChar w:fldCharType="separate"/>
      </w:r>
      <w:r w:rsidRPr="00C2624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3268082" w14:textId="0FC68671" w:rsidR="00C1434A" w:rsidRPr="009C6026" w:rsidRDefault="00000000">
      <w:pPr>
        <w:pStyle w:val="Ttulo"/>
        <w:rPr>
          <w:lang w:val="pt-BR"/>
        </w:rPr>
      </w:pPr>
      <w:r>
        <w:fldChar w:fldCharType="end"/>
      </w:r>
      <w:r w:rsidRPr="009C6026">
        <w:rPr>
          <w:lang w:val="pt-BR"/>
        </w:rPr>
        <w:br w:type="page"/>
      </w:r>
      <w:r>
        <w:lastRenderedPageBreak/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 w:rsidR="009C3CCF">
        <w:rPr>
          <w:lang w:val="pt-BR"/>
        </w:rPr>
        <w:t>C</w:t>
      </w:r>
      <w:r w:rsidR="007A6133">
        <w:rPr>
          <w:lang w:val="pt-BR"/>
        </w:rPr>
        <w:t>a</w:t>
      </w:r>
      <w:r w:rsidR="009C3CCF">
        <w:rPr>
          <w:lang w:val="pt-BR"/>
        </w:rPr>
        <w:t>l</w:t>
      </w:r>
      <w:r w:rsidR="007A6133">
        <w:rPr>
          <w:lang w:val="pt-BR"/>
        </w:rPr>
        <w:t>culadora</w:t>
      </w:r>
      <w:r w:rsidR="00202C49">
        <w:rPr>
          <w:lang w:val="pt-BR"/>
        </w:rPr>
        <w:t xml:space="preserve"> de</w:t>
      </w:r>
      <w:r w:rsidR="00B97216">
        <w:rPr>
          <w:lang w:val="pt-BR"/>
        </w:rPr>
        <w:t xml:space="preserve"> </w:t>
      </w:r>
      <w:r>
        <w:fldChar w:fldCharType="end"/>
      </w:r>
      <w:bookmarkStart w:id="0" w:name="_Toc425054503"/>
      <w:bookmarkStart w:id="1" w:name="_Toc423410237"/>
      <w:r w:rsidR="00B97216" w:rsidRPr="00B97216">
        <w:rPr>
          <w:lang w:val="pt-BR"/>
        </w:rPr>
        <w:t>E</w:t>
      </w:r>
      <w:r w:rsidR="00B97216">
        <w:rPr>
          <w:lang w:val="pt-BR"/>
        </w:rPr>
        <w:t>nergia</w:t>
      </w:r>
      <w:r w:rsidRPr="009C6026">
        <w:rPr>
          <w:lang w:val="pt-BR"/>
        </w:rPr>
        <w:t xml:space="preserve"> </w:t>
      </w:r>
      <w:bookmarkEnd w:id="0"/>
      <w:bookmarkEnd w:id="1"/>
    </w:p>
    <w:p w14:paraId="671CC5DA" w14:textId="77777777" w:rsidR="00C1434A" w:rsidRPr="009C6026" w:rsidRDefault="00C1434A">
      <w:pPr>
        <w:pStyle w:val="InfoBlue"/>
        <w:rPr>
          <w:lang w:val="pt-BR"/>
        </w:rPr>
      </w:pPr>
    </w:p>
    <w:p w14:paraId="2BB213C6" w14:textId="53D42989" w:rsidR="00C1434A" w:rsidRDefault="009C6026">
      <w:pPr>
        <w:pStyle w:val="Ttulo1"/>
        <w:ind w:left="1080" w:hanging="360"/>
      </w:pPr>
      <w:bookmarkStart w:id="2" w:name="_Toc425054504"/>
      <w:bookmarkStart w:id="3" w:name="_Toc423410238"/>
      <w:bookmarkStart w:id="4" w:name="_Toc137036494"/>
      <w:r>
        <w:rPr>
          <w:lang w:val="pt-BR"/>
        </w:rPr>
        <w:t>C</w:t>
      </w:r>
      <w:r w:rsidR="002C0EDF">
        <w:rPr>
          <w:lang w:val="pt-BR"/>
        </w:rPr>
        <w:t xml:space="preserve">alculadora </w:t>
      </w:r>
      <w:r w:rsidR="00202C49">
        <w:rPr>
          <w:lang w:val="pt-BR"/>
        </w:rPr>
        <w:t xml:space="preserve">de </w:t>
      </w:r>
      <w:r w:rsidR="00B97216">
        <w:rPr>
          <w:lang w:val="pt-BR"/>
        </w:rPr>
        <w:t>Energia</w:t>
      </w:r>
      <w:bookmarkEnd w:id="4"/>
      <w:r>
        <w:t xml:space="preserve"> </w:t>
      </w:r>
    </w:p>
    <w:p w14:paraId="69AD50BE" w14:textId="77777777" w:rsidR="00C1434A" w:rsidRDefault="00000000">
      <w:pPr>
        <w:pStyle w:val="Ttulo2"/>
      </w:pPr>
      <w:bookmarkStart w:id="5" w:name="_Toc137036495"/>
      <w:r>
        <w:rPr>
          <w:lang w:val="pt-BR"/>
        </w:rPr>
        <w:t>Breve Descrição</w:t>
      </w:r>
      <w:bookmarkEnd w:id="2"/>
      <w:bookmarkEnd w:id="3"/>
      <w:bookmarkEnd w:id="5"/>
    </w:p>
    <w:p w14:paraId="4B9325C5" w14:textId="30D394BD" w:rsidR="009C6026" w:rsidRDefault="009C6026" w:rsidP="009C6026">
      <w:pPr>
        <w:pStyle w:val="InfoBlue"/>
        <w:rPr>
          <w:i w:val="0"/>
          <w:iCs w:val="0"/>
          <w:color w:val="auto"/>
          <w:lang w:val="pt-BR"/>
        </w:rPr>
      </w:pPr>
      <w:r w:rsidRPr="00515085">
        <w:rPr>
          <w:i w:val="0"/>
          <w:iCs w:val="0"/>
          <w:color w:val="auto"/>
          <w:lang w:val="pt-BR"/>
        </w:rPr>
        <w:t xml:space="preserve">Este caso de uso tem por finalidade </w:t>
      </w:r>
      <w:r w:rsidR="002C0EDF">
        <w:rPr>
          <w:i w:val="0"/>
          <w:iCs w:val="0"/>
          <w:color w:val="auto"/>
          <w:lang w:val="pt-BR"/>
        </w:rPr>
        <w:t xml:space="preserve">realizar o </w:t>
      </w:r>
      <w:r w:rsidR="007A6133">
        <w:rPr>
          <w:i w:val="0"/>
          <w:iCs w:val="0"/>
          <w:color w:val="auto"/>
          <w:lang w:val="pt-BR"/>
        </w:rPr>
        <w:t>cálculo</w:t>
      </w:r>
      <w:r w:rsidR="002C0EDF">
        <w:rPr>
          <w:i w:val="0"/>
          <w:iCs w:val="0"/>
          <w:color w:val="auto"/>
          <w:lang w:val="pt-BR"/>
        </w:rPr>
        <w:t xml:space="preserve"> </w:t>
      </w:r>
      <w:r w:rsidR="00202C49">
        <w:rPr>
          <w:i w:val="0"/>
          <w:iCs w:val="0"/>
          <w:color w:val="auto"/>
          <w:lang w:val="pt-BR"/>
        </w:rPr>
        <w:t xml:space="preserve">para estimar o valor de fatura de consumo de energia elétrica de uma empresa, com base no Consumo da empresa, obter o valor final da fatura e seus respectivos descontos detalhados </w:t>
      </w:r>
      <w:r w:rsidR="001B132D">
        <w:rPr>
          <w:i w:val="0"/>
          <w:iCs w:val="0"/>
          <w:color w:val="auto"/>
          <w:lang w:val="pt-BR"/>
        </w:rPr>
        <w:t>. Observando as seguintes regras:</w:t>
      </w:r>
    </w:p>
    <w:p w14:paraId="3F4ECD0F" w14:textId="7AEE31E4" w:rsidR="00202C49" w:rsidRDefault="001B132D" w:rsidP="001B132D">
      <w:pPr>
        <w:pStyle w:val="Corpodetexto"/>
        <w:rPr>
          <w:lang w:val="pt-BR"/>
        </w:rPr>
      </w:pPr>
      <w:r>
        <w:rPr>
          <w:lang w:val="pt-BR"/>
        </w:rPr>
        <w:t>Para calcular o</w:t>
      </w:r>
      <w:r w:rsidR="00C12759">
        <w:rPr>
          <w:lang w:val="pt-BR"/>
        </w:rPr>
        <w:t xml:space="preserve"> Fornecimento</w:t>
      </w:r>
      <w:r w:rsidR="00202C49">
        <w:rPr>
          <w:lang w:val="pt-BR"/>
        </w:rPr>
        <w:t>:</w:t>
      </w:r>
    </w:p>
    <w:p w14:paraId="610DFF9C" w14:textId="570611B3" w:rsidR="001B132D" w:rsidRDefault="00C12759" w:rsidP="00202C49">
      <w:pPr>
        <w:pStyle w:val="Corpodetexto"/>
        <w:rPr>
          <w:lang w:val="pt-BR"/>
        </w:rPr>
      </w:pPr>
      <w:r>
        <w:rPr>
          <w:lang w:val="pt-BR"/>
        </w:rPr>
        <w:t>FORNECIMENTO = CONSUMO * Tarifa</w:t>
      </w:r>
      <w:r w:rsidR="001B132D">
        <w:rPr>
          <w:lang w:val="pt-BR"/>
        </w:rPr>
        <w:t>;</w:t>
      </w:r>
    </w:p>
    <w:p w14:paraId="055F3781" w14:textId="77777777" w:rsidR="008F7C3B" w:rsidRDefault="008F7C3B" w:rsidP="00202C49">
      <w:pPr>
        <w:pStyle w:val="Corpodetexto"/>
        <w:rPr>
          <w:lang w:val="pt-BR"/>
        </w:rPr>
      </w:pPr>
    </w:p>
    <w:p w14:paraId="5DCB3924" w14:textId="712A788A" w:rsidR="00C12759" w:rsidRDefault="00C12759" w:rsidP="00202C49">
      <w:pPr>
        <w:pStyle w:val="Corpodetexto"/>
        <w:rPr>
          <w:lang w:val="pt-BR"/>
        </w:rPr>
      </w:pPr>
      <w:r>
        <w:rPr>
          <w:lang w:val="pt-BR"/>
        </w:rPr>
        <w:t>Para calcular o ICMS:</w:t>
      </w:r>
    </w:p>
    <w:p w14:paraId="5F3F8CD5" w14:textId="201DC647" w:rsidR="00C12759" w:rsidRDefault="00C12759" w:rsidP="00C12759">
      <w:pPr>
        <w:pStyle w:val="Corpodetexto"/>
        <w:rPr>
          <w:lang w:val="pt-BR"/>
        </w:rPr>
      </w:pPr>
      <w:r w:rsidRPr="00C12759">
        <w:rPr>
          <w:lang w:val="pt-BR"/>
        </w:rPr>
        <w:t>Se o fornecimento for até 200 kWh a alíquota é de 12% e o fator de multiplicação é</w:t>
      </w:r>
      <w:r>
        <w:rPr>
          <w:lang w:val="pt-BR"/>
        </w:rPr>
        <w:t xml:space="preserve"> </w:t>
      </w:r>
      <w:r w:rsidRPr="00C12759">
        <w:rPr>
          <w:lang w:val="pt-BR"/>
        </w:rPr>
        <w:t>= 0.136363. Caso o fornecimento seja superior a 200 kWh a alíquota é de 25% e o fator de</w:t>
      </w:r>
      <w:r>
        <w:rPr>
          <w:lang w:val="pt-BR"/>
        </w:rPr>
        <w:t xml:space="preserve"> </w:t>
      </w:r>
      <w:r w:rsidRPr="00C12759">
        <w:rPr>
          <w:lang w:val="pt-BR"/>
        </w:rPr>
        <w:t>multiplicação é = 0.333333.</w:t>
      </w:r>
    </w:p>
    <w:p w14:paraId="56B3D21B" w14:textId="166B056F" w:rsidR="00C12759" w:rsidRDefault="00C12759" w:rsidP="00C12759">
      <w:pPr>
        <w:pStyle w:val="Corpodetexto"/>
        <w:rPr>
          <w:lang w:val="pt-BR"/>
        </w:rPr>
      </w:pPr>
      <w:r>
        <w:rPr>
          <w:lang w:val="pt-BR"/>
        </w:rPr>
        <w:t>ICMS = FORNECIMENTO * F</w:t>
      </w:r>
      <w:r w:rsidR="008F7C3B">
        <w:rPr>
          <w:lang w:val="pt-BR"/>
        </w:rPr>
        <w:t>ator</w:t>
      </w:r>
      <w:r>
        <w:rPr>
          <w:lang w:val="pt-BR"/>
        </w:rPr>
        <w:t xml:space="preserve"> </w:t>
      </w:r>
      <w:r w:rsidR="008F7C3B">
        <w:rPr>
          <w:lang w:val="pt-BR"/>
        </w:rPr>
        <w:t>de</w:t>
      </w:r>
      <w:r>
        <w:rPr>
          <w:lang w:val="pt-BR"/>
        </w:rPr>
        <w:t xml:space="preserve"> M</w:t>
      </w:r>
      <w:r w:rsidR="008F7C3B">
        <w:rPr>
          <w:lang w:val="pt-BR"/>
        </w:rPr>
        <w:t>ultiplicação</w:t>
      </w:r>
    </w:p>
    <w:p w14:paraId="2B67E743" w14:textId="77777777" w:rsidR="008F7C3B" w:rsidRDefault="008F7C3B" w:rsidP="00C12759">
      <w:pPr>
        <w:pStyle w:val="Corpodetexto"/>
        <w:rPr>
          <w:lang w:val="pt-BR"/>
        </w:rPr>
      </w:pPr>
    </w:p>
    <w:p w14:paraId="77CF923F" w14:textId="4D077DFB" w:rsidR="008F7C3B" w:rsidRDefault="008F7C3B" w:rsidP="00C12759">
      <w:pPr>
        <w:pStyle w:val="Corpodetexto"/>
        <w:rPr>
          <w:lang w:val="pt-BR"/>
        </w:rPr>
      </w:pPr>
      <w:r>
        <w:rPr>
          <w:lang w:val="pt-BR"/>
        </w:rPr>
        <w:t>Para calcular COFINS:</w:t>
      </w:r>
    </w:p>
    <w:p w14:paraId="70888E3D" w14:textId="3EF8E826" w:rsidR="008F7C3B" w:rsidRDefault="008F7C3B" w:rsidP="008F7C3B">
      <w:pPr>
        <w:pStyle w:val="Corpodetexto"/>
        <w:rPr>
          <w:lang w:val="pt-BR"/>
        </w:rPr>
      </w:pPr>
      <w:r w:rsidRPr="008F7C3B">
        <w:rPr>
          <w:lang w:val="pt-BR"/>
        </w:rPr>
        <w:t>A alíquota do COFINS é 5,033%. Se o fornecimento for até 200 kWh o fator de</w:t>
      </w:r>
      <w:r>
        <w:rPr>
          <w:lang w:val="pt-BR"/>
        </w:rPr>
        <w:t xml:space="preserve"> </w:t>
      </w:r>
      <w:r w:rsidRPr="008F7C3B">
        <w:rPr>
          <w:lang w:val="pt-BR"/>
        </w:rPr>
        <w:t>multiplicação é =</w:t>
      </w:r>
      <w:r>
        <w:rPr>
          <w:lang w:val="pt-BR"/>
        </w:rPr>
        <w:t xml:space="preserve"> </w:t>
      </w:r>
      <w:r w:rsidRPr="008F7C3B">
        <w:rPr>
          <w:lang w:val="pt-BR"/>
        </w:rPr>
        <w:t>0.0614722 e caso o fornecimento seja superior a 200 kWh o fator de</w:t>
      </w:r>
      <w:r>
        <w:rPr>
          <w:lang w:val="pt-BR"/>
        </w:rPr>
        <w:t xml:space="preserve"> </w:t>
      </w:r>
      <w:r w:rsidRPr="008F7C3B">
        <w:rPr>
          <w:lang w:val="pt-BR"/>
        </w:rPr>
        <w:t>multiplicação é = 0.0730751</w:t>
      </w:r>
      <w:r>
        <w:rPr>
          <w:lang w:val="pt-BR"/>
        </w:rPr>
        <w:t>.</w:t>
      </w:r>
    </w:p>
    <w:p w14:paraId="7F7C2420" w14:textId="542DDB94" w:rsidR="008F7C3B" w:rsidRDefault="008F7C3B" w:rsidP="008F7C3B">
      <w:pPr>
        <w:pStyle w:val="Corpodetexto"/>
        <w:rPr>
          <w:lang w:val="pt-BR"/>
        </w:rPr>
      </w:pPr>
      <w:r>
        <w:rPr>
          <w:lang w:val="pt-BR"/>
        </w:rPr>
        <w:t>CONFINS = FORNECIMENTO * Fator de Multiplicação</w:t>
      </w:r>
    </w:p>
    <w:p w14:paraId="0075370C" w14:textId="77777777" w:rsidR="008F7C3B" w:rsidRDefault="008F7C3B" w:rsidP="008F7C3B">
      <w:pPr>
        <w:pStyle w:val="Corpodetexto"/>
        <w:rPr>
          <w:lang w:val="pt-BR"/>
        </w:rPr>
      </w:pPr>
    </w:p>
    <w:p w14:paraId="04028006" w14:textId="68F173B6" w:rsidR="008F7C3B" w:rsidRDefault="008F7C3B" w:rsidP="008F7C3B">
      <w:pPr>
        <w:pStyle w:val="Corpodetexto"/>
        <w:rPr>
          <w:lang w:val="pt-BR"/>
        </w:rPr>
      </w:pPr>
      <w:r>
        <w:rPr>
          <w:lang w:val="pt-BR"/>
        </w:rPr>
        <w:t>Para calcular PIS/PASEP:</w:t>
      </w:r>
    </w:p>
    <w:p w14:paraId="66B2DECE" w14:textId="5BAD2C3D" w:rsidR="008F7C3B" w:rsidRDefault="008F7C3B" w:rsidP="008F7C3B">
      <w:pPr>
        <w:pStyle w:val="Corpodetexto"/>
        <w:rPr>
          <w:lang w:val="pt-BR"/>
        </w:rPr>
      </w:pPr>
      <w:r w:rsidRPr="008F7C3B">
        <w:rPr>
          <w:lang w:val="pt-BR"/>
        </w:rPr>
        <w:t>A alíquota do PIS/PASEP é 1,0927%. Se o fornecimento for até 200 kWh o</w:t>
      </w:r>
      <w:r>
        <w:rPr>
          <w:lang w:val="pt-BR"/>
        </w:rPr>
        <w:t xml:space="preserve"> </w:t>
      </w:r>
      <w:r w:rsidRPr="008F7C3B">
        <w:rPr>
          <w:lang w:val="pt-BR"/>
        </w:rPr>
        <w:t>fator de multiplicação é = 0.013346 e caso o fornecimento seja superior a 200 kWh o fator de</w:t>
      </w:r>
      <w:r>
        <w:rPr>
          <w:lang w:val="pt-BR"/>
        </w:rPr>
        <w:t xml:space="preserve"> </w:t>
      </w:r>
      <w:r w:rsidRPr="008F7C3B">
        <w:rPr>
          <w:lang w:val="pt-BR"/>
        </w:rPr>
        <w:t>multiplicação é = 0.0158651.</w:t>
      </w:r>
    </w:p>
    <w:p w14:paraId="2F981C5A" w14:textId="4539F4F8" w:rsidR="008F7C3B" w:rsidRDefault="008F7C3B" w:rsidP="008F7C3B">
      <w:pPr>
        <w:pStyle w:val="Corpodetexto"/>
        <w:rPr>
          <w:lang w:val="pt-BR"/>
        </w:rPr>
      </w:pPr>
      <w:r>
        <w:rPr>
          <w:lang w:val="pt-BR"/>
        </w:rPr>
        <w:t>PIS/PASEP = FORNECIMENTO * Fator de Multiplicação</w:t>
      </w:r>
    </w:p>
    <w:p w14:paraId="1807F249" w14:textId="77777777" w:rsidR="008F7C3B" w:rsidRDefault="008F7C3B" w:rsidP="008F7C3B">
      <w:pPr>
        <w:pStyle w:val="Corpodetexto"/>
        <w:rPr>
          <w:lang w:val="pt-BR"/>
        </w:rPr>
      </w:pPr>
    </w:p>
    <w:p w14:paraId="3EABA3C4" w14:textId="30F12FF9" w:rsidR="008F7C3B" w:rsidRDefault="008F7C3B" w:rsidP="008F7C3B">
      <w:pPr>
        <w:pStyle w:val="Corpodetexto"/>
        <w:rPr>
          <w:lang w:val="pt-BR"/>
        </w:rPr>
      </w:pPr>
      <w:r>
        <w:rPr>
          <w:lang w:val="pt-BR"/>
        </w:rPr>
        <w:t xml:space="preserve">Para calcular ICMS COFINS: </w:t>
      </w:r>
    </w:p>
    <w:p w14:paraId="78CD0A40" w14:textId="0F2F93A0" w:rsidR="008F7C3B" w:rsidRDefault="008F7C3B" w:rsidP="008F7C3B">
      <w:pPr>
        <w:pStyle w:val="Corpodetexto"/>
        <w:rPr>
          <w:lang w:val="pt-BR"/>
        </w:rPr>
      </w:pPr>
      <w:r>
        <w:rPr>
          <w:lang w:val="pt-BR"/>
        </w:rPr>
        <w:t>ICMS COFINS = FORNECIMENTO * Fator ICMS * Fator COFINS</w:t>
      </w:r>
    </w:p>
    <w:p w14:paraId="3D1CF931" w14:textId="77777777" w:rsidR="008F7C3B" w:rsidRDefault="008F7C3B" w:rsidP="008F7C3B">
      <w:pPr>
        <w:pStyle w:val="Corpodetexto"/>
        <w:rPr>
          <w:lang w:val="pt-BR"/>
        </w:rPr>
      </w:pPr>
    </w:p>
    <w:p w14:paraId="179AB026" w14:textId="58A59591" w:rsidR="008F7C3B" w:rsidRDefault="008F7C3B" w:rsidP="008F7C3B">
      <w:pPr>
        <w:pStyle w:val="Corpodetexto"/>
        <w:rPr>
          <w:lang w:val="pt-BR"/>
        </w:rPr>
      </w:pPr>
      <w:r>
        <w:rPr>
          <w:lang w:val="pt-BR"/>
        </w:rPr>
        <w:t>Para calcular ICMS PIS/PASEP:</w:t>
      </w:r>
    </w:p>
    <w:p w14:paraId="1EB68317" w14:textId="53A95097" w:rsidR="008F7C3B" w:rsidRDefault="008F7C3B" w:rsidP="008F7C3B">
      <w:pPr>
        <w:pStyle w:val="Corpodetexto"/>
        <w:rPr>
          <w:lang w:val="pt-BR"/>
        </w:rPr>
      </w:pPr>
      <w:r>
        <w:rPr>
          <w:lang w:val="pt-BR"/>
        </w:rPr>
        <w:t>ICMS PIS/PASEP =  FORNECIMENTO * Fator PIS/PASEP * Fator ICMS</w:t>
      </w:r>
    </w:p>
    <w:p w14:paraId="1D57271F" w14:textId="77777777" w:rsidR="008F7C3B" w:rsidRDefault="008F7C3B" w:rsidP="008F7C3B">
      <w:pPr>
        <w:pStyle w:val="Corpodetexto"/>
        <w:rPr>
          <w:lang w:val="pt-BR"/>
        </w:rPr>
      </w:pPr>
    </w:p>
    <w:p w14:paraId="7DFB189D" w14:textId="462ADE63" w:rsidR="008F7C3B" w:rsidRDefault="004E255F" w:rsidP="008F7C3B">
      <w:pPr>
        <w:pStyle w:val="Corpodetexto"/>
        <w:rPr>
          <w:lang w:val="pt-BR"/>
        </w:rPr>
      </w:pPr>
      <w:r>
        <w:rPr>
          <w:lang w:val="pt-BR"/>
        </w:rPr>
        <w:t>Para calcular o valor da FATURA:</w:t>
      </w:r>
    </w:p>
    <w:p w14:paraId="22A76D30" w14:textId="5E3C685F" w:rsidR="009E53EF" w:rsidRPr="004E255F" w:rsidRDefault="004E255F" w:rsidP="004E255F">
      <w:pPr>
        <w:pStyle w:val="Corpodetexto"/>
        <w:rPr>
          <w:lang w:val="pt-BR"/>
        </w:rPr>
      </w:pPr>
      <w:r>
        <w:rPr>
          <w:lang w:val="pt-BR"/>
        </w:rPr>
        <w:t xml:space="preserve">FATURA = </w:t>
      </w:r>
      <w:r w:rsidRPr="004E255F">
        <w:rPr>
          <w:lang w:val="pt-BR"/>
        </w:rPr>
        <w:t>(FORNECIMENTO + ICMS + COFINS + PIS_PASEP + ICMS_COFINS +</w:t>
      </w:r>
      <w:r>
        <w:rPr>
          <w:lang w:val="pt-BR"/>
        </w:rPr>
        <w:t xml:space="preserve"> </w:t>
      </w:r>
      <w:r w:rsidRPr="004E255F">
        <w:rPr>
          <w:lang w:val="pt-BR"/>
        </w:rPr>
        <w:t>ICMS_PIS_PASEP);</w:t>
      </w:r>
      <w:bookmarkStart w:id="6" w:name="_Toc425054505"/>
      <w:bookmarkStart w:id="7" w:name="_Toc423410239"/>
    </w:p>
    <w:p w14:paraId="3D68B171" w14:textId="599ACC96" w:rsidR="00C1434A" w:rsidRDefault="00000000">
      <w:pPr>
        <w:pStyle w:val="Ttulo1"/>
        <w:widowControl/>
        <w:ind w:left="1080" w:hanging="360"/>
        <w:rPr>
          <w:lang w:val="pt-BR"/>
        </w:rPr>
      </w:pPr>
      <w:bookmarkStart w:id="8" w:name="_Toc137036496"/>
      <w:r>
        <w:rPr>
          <w:lang w:val="pt-BR"/>
        </w:rPr>
        <w:lastRenderedPageBreak/>
        <w:t>Fluxo de Eventos</w:t>
      </w:r>
      <w:bookmarkEnd w:id="6"/>
      <w:bookmarkEnd w:id="7"/>
      <w:bookmarkEnd w:id="8"/>
    </w:p>
    <w:p w14:paraId="19A4A0B4" w14:textId="77777777" w:rsidR="001D14DA" w:rsidRDefault="001D14DA" w:rsidP="001D14DA">
      <w:pPr>
        <w:rPr>
          <w:lang w:val="pt-BR"/>
        </w:rPr>
      </w:pPr>
    </w:p>
    <w:p w14:paraId="7F65A6D6" w14:textId="1A63C4F9" w:rsidR="00BE5440" w:rsidRDefault="004E255F" w:rsidP="00BE5440">
      <w:pPr>
        <w:keepNext/>
        <w:jc w:val="center"/>
      </w:pPr>
      <w:r>
        <w:rPr>
          <w:noProof/>
          <w:snapToGrid/>
        </w:rPr>
        <w:drawing>
          <wp:inline distT="0" distB="0" distL="0" distR="0" wp14:anchorId="00884CD8" wp14:editId="01D9DC7F">
            <wp:extent cx="5943600" cy="4356735"/>
            <wp:effectExtent l="0" t="0" r="0" b="5715"/>
            <wp:docPr id="18623911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91102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750" w14:textId="61A8759E" w:rsidR="009C3CCF" w:rsidRPr="00BE5440" w:rsidRDefault="00BE5440" w:rsidP="00BE5440">
      <w:pPr>
        <w:pStyle w:val="Legenda"/>
        <w:jc w:val="center"/>
        <w:rPr>
          <w:lang w:val="pt-BR"/>
        </w:rPr>
      </w:pPr>
      <w:r w:rsidRPr="00BE5440">
        <w:rPr>
          <w:lang w:val="pt-BR"/>
        </w:rPr>
        <w:t xml:space="preserve">Figure </w:t>
      </w:r>
      <w:r>
        <w:fldChar w:fldCharType="begin"/>
      </w:r>
      <w:r w:rsidRPr="00BE5440">
        <w:rPr>
          <w:lang w:val="pt-BR"/>
        </w:rPr>
        <w:instrText xml:space="preserve"> SEQ Figure \* ARABIC </w:instrText>
      </w:r>
      <w:r>
        <w:fldChar w:fldCharType="separate"/>
      </w:r>
      <w:r w:rsidR="0070797E">
        <w:rPr>
          <w:noProof/>
          <w:lang w:val="pt-BR"/>
        </w:rPr>
        <w:t>1</w:t>
      </w:r>
      <w:r>
        <w:fldChar w:fldCharType="end"/>
      </w:r>
      <w:r w:rsidRPr="00BE5440">
        <w:rPr>
          <w:lang w:val="pt-BR"/>
        </w:rPr>
        <w:t xml:space="preserve"> Diagrama de Caso de Uso de Negócio</w:t>
      </w:r>
    </w:p>
    <w:p w14:paraId="746C179C" w14:textId="77777777" w:rsidR="00C1434A" w:rsidRDefault="00000000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37036497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720F9BC0" w14:textId="76351DCA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O </w:t>
      </w:r>
      <w:r w:rsidR="002C0EDF">
        <w:rPr>
          <w:lang w:val="pt-BR"/>
        </w:rPr>
        <w:t>Usuário</w:t>
      </w:r>
      <w:r>
        <w:rPr>
          <w:lang w:val="pt-BR"/>
        </w:rPr>
        <w:t xml:space="preserve"> acessa o software;</w:t>
      </w:r>
    </w:p>
    <w:p w14:paraId="1ACF54E1" w14:textId="5126B09C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Informa </w:t>
      </w:r>
      <w:r w:rsidR="001B132D">
        <w:rPr>
          <w:lang w:val="pt-BR"/>
        </w:rPr>
        <w:t xml:space="preserve">o valor do </w:t>
      </w:r>
      <w:r w:rsidR="004E255F">
        <w:rPr>
          <w:lang w:val="pt-BR"/>
        </w:rPr>
        <w:t>Consumo</w:t>
      </w:r>
      <w:r>
        <w:rPr>
          <w:lang w:val="pt-BR"/>
        </w:rPr>
        <w:t>;</w:t>
      </w:r>
    </w:p>
    <w:p w14:paraId="314D19C0" w14:textId="253A472B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Pressiona o botão Calcular;</w:t>
      </w:r>
    </w:p>
    <w:p w14:paraId="065BB678" w14:textId="1A1065B2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realiza o cálc</w:t>
      </w:r>
      <w:r w:rsidR="002C0EDF">
        <w:rPr>
          <w:lang w:val="pt-BR"/>
        </w:rPr>
        <w:t xml:space="preserve">ulo </w:t>
      </w:r>
      <w:r w:rsidR="00EB7AFA">
        <w:rPr>
          <w:lang w:val="pt-BR"/>
        </w:rPr>
        <w:t>os cálculos dos descontos e tributos</w:t>
      </w:r>
      <w:r>
        <w:rPr>
          <w:lang w:val="pt-BR"/>
        </w:rPr>
        <w:t>;</w:t>
      </w:r>
    </w:p>
    <w:p w14:paraId="0FD9A8BC" w14:textId="3AA8454F" w:rsidR="002C0EDF" w:rsidRDefault="009E53EF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Após os cálculos, o sistema exibe os valores </w:t>
      </w:r>
      <w:r w:rsidR="004E255F">
        <w:rPr>
          <w:lang w:val="pt-BR"/>
        </w:rPr>
        <w:t>calculados da Fatura de energia elétrica</w:t>
      </w:r>
      <w:r w:rsidR="00BC02D6">
        <w:rPr>
          <w:lang w:val="pt-BR"/>
        </w:rPr>
        <w:t>;</w:t>
      </w:r>
    </w:p>
    <w:p w14:paraId="2737034E" w14:textId="72C2A1A5" w:rsidR="00BE5440" w:rsidRDefault="00BE5440" w:rsidP="00BE5440">
      <w:pPr>
        <w:pStyle w:val="Ttulo3"/>
        <w:rPr>
          <w:lang w:val="pt-BR"/>
        </w:rPr>
      </w:pPr>
      <w:bookmarkStart w:id="12" w:name="_Toc137036498"/>
      <w:r>
        <w:rPr>
          <w:lang w:val="pt-BR"/>
        </w:rPr>
        <w:lastRenderedPageBreak/>
        <w:t>Diagrama de Caso de Uso</w:t>
      </w:r>
      <w:bookmarkEnd w:id="12"/>
    </w:p>
    <w:p w14:paraId="671E3BD5" w14:textId="68AB894C" w:rsidR="006F7448" w:rsidRDefault="004E255F" w:rsidP="006F7448">
      <w:pPr>
        <w:pStyle w:val="Corpodetexto"/>
        <w:keepNext/>
        <w:ind w:left="0"/>
        <w:jc w:val="center"/>
      </w:pPr>
      <w:r>
        <w:rPr>
          <w:noProof/>
          <w:snapToGrid/>
        </w:rPr>
        <w:drawing>
          <wp:inline distT="0" distB="0" distL="0" distR="0" wp14:anchorId="17BF273E" wp14:editId="32BBC5EC">
            <wp:extent cx="5478504" cy="3253740"/>
            <wp:effectExtent l="0" t="0" r="8255" b="3810"/>
            <wp:docPr id="18463317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178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927" cy="32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F74" w14:textId="4EE55AA7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 w:rsidR="0070797E">
        <w:rPr>
          <w:noProof/>
          <w:lang w:val="pt-BR"/>
        </w:rPr>
        <w:t>2</w:t>
      </w:r>
      <w:r>
        <w:fldChar w:fldCharType="end"/>
      </w:r>
      <w:r w:rsidRPr="006F7448">
        <w:rPr>
          <w:lang w:val="pt-BR"/>
        </w:rPr>
        <w:t xml:space="preserve"> Diagrama de Caso de Uso</w:t>
      </w:r>
    </w:p>
    <w:p w14:paraId="5C3DEAE5" w14:textId="77777777" w:rsidR="00BE5440" w:rsidRDefault="00BE5440" w:rsidP="00BE5440">
      <w:pPr>
        <w:jc w:val="center"/>
        <w:rPr>
          <w:lang w:val="pt-BR"/>
        </w:rPr>
      </w:pPr>
    </w:p>
    <w:p w14:paraId="34EB7254" w14:textId="6730E0BD" w:rsidR="00BE5440" w:rsidRDefault="00BE5440" w:rsidP="00BE5440">
      <w:pPr>
        <w:pStyle w:val="Ttulo3"/>
        <w:rPr>
          <w:lang w:val="pt-BR"/>
        </w:rPr>
      </w:pPr>
      <w:bookmarkStart w:id="13" w:name="_Toc137036499"/>
      <w:r>
        <w:rPr>
          <w:lang w:val="pt-BR"/>
        </w:rPr>
        <w:lastRenderedPageBreak/>
        <w:t>Diagrama de Sequência</w:t>
      </w:r>
      <w:bookmarkEnd w:id="13"/>
    </w:p>
    <w:p w14:paraId="08DAB3EF" w14:textId="0ABE2F8F" w:rsidR="006F7448" w:rsidRDefault="004E255F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3D334848" wp14:editId="138DD77A">
            <wp:extent cx="5508815" cy="6050280"/>
            <wp:effectExtent l="0" t="0" r="0" b="7620"/>
            <wp:docPr id="3020805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058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538" cy="60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C22" w14:textId="0F580FE2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97E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14:paraId="532559FE" w14:textId="77777777" w:rsidR="00BE5440" w:rsidRDefault="00BE5440" w:rsidP="00BE5440">
      <w:pPr>
        <w:jc w:val="center"/>
        <w:rPr>
          <w:lang w:val="pt-BR"/>
        </w:rPr>
      </w:pPr>
    </w:p>
    <w:p w14:paraId="20E1791B" w14:textId="3FBD54EB" w:rsidR="00BE5440" w:rsidRDefault="00BE5440" w:rsidP="00BE5440">
      <w:pPr>
        <w:pStyle w:val="Ttulo3"/>
        <w:rPr>
          <w:lang w:val="pt-BR"/>
        </w:rPr>
      </w:pPr>
      <w:bookmarkStart w:id="14" w:name="_Toc137036500"/>
      <w:r>
        <w:rPr>
          <w:lang w:val="pt-BR"/>
        </w:rPr>
        <w:lastRenderedPageBreak/>
        <w:t>Diagrama de Atividade</w:t>
      </w:r>
      <w:bookmarkEnd w:id="14"/>
    </w:p>
    <w:p w14:paraId="552EB334" w14:textId="4D063E1C" w:rsidR="006F7448" w:rsidRDefault="004E255F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0389A319" wp14:editId="241131E1">
            <wp:extent cx="5669280" cy="2539062"/>
            <wp:effectExtent l="0" t="0" r="7620" b="0"/>
            <wp:docPr id="14600079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0795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722" cy="25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BD90" w14:textId="3B81B500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97E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Atividade</w:t>
      </w:r>
      <w:proofErr w:type="spellEnd"/>
    </w:p>
    <w:p w14:paraId="22FE896F" w14:textId="77777777" w:rsidR="00BE5440" w:rsidRDefault="00BE5440" w:rsidP="00BE5440">
      <w:pPr>
        <w:jc w:val="center"/>
        <w:rPr>
          <w:lang w:val="pt-BR"/>
        </w:rPr>
      </w:pPr>
    </w:p>
    <w:p w14:paraId="3AF839F5" w14:textId="7F98E295" w:rsidR="00BE5440" w:rsidRDefault="00BE5440" w:rsidP="00BE5440">
      <w:pPr>
        <w:pStyle w:val="Ttulo3"/>
        <w:rPr>
          <w:lang w:val="pt-BR"/>
        </w:rPr>
      </w:pPr>
      <w:bookmarkStart w:id="15" w:name="_Toc137036501"/>
      <w:r>
        <w:rPr>
          <w:lang w:val="pt-BR"/>
        </w:rPr>
        <w:t>Diagrama de Estado de Máquina</w:t>
      </w:r>
      <w:bookmarkEnd w:id="15"/>
    </w:p>
    <w:p w14:paraId="61434C40" w14:textId="3178A994" w:rsidR="006F7448" w:rsidRDefault="004E255F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7D0E5958" wp14:editId="6F40A000">
            <wp:extent cx="5654040" cy="1848436"/>
            <wp:effectExtent l="0" t="0" r="3810" b="0"/>
            <wp:docPr id="19412249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490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048" cy="18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59F" w14:textId="47D38811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 w:rsidR="0070797E">
        <w:rPr>
          <w:noProof/>
          <w:lang w:val="pt-BR"/>
        </w:rPr>
        <w:t>5</w:t>
      </w:r>
      <w:r>
        <w:fldChar w:fldCharType="end"/>
      </w:r>
      <w:r w:rsidRPr="006F7448">
        <w:rPr>
          <w:lang w:val="pt-BR"/>
        </w:rPr>
        <w:t xml:space="preserve"> Diagrama de Estado de Máquina</w:t>
      </w:r>
    </w:p>
    <w:p w14:paraId="5A9EE953" w14:textId="77777777" w:rsidR="006F7448" w:rsidRDefault="006F7448" w:rsidP="006F7448">
      <w:pPr>
        <w:rPr>
          <w:lang w:val="pt-BR"/>
        </w:rPr>
      </w:pPr>
    </w:p>
    <w:p w14:paraId="073B52D5" w14:textId="3CEB2330" w:rsidR="006F7448" w:rsidRDefault="006F7448" w:rsidP="006F7448">
      <w:pPr>
        <w:pStyle w:val="Ttulo3"/>
      </w:pPr>
      <w:bookmarkStart w:id="16" w:name="_Toc137036502"/>
      <w:proofErr w:type="spellStart"/>
      <w:r w:rsidRPr="006F7448">
        <w:lastRenderedPageBreak/>
        <w:t>Diagrama</w:t>
      </w:r>
      <w:proofErr w:type="spellEnd"/>
      <w:r w:rsidRPr="006F7448">
        <w:t xml:space="preserve"> Business Process </w:t>
      </w:r>
      <w:proofErr w:type="spellStart"/>
      <w:r w:rsidRPr="006F7448">
        <w:t>Managment</w:t>
      </w:r>
      <w:proofErr w:type="spellEnd"/>
      <w:r w:rsidRPr="006F7448">
        <w:t xml:space="preserve"> Not</w:t>
      </w:r>
      <w:r>
        <w:t>ation</w:t>
      </w:r>
      <w:bookmarkEnd w:id="16"/>
    </w:p>
    <w:p w14:paraId="4268011C" w14:textId="708BFEAD" w:rsidR="006F7448" w:rsidRDefault="0070797E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45B62A5C" wp14:editId="550D67A6">
            <wp:extent cx="5943600" cy="2360295"/>
            <wp:effectExtent l="0" t="0" r="0" b="1905"/>
            <wp:docPr id="13651387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8793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8F13" w14:textId="33DDEE9F" w:rsidR="006F7448" w:rsidRDefault="006F7448" w:rsidP="006F7448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97E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BPMN</w:t>
      </w:r>
    </w:p>
    <w:p w14:paraId="15A65D1E" w14:textId="77777777" w:rsidR="0070797E" w:rsidRDefault="0070797E" w:rsidP="0070797E"/>
    <w:p w14:paraId="7D9AD063" w14:textId="77777777" w:rsidR="0070797E" w:rsidRDefault="0070797E" w:rsidP="0070797E">
      <w:pPr>
        <w:keepNext/>
      </w:pPr>
      <w:r>
        <w:rPr>
          <w:noProof/>
          <w:snapToGrid/>
        </w:rPr>
        <w:drawing>
          <wp:inline distT="0" distB="0" distL="0" distR="0" wp14:anchorId="172D2EA4" wp14:editId="255248B5">
            <wp:extent cx="5943600" cy="1852295"/>
            <wp:effectExtent l="0" t="0" r="0" b="0"/>
            <wp:docPr id="16902083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08374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58B" w14:textId="57B5D0F6" w:rsidR="0070797E" w:rsidRPr="0070797E" w:rsidRDefault="0070797E" w:rsidP="0070797E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BPMN </w:t>
      </w:r>
      <w:proofErr w:type="spellStart"/>
      <w:r>
        <w:t>Subprocesso</w:t>
      </w:r>
      <w:proofErr w:type="spellEnd"/>
    </w:p>
    <w:p w14:paraId="166DC7E6" w14:textId="77777777" w:rsidR="00640A25" w:rsidRDefault="00640A25" w:rsidP="00640A25"/>
    <w:p w14:paraId="1C7B24E9" w14:textId="72D4925A" w:rsidR="00640A25" w:rsidRDefault="00640A25" w:rsidP="00640A25">
      <w:pPr>
        <w:pStyle w:val="Ttulo3"/>
      </w:pPr>
      <w:bookmarkStart w:id="17" w:name="_Toc137036503"/>
      <w:r>
        <w:t>Matriz de Rastreabilidade</w:t>
      </w:r>
      <w:bookmarkEnd w:id="17"/>
    </w:p>
    <w:tbl>
      <w:tblPr>
        <w:tblW w:w="102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508"/>
        <w:gridCol w:w="681"/>
        <w:gridCol w:w="681"/>
        <w:gridCol w:w="681"/>
        <w:gridCol w:w="681"/>
        <w:gridCol w:w="681"/>
        <w:gridCol w:w="681"/>
        <w:gridCol w:w="695"/>
        <w:gridCol w:w="709"/>
        <w:gridCol w:w="794"/>
      </w:tblGrid>
      <w:tr w:rsidR="0070797E" w:rsidRPr="0070797E" w14:paraId="4AAF4C16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732B8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3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017A8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Caso de Uso Energia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C5C55F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1C493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F06ED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C9B5E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53FF83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E1EF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7652BB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508C7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29F52C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</w:tr>
      <w:tr w:rsidR="0070797E" w:rsidRPr="0070797E" w14:paraId="452B2477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6BD30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4A21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Informar Consumo em KW/h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1A58E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D10030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0117B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F79EFF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9B7C78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02EDA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63BBE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2CEC3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66E6BD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7A1E578B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22C68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6954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Fornecimento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3906F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CD844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858815F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667CA5E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6CB3C1C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DCDCE58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B71ED7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CAF025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0F9618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4D6CCFFF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116CD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9C83B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ICMS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CD33B9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EA25751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FC8623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6B299AB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CBE34B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7F983DC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A44631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C995C5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278554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7298CB2E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745AD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E48A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COFINS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8C5A78D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1B99C3E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8ABF66C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198FD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7AFCF4D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EB06641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04FCF0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0C67D30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9BD6A0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586B9167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B798AC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8ED28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PIS/PASEP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45ED5DE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3FAAA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68265AB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3830FFC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6091F9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70DFD8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EC4392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8D1527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155ECD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41C3A152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5F71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4BDB1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ICMS COFINS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87DF9B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E1566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6BC18A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0AFF8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F9F313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EF049C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C908CF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07BE33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BC7F9B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4F5DBB3E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10975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7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AA23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ICMS PIS/PASEP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D7D3DD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BA4D9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3FE761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49C7DA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8D74F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7CD06F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91066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9AF5AC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73AA1C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276BBD93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E512D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0895D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Fatura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97284A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5812FF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2DDA50A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1159C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AD3B3F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C6BC9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3D2155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3469C2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4CA13F1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70797E" w:rsidRPr="0070797E" w14:paraId="2D6A1C78" w14:textId="77777777" w:rsidTr="0070797E">
        <w:trPr>
          <w:trHeight w:val="25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546CA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8D148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Retornar Consumo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8E17AD1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D317E97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ED2387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1CC8C90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F3942A9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2BF18C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826336E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8FD216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7B68A4" w14:textId="77777777" w:rsidR="0070797E" w:rsidRPr="0070797E" w:rsidRDefault="0070797E" w:rsidP="0070797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70797E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14:paraId="65A83CC0" w14:textId="77777777" w:rsidR="00640A25" w:rsidRPr="00171F5A" w:rsidRDefault="00640A25" w:rsidP="00640A25">
      <w:pPr>
        <w:rPr>
          <w:lang w:val="pt-BR"/>
        </w:rPr>
      </w:pPr>
    </w:p>
    <w:p w14:paraId="6663F7C7" w14:textId="77777777" w:rsidR="0070797E" w:rsidRDefault="0070797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  <w:bookmarkStart w:id="18" w:name="_Toc425054507"/>
      <w:bookmarkStart w:id="19" w:name="_Toc423410241"/>
      <w:r>
        <w:rPr>
          <w:lang w:val="pt-BR"/>
        </w:rPr>
        <w:br w:type="page"/>
      </w:r>
    </w:p>
    <w:p w14:paraId="3D3A6606" w14:textId="5DE2F1D2" w:rsidR="00C1434A" w:rsidRDefault="00000000">
      <w:pPr>
        <w:pStyle w:val="Ttulo2"/>
        <w:widowControl/>
        <w:rPr>
          <w:lang w:val="pt-BR"/>
        </w:rPr>
      </w:pPr>
      <w:bookmarkStart w:id="20" w:name="_Toc137036504"/>
      <w:r>
        <w:rPr>
          <w:lang w:val="pt-BR"/>
        </w:rPr>
        <w:lastRenderedPageBreak/>
        <w:t>Fluxos Alternativos</w:t>
      </w:r>
      <w:bookmarkEnd w:id="18"/>
      <w:bookmarkEnd w:id="19"/>
      <w:bookmarkEnd w:id="20"/>
    </w:p>
    <w:p w14:paraId="0468D6A4" w14:textId="3BB51463" w:rsidR="00C1434A" w:rsidRDefault="00184D72">
      <w:pPr>
        <w:pStyle w:val="Ttulo3"/>
        <w:widowControl/>
        <w:rPr>
          <w:lang w:val="fr-FR"/>
        </w:rPr>
      </w:pPr>
      <w:bookmarkStart w:id="21" w:name="_Toc137036505"/>
      <w:r>
        <w:rPr>
          <w:lang w:val="pt-BR"/>
        </w:rPr>
        <w:t>Usuário</w:t>
      </w:r>
      <w:r w:rsidR="001700A6">
        <w:rPr>
          <w:lang w:val="pt-BR"/>
        </w:rPr>
        <w:t xml:space="preserve"> não informa </w:t>
      </w:r>
      <w:r w:rsidR="00171F5A">
        <w:rPr>
          <w:lang w:val="pt-BR"/>
        </w:rPr>
        <w:t xml:space="preserve">o </w:t>
      </w:r>
      <w:r w:rsidR="0070797E">
        <w:rPr>
          <w:lang w:val="pt-BR"/>
        </w:rPr>
        <w:t>valor do Consumo</w:t>
      </w:r>
      <w:bookmarkEnd w:id="21"/>
    </w:p>
    <w:p w14:paraId="3033FDCD" w14:textId="21DB9292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171F5A">
        <w:rPr>
          <w:lang w:val="pt-BR"/>
        </w:rPr>
        <w:t>Usuário</w:t>
      </w:r>
      <w:r>
        <w:rPr>
          <w:lang w:val="pt-BR"/>
        </w:rPr>
        <w:t xml:space="preserve"> não informa</w:t>
      </w:r>
      <w:r w:rsidR="00CE71CF">
        <w:rPr>
          <w:lang w:val="pt-BR"/>
        </w:rPr>
        <w:t xml:space="preserve"> </w:t>
      </w:r>
      <w:r w:rsidR="00171F5A">
        <w:rPr>
          <w:lang w:val="pt-BR"/>
        </w:rPr>
        <w:t xml:space="preserve">o valor do </w:t>
      </w:r>
      <w:r w:rsidR="0070797E">
        <w:rPr>
          <w:lang w:val="pt-BR"/>
        </w:rPr>
        <w:t>Consumo</w:t>
      </w:r>
      <w:r>
        <w:rPr>
          <w:lang w:val="pt-BR"/>
        </w:rPr>
        <w:t>;</w:t>
      </w:r>
    </w:p>
    <w:p w14:paraId="71A2C130" w14:textId="2600C3A9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O Sistema valida que o campo não está preenchido;</w:t>
      </w:r>
    </w:p>
    <w:p w14:paraId="01417C60" w14:textId="6A48F90C" w:rsidR="001700A6" w:rsidRP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Sistema exibe mensagem ‘Preencha </w:t>
      </w:r>
      <w:r w:rsidR="002C4EEC">
        <w:rPr>
          <w:lang w:val="pt-BR"/>
        </w:rPr>
        <w:t>todos os campos</w:t>
      </w:r>
      <w:r>
        <w:rPr>
          <w:lang w:val="pt-BR"/>
        </w:rPr>
        <w:t>”.</w:t>
      </w:r>
    </w:p>
    <w:p w14:paraId="105E8880" w14:textId="77777777" w:rsidR="00C1434A" w:rsidRDefault="00000000">
      <w:pPr>
        <w:pStyle w:val="Ttulo1"/>
        <w:ind w:left="1080" w:hanging="360"/>
        <w:rPr>
          <w:sz w:val="24"/>
          <w:szCs w:val="24"/>
          <w:lang w:val="fr-FR"/>
        </w:rPr>
      </w:pPr>
      <w:bookmarkStart w:id="22" w:name="_Toc425054510"/>
      <w:bookmarkStart w:id="23" w:name="_Toc423410251"/>
      <w:bookmarkStart w:id="24" w:name="_Toc137036506"/>
      <w:r>
        <w:rPr>
          <w:sz w:val="24"/>
          <w:szCs w:val="24"/>
          <w:lang w:val="pt-BR"/>
        </w:rPr>
        <w:t>Requisitos Especiais</w:t>
      </w:r>
      <w:bookmarkEnd w:id="22"/>
      <w:bookmarkEnd w:id="23"/>
      <w:bookmarkEnd w:id="24"/>
    </w:p>
    <w:p w14:paraId="4E40C852" w14:textId="2205EFE2" w:rsidR="00C1434A" w:rsidRDefault="002C4EEC">
      <w:pPr>
        <w:pStyle w:val="Ttulo2"/>
        <w:widowControl/>
        <w:rPr>
          <w:lang w:val="pt-BR"/>
        </w:rPr>
      </w:pPr>
      <w:bookmarkStart w:id="25" w:name="_Toc137036507"/>
      <w:r>
        <w:rPr>
          <w:lang w:val="pt-BR"/>
        </w:rPr>
        <w:t>Confiabilidade</w:t>
      </w:r>
      <w:bookmarkEnd w:id="25"/>
    </w:p>
    <w:p w14:paraId="5180A777" w14:textId="655775CC" w:rsidR="002C4EEC" w:rsidRPr="002C4EEC" w:rsidRDefault="00F24291" w:rsidP="002C4EEC">
      <w:pPr>
        <w:ind w:left="720"/>
        <w:rPr>
          <w:lang w:val="pt-BR"/>
        </w:rPr>
      </w:pPr>
      <w:r>
        <w:rPr>
          <w:lang w:val="pt-BR"/>
        </w:rPr>
        <w:t>O sistema de</w:t>
      </w:r>
      <w:r w:rsidR="009833FB">
        <w:rPr>
          <w:lang w:val="pt-BR"/>
        </w:rPr>
        <w:t>ve calcular todos os impostos e tributos com exatidão</w:t>
      </w:r>
      <w:r>
        <w:rPr>
          <w:lang w:val="pt-BR"/>
        </w:rPr>
        <w:t>.</w:t>
      </w:r>
    </w:p>
    <w:p w14:paraId="2651BFCB" w14:textId="0C7EF211" w:rsidR="00C1434A" w:rsidRDefault="00F24291" w:rsidP="00F24291">
      <w:pPr>
        <w:pStyle w:val="Ttulo2"/>
        <w:rPr>
          <w:lang w:val="pt-BR"/>
        </w:rPr>
      </w:pPr>
      <w:bookmarkStart w:id="26" w:name="_Toc137036508"/>
      <w:r>
        <w:rPr>
          <w:lang w:val="pt-BR"/>
        </w:rPr>
        <w:t>Usabilidade</w:t>
      </w:r>
      <w:bookmarkEnd w:id="26"/>
    </w:p>
    <w:p w14:paraId="480F6C79" w14:textId="03F781D5" w:rsidR="00F24291" w:rsidRDefault="00F24291" w:rsidP="00F24291">
      <w:pPr>
        <w:ind w:left="720"/>
        <w:rPr>
          <w:lang w:val="pt-BR"/>
        </w:rPr>
      </w:pPr>
      <w:r>
        <w:rPr>
          <w:lang w:val="pt-BR"/>
        </w:rPr>
        <w:t>O sistema deve oferecer uma experiência ao usuário utilizando interface de fácil entendimento, acessibilidade, consistência e de fácil interação.</w:t>
      </w:r>
    </w:p>
    <w:p w14:paraId="2E320BB6" w14:textId="1C79A1C2" w:rsidR="00F24291" w:rsidRDefault="00F24291" w:rsidP="00F24291">
      <w:pPr>
        <w:pStyle w:val="Ttulo2"/>
        <w:rPr>
          <w:lang w:val="pt-BR"/>
        </w:rPr>
      </w:pPr>
      <w:bookmarkStart w:id="27" w:name="_Toc137036509"/>
      <w:r>
        <w:rPr>
          <w:lang w:val="pt-BR"/>
        </w:rPr>
        <w:t>Portabilidade</w:t>
      </w:r>
      <w:bookmarkEnd w:id="27"/>
    </w:p>
    <w:p w14:paraId="240FB378" w14:textId="5D94430B" w:rsidR="00F24291" w:rsidRPr="00F24291" w:rsidRDefault="00F24291" w:rsidP="00DC6CB3">
      <w:pPr>
        <w:ind w:left="720"/>
        <w:rPr>
          <w:lang w:val="pt-BR"/>
        </w:rPr>
      </w:pPr>
      <w:r>
        <w:rPr>
          <w:lang w:val="pt-BR"/>
        </w:rPr>
        <w:t>O sistema poderá ser utilizado em diferentes ambientes, sistemas operacionais, plataformas e configurações.</w:t>
      </w:r>
    </w:p>
    <w:p w14:paraId="29378598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28" w:name="_Toc425054512"/>
      <w:bookmarkStart w:id="29" w:name="_Toc423410253"/>
      <w:bookmarkStart w:id="30" w:name="_Toc137036510"/>
      <w:r>
        <w:rPr>
          <w:sz w:val="24"/>
          <w:szCs w:val="24"/>
          <w:lang w:val="pt-BR"/>
        </w:rPr>
        <w:t>Precondições</w:t>
      </w:r>
      <w:bookmarkEnd w:id="28"/>
      <w:bookmarkEnd w:id="29"/>
      <w:bookmarkEnd w:id="30"/>
    </w:p>
    <w:p w14:paraId="55757DB5" w14:textId="05783182" w:rsidR="00C1434A" w:rsidRDefault="00226416">
      <w:pPr>
        <w:pStyle w:val="Ttulo2"/>
        <w:widowControl/>
        <w:rPr>
          <w:lang w:val="pt-BR"/>
        </w:rPr>
      </w:pPr>
      <w:bookmarkStart w:id="31" w:name="_Toc137036511"/>
      <w:r>
        <w:rPr>
          <w:lang w:val="pt-BR"/>
        </w:rPr>
        <w:t>Execução</w:t>
      </w:r>
      <w:bookmarkEnd w:id="31"/>
    </w:p>
    <w:p w14:paraId="542C4F12" w14:textId="713DE6B7" w:rsidR="00226416" w:rsidRPr="00226416" w:rsidRDefault="00226416" w:rsidP="00226416">
      <w:pPr>
        <w:ind w:left="720"/>
        <w:rPr>
          <w:lang w:val="pt-BR"/>
        </w:rPr>
      </w:pPr>
      <w:r>
        <w:rPr>
          <w:lang w:val="pt-BR"/>
        </w:rPr>
        <w:t xml:space="preserve">O </w:t>
      </w:r>
      <w:r w:rsidR="006C778F">
        <w:rPr>
          <w:lang w:val="pt-BR"/>
        </w:rPr>
        <w:t xml:space="preserve">usuário deve ter </w:t>
      </w:r>
      <w:r w:rsidR="00171F5A">
        <w:rPr>
          <w:lang w:val="pt-BR"/>
        </w:rPr>
        <w:t xml:space="preserve">o valor do </w:t>
      </w:r>
      <w:r w:rsidR="0070797E">
        <w:rPr>
          <w:lang w:val="pt-BR"/>
        </w:rPr>
        <w:t>Consumo em KWh</w:t>
      </w:r>
      <w:r w:rsidR="009C3CCF">
        <w:rPr>
          <w:lang w:val="pt-BR"/>
        </w:rPr>
        <w:t>.</w:t>
      </w:r>
    </w:p>
    <w:p w14:paraId="176467D7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32" w:name="_Toc425054514"/>
      <w:bookmarkStart w:id="33" w:name="_Toc423410255"/>
      <w:bookmarkStart w:id="34" w:name="_Toc137036512"/>
      <w:r>
        <w:rPr>
          <w:sz w:val="24"/>
          <w:szCs w:val="24"/>
          <w:lang w:val="pt-BR"/>
        </w:rPr>
        <w:t>Pós-condições</w:t>
      </w:r>
      <w:bookmarkEnd w:id="32"/>
      <w:bookmarkEnd w:id="33"/>
      <w:bookmarkEnd w:id="34"/>
    </w:p>
    <w:p w14:paraId="7F19228F" w14:textId="75BE6406" w:rsidR="00C1434A" w:rsidRDefault="009C3CCF">
      <w:pPr>
        <w:pStyle w:val="Ttulo2"/>
        <w:widowControl/>
        <w:rPr>
          <w:lang w:val="pt-BR"/>
        </w:rPr>
      </w:pPr>
      <w:bookmarkStart w:id="35" w:name="_Toc137036513"/>
      <w:r>
        <w:rPr>
          <w:lang w:val="pt-BR"/>
        </w:rPr>
        <w:t>Aguardando Novo Cálculo</w:t>
      </w:r>
      <w:bookmarkEnd w:id="35"/>
    </w:p>
    <w:p w14:paraId="2CC476DA" w14:textId="2E623BE5" w:rsidR="009C3CCF" w:rsidRDefault="009C3CCF" w:rsidP="009C3CCF">
      <w:pPr>
        <w:ind w:left="720"/>
        <w:rPr>
          <w:lang w:val="pt-BR"/>
        </w:rPr>
      </w:pPr>
      <w:r>
        <w:rPr>
          <w:lang w:val="pt-BR"/>
        </w:rPr>
        <w:t xml:space="preserve">Após realização do fluxo básico, o sistema encontrara-se em Aguardando, sendo possível realizar um novo cálculo informando novamente </w:t>
      </w:r>
      <w:r w:rsidR="00CE71CF">
        <w:rPr>
          <w:lang w:val="pt-BR"/>
        </w:rPr>
        <w:t>o</w:t>
      </w:r>
      <w:r w:rsidR="00171F5A">
        <w:rPr>
          <w:lang w:val="pt-BR"/>
        </w:rPr>
        <w:t xml:space="preserve"> valor do </w:t>
      </w:r>
      <w:r w:rsidR="009833FB">
        <w:rPr>
          <w:lang w:val="pt-BR"/>
        </w:rPr>
        <w:t>Consumo</w:t>
      </w:r>
      <w:r>
        <w:rPr>
          <w:lang w:val="pt-BR"/>
        </w:rPr>
        <w:t>.</w:t>
      </w:r>
    </w:p>
    <w:p w14:paraId="024FD6C5" w14:textId="77777777" w:rsidR="00C1434A" w:rsidRDefault="00000000">
      <w:pPr>
        <w:pStyle w:val="Ttulo1"/>
        <w:ind w:left="1080" w:hanging="360"/>
        <w:rPr>
          <w:sz w:val="24"/>
          <w:szCs w:val="24"/>
          <w:lang w:val="pt-BR"/>
        </w:rPr>
      </w:pPr>
      <w:bookmarkStart w:id="36" w:name="_Toc137036514"/>
      <w:r>
        <w:rPr>
          <w:sz w:val="24"/>
          <w:szCs w:val="24"/>
          <w:lang w:val="pt-BR"/>
        </w:rPr>
        <w:t xml:space="preserve">Pontos de </w:t>
      </w:r>
      <w:r w:rsidR="00F05221">
        <w:rPr>
          <w:sz w:val="24"/>
          <w:szCs w:val="24"/>
          <w:lang w:val="pt-BR"/>
        </w:rPr>
        <w:t>Realização</w:t>
      </w:r>
      <w:bookmarkEnd w:id="36"/>
    </w:p>
    <w:p w14:paraId="03B3961C" w14:textId="77777777" w:rsidR="009833FB" w:rsidRPr="009833FB" w:rsidRDefault="009833FB" w:rsidP="009833FB">
      <w:pPr>
        <w:pStyle w:val="Ttulo2"/>
        <w:rPr>
          <w:lang w:val="pt-BR"/>
        </w:rPr>
      </w:pPr>
      <w:bookmarkStart w:id="37" w:name="_Toc137036515"/>
      <w:r w:rsidRPr="009833FB">
        <w:rPr>
          <w:lang w:val="pt-BR"/>
        </w:rPr>
        <w:t>Inclusão Fornecimento</w:t>
      </w:r>
      <w:bookmarkEnd w:id="37"/>
    </w:p>
    <w:p w14:paraId="1B925A49" w14:textId="01A1E68F" w:rsidR="009833FB" w:rsidRPr="009833FB" w:rsidRDefault="009833FB" w:rsidP="009833FB">
      <w:pPr>
        <w:ind w:firstLine="720"/>
        <w:rPr>
          <w:lang w:val="pt-BR"/>
        </w:rPr>
      </w:pPr>
      <w:r w:rsidRPr="009833FB">
        <w:rPr>
          <w:lang w:val="pt-BR"/>
        </w:rPr>
        <w:t xml:space="preserve">A inclusão Fornecimento será calculado durante o </w:t>
      </w:r>
      <w:r w:rsidR="00C26242">
        <w:rPr>
          <w:lang w:val="pt-BR"/>
        </w:rPr>
        <w:t>Calcular_</w:t>
      </w:r>
      <w:r w:rsidRPr="009833FB">
        <w:rPr>
          <w:lang w:val="pt-BR"/>
        </w:rPr>
        <w:t>Fatura.</w:t>
      </w:r>
    </w:p>
    <w:p w14:paraId="589E5924" w14:textId="175E54D4" w:rsidR="009833FB" w:rsidRPr="009833FB" w:rsidRDefault="009833FB" w:rsidP="009833FB">
      <w:pPr>
        <w:pStyle w:val="Ttulo2"/>
        <w:rPr>
          <w:lang w:val="pt-BR"/>
        </w:rPr>
      </w:pPr>
      <w:bookmarkStart w:id="38" w:name="_Toc137036516"/>
      <w:r w:rsidRPr="009833FB">
        <w:rPr>
          <w:lang w:val="pt-BR"/>
        </w:rPr>
        <w:t>Inclusão ICMS</w:t>
      </w:r>
      <w:bookmarkEnd w:id="38"/>
    </w:p>
    <w:p w14:paraId="4DCEA3E0" w14:textId="2803E913" w:rsidR="009833FB" w:rsidRPr="009833FB" w:rsidRDefault="009833FB" w:rsidP="009833FB">
      <w:pPr>
        <w:ind w:firstLine="720"/>
        <w:rPr>
          <w:lang w:val="pt-BR"/>
        </w:rPr>
      </w:pPr>
      <w:r w:rsidRPr="009833FB">
        <w:rPr>
          <w:lang w:val="pt-BR"/>
        </w:rPr>
        <w:t xml:space="preserve">A inclusão ICMS será </w:t>
      </w:r>
      <w:r w:rsidR="00C26242" w:rsidRPr="009833FB">
        <w:rPr>
          <w:lang w:val="pt-BR"/>
        </w:rPr>
        <w:t>calculada</w:t>
      </w:r>
      <w:r w:rsidRPr="009833FB">
        <w:rPr>
          <w:lang w:val="pt-BR"/>
        </w:rPr>
        <w:t xml:space="preserve"> durante o </w:t>
      </w:r>
      <w:r w:rsidR="00C26242">
        <w:rPr>
          <w:lang w:val="pt-BR"/>
        </w:rPr>
        <w:t>Calcular_</w:t>
      </w:r>
      <w:r w:rsidR="00C26242" w:rsidRPr="009833FB">
        <w:rPr>
          <w:lang w:val="pt-BR"/>
        </w:rPr>
        <w:t>Fatura</w:t>
      </w:r>
      <w:r w:rsidRPr="009833FB">
        <w:rPr>
          <w:lang w:val="pt-BR"/>
        </w:rPr>
        <w:t>.</w:t>
      </w:r>
    </w:p>
    <w:p w14:paraId="0B71B480" w14:textId="4BCE084B" w:rsidR="009833FB" w:rsidRPr="009833FB" w:rsidRDefault="009833FB" w:rsidP="009833FB">
      <w:pPr>
        <w:pStyle w:val="Ttulo2"/>
        <w:rPr>
          <w:lang w:val="pt-BR"/>
        </w:rPr>
      </w:pPr>
      <w:bookmarkStart w:id="39" w:name="_Toc137036517"/>
      <w:r w:rsidRPr="009833FB">
        <w:rPr>
          <w:lang w:val="pt-BR"/>
        </w:rPr>
        <w:t>Inclusão COFINS</w:t>
      </w:r>
      <w:bookmarkEnd w:id="39"/>
    </w:p>
    <w:p w14:paraId="24264A19" w14:textId="64BCBB1B" w:rsidR="009833FB" w:rsidRPr="009833FB" w:rsidRDefault="009833FB" w:rsidP="009833FB">
      <w:pPr>
        <w:ind w:firstLine="720"/>
        <w:rPr>
          <w:lang w:val="pt-BR"/>
        </w:rPr>
      </w:pPr>
      <w:r w:rsidRPr="009833FB">
        <w:rPr>
          <w:lang w:val="pt-BR"/>
        </w:rPr>
        <w:t xml:space="preserve">A inclusão COFINS será </w:t>
      </w:r>
      <w:r w:rsidR="00C26242" w:rsidRPr="009833FB">
        <w:rPr>
          <w:lang w:val="pt-BR"/>
        </w:rPr>
        <w:t>calculada</w:t>
      </w:r>
      <w:r w:rsidRPr="009833FB">
        <w:rPr>
          <w:lang w:val="pt-BR"/>
        </w:rPr>
        <w:t xml:space="preserve"> durante o </w:t>
      </w:r>
      <w:r w:rsidR="00C26242">
        <w:rPr>
          <w:lang w:val="pt-BR"/>
        </w:rPr>
        <w:t>Calcular_</w:t>
      </w:r>
      <w:r w:rsidR="00C26242" w:rsidRPr="009833FB">
        <w:rPr>
          <w:lang w:val="pt-BR"/>
        </w:rPr>
        <w:t>Fatura</w:t>
      </w:r>
      <w:r w:rsidRPr="009833FB">
        <w:rPr>
          <w:lang w:val="pt-BR"/>
        </w:rPr>
        <w:t>.</w:t>
      </w:r>
    </w:p>
    <w:p w14:paraId="6BF57260" w14:textId="11EDC836" w:rsidR="009833FB" w:rsidRPr="009833FB" w:rsidRDefault="009833FB" w:rsidP="009833FB">
      <w:pPr>
        <w:pStyle w:val="Ttulo2"/>
        <w:rPr>
          <w:lang w:val="pt-BR"/>
        </w:rPr>
      </w:pPr>
      <w:bookmarkStart w:id="40" w:name="_Toc137036518"/>
      <w:r w:rsidRPr="009833FB">
        <w:rPr>
          <w:lang w:val="pt-BR"/>
        </w:rPr>
        <w:t>Inclusão PIS/PASEP</w:t>
      </w:r>
      <w:bookmarkEnd w:id="40"/>
    </w:p>
    <w:p w14:paraId="4231D026" w14:textId="678CFE91" w:rsidR="009833FB" w:rsidRPr="009833FB" w:rsidRDefault="009833FB" w:rsidP="009833FB">
      <w:pPr>
        <w:ind w:firstLine="720"/>
        <w:rPr>
          <w:lang w:val="pt-BR"/>
        </w:rPr>
      </w:pPr>
      <w:r w:rsidRPr="009833FB">
        <w:rPr>
          <w:lang w:val="pt-BR"/>
        </w:rPr>
        <w:t xml:space="preserve">A inclusão PIS/PASEP será </w:t>
      </w:r>
      <w:r w:rsidR="00C26242" w:rsidRPr="009833FB">
        <w:rPr>
          <w:lang w:val="pt-BR"/>
        </w:rPr>
        <w:t>calculada</w:t>
      </w:r>
      <w:r w:rsidRPr="009833FB">
        <w:rPr>
          <w:lang w:val="pt-BR"/>
        </w:rPr>
        <w:t xml:space="preserve"> durante o </w:t>
      </w:r>
      <w:r w:rsidR="00C26242">
        <w:rPr>
          <w:lang w:val="pt-BR"/>
        </w:rPr>
        <w:t>Calcular_</w:t>
      </w:r>
      <w:r w:rsidR="00C26242" w:rsidRPr="009833FB">
        <w:rPr>
          <w:lang w:val="pt-BR"/>
        </w:rPr>
        <w:t>Fatura</w:t>
      </w:r>
      <w:r w:rsidRPr="009833FB">
        <w:rPr>
          <w:lang w:val="pt-BR"/>
        </w:rPr>
        <w:t>.</w:t>
      </w:r>
    </w:p>
    <w:p w14:paraId="0C0B24A3" w14:textId="4D0E37E6" w:rsidR="009833FB" w:rsidRPr="009833FB" w:rsidRDefault="009833FB" w:rsidP="009833FB">
      <w:pPr>
        <w:pStyle w:val="Ttulo2"/>
        <w:rPr>
          <w:lang w:val="pt-BR"/>
        </w:rPr>
      </w:pPr>
      <w:bookmarkStart w:id="41" w:name="_Toc137036519"/>
      <w:r w:rsidRPr="009833FB">
        <w:rPr>
          <w:lang w:val="pt-BR"/>
        </w:rPr>
        <w:t>Inclusão ICMS COFINS</w:t>
      </w:r>
      <w:bookmarkEnd w:id="41"/>
    </w:p>
    <w:p w14:paraId="22894B19" w14:textId="0303C78C" w:rsidR="009833FB" w:rsidRPr="009833FB" w:rsidRDefault="009833FB" w:rsidP="009833FB">
      <w:pPr>
        <w:ind w:firstLine="720"/>
        <w:rPr>
          <w:lang w:val="pt-BR"/>
        </w:rPr>
      </w:pPr>
      <w:r w:rsidRPr="009833FB">
        <w:rPr>
          <w:lang w:val="pt-BR"/>
        </w:rPr>
        <w:t xml:space="preserve">A inclusão ICMS COFINS será </w:t>
      </w:r>
      <w:r w:rsidR="00C26242" w:rsidRPr="009833FB">
        <w:rPr>
          <w:lang w:val="pt-BR"/>
        </w:rPr>
        <w:t>calculada</w:t>
      </w:r>
      <w:r w:rsidRPr="009833FB">
        <w:rPr>
          <w:lang w:val="pt-BR"/>
        </w:rPr>
        <w:t xml:space="preserve"> durante o </w:t>
      </w:r>
      <w:r w:rsidR="00C26242">
        <w:rPr>
          <w:lang w:val="pt-BR"/>
        </w:rPr>
        <w:t>Calcular_</w:t>
      </w:r>
      <w:r w:rsidR="00C26242" w:rsidRPr="009833FB">
        <w:rPr>
          <w:lang w:val="pt-BR"/>
        </w:rPr>
        <w:t>Fatura</w:t>
      </w:r>
      <w:r w:rsidRPr="009833FB">
        <w:rPr>
          <w:lang w:val="pt-BR"/>
        </w:rPr>
        <w:t>.</w:t>
      </w:r>
    </w:p>
    <w:p w14:paraId="0812B54F" w14:textId="46FAAB4E" w:rsidR="009833FB" w:rsidRPr="009833FB" w:rsidRDefault="009833FB" w:rsidP="009833FB">
      <w:pPr>
        <w:pStyle w:val="Ttulo2"/>
        <w:rPr>
          <w:lang w:val="pt-BR"/>
        </w:rPr>
      </w:pPr>
      <w:bookmarkStart w:id="42" w:name="_Toc137036520"/>
      <w:r w:rsidRPr="009833FB">
        <w:rPr>
          <w:lang w:val="pt-BR"/>
        </w:rPr>
        <w:t>Inclusão ICMS PIS/PASEP</w:t>
      </w:r>
      <w:bookmarkEnd w:id="42"/>
    </w:p>
    <w:p w14:paraId="6CD15C66" w14:textId="172608C1" w:rsidR="009C3CCF" w:rsidRDefault="009833FB" w:rsidP="009833FB">
      <w:pPr>
        <w:ind w:firstLine="720"/>
        <w:rPr>
          <w:lang w:val="pt-BR"/>
        </w:rPr>
      </w:pPr>
      <w:r w:rsidRPr="009833FB">
        <w:rPr>
          <w:lang w:val="pt-BR"/>
        </w:rPr>
        <w:t xml:space="preserve">A inclusão ICMS PIS/PASEP será </w:t>
      </w:r>
      <w:r w:rsidR="00C26242" w:rsidRPr="009833FB">
        <w:rPr>
          <w:lang w:val="pt-BR"/>
        </w:rPr>
        <w:t>calculada</w:t>
      </w:r>
      <w:r w:rsidRPr="009833FB">
        <w:rPr>
          <w:lang w:val="pt-BR"/>
        </w:rPr>
        <w:t xml:space="preserve"> durante o </w:t>
      </w:r>
      <w:r w:rsidR="00C26242">
        <w:rPr>
          <w:lang w:val="pt-BR"/>
        </w:rPr>
        <w:t>Calcular_</w:t>
      </w:r>
      <w:r w:rsidR="00C26242" w:rsidRPr="009833FB">
        <w:rPr>
          <w:lang w:val="pt-BR"/>
        </w:rPr>
        <w:t>Fatura</w:t>
      </w:r>
      <w:r w:rsidRPr="009833FB">
        <w:rPr>
          <w:lang w:val="pt-BR"/>
        </w:rPr>
        <w:t>.</w:t>
      </w:r>
    </w:p>
    <w:p w14:paraId="6E57AC5F" w14:textId="77777777" w:rsidR="00DC6CB3" w:rsidRDefault="00DC6CB3" w:rsidP="00DC6CB3">
      <w:pPr>
        <w:rPr>
          <w:lang w:val="pt-BR"/>
        </w:rPr>
      </w:pPr>
    </w:p>
    <w:sectPr w:rsidR="00DC6CB3">
      <w:headerReference w:type="default" r:id="rId15"/>
      <w:footerReference w:type="default" r:id="rId16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580B" w14:textId="77777777" w:rsidR="006A5BAB" w:rsidRDefault="006A5BAB">
      <w:pPr>
        <w:spacing w:line="240" w:lineRule="auto"/>
      </w:pPr>
      <w:r>
        <w:separator/>
      </w:r>
    </w:p>
  </w:endnote>
  <w:endnote w:type="continuationSeparator" w:id="0">
    <w:p w14:paraId="401E3B71" w14:textId="77777777" w:rsidR="006A5BAB" w:rsidRDefault="006A5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434A" w14:paraId="09A169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2F541" w14:textId="77777777" w:rsidR="00C1434A" w:rsidRDefault="00000000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E78559" w14:textId="30E65EE1" w:rsidR="00C1434A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4B4204">
            <w:t>CTA University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721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36CCB" w14:textId="77777777" w:rsidR="00C1434A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065F22A" w14:textId="77777777" w:rsidR="00C1434A" w:rsidRDefault="00C143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C81F" w14:textId="77777777" w:rsidR="006A5BAB" w:rsidRDefault="006A5BAB">
      <w:pPr>
        <w:spacing w:line="240" w:lineRule="auto"/>
      </w:pPr>
      <w:r>
        <w:separator/>
      </w:r>
    </w:p>
  </w:footnote>
  <w:footnote w:type="continuationSeparator" w:id="0">
    <w:p w14:paraId="705525AA" w14:textId="77777777" w:rsidR="006A5BAB" w:rsidRDefault="006A5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044" w14:textId="77777777" w:rsidR="00C1434A" w:rsidRDefault="00C1434A">
    <w:pPr>
      <w:rPr>
        <w:sz w:val="24"/>
        <w:szCs w:val="24"/>
      </w:rPr>
    </w:pPr>
  </w:p>
  <w:p w14:paraId="656DCB12" w14:textId="77777777" w:rsidR="00C1434A" w:rsidRDefault="00C1434A">
    <w:pPr>
      <w:pBdr>
        <w:top w:val="single" w:sz="6" w:space="1" w:color="auto"/>
      </w:pBdr>
      <w:rPr>
        <w:sz w:val="24"/>
        <w:szCs w:val="24"/>
      </w:rPr>
    </w:pPr>
  </w:p>
  <w:p w14:paraId="40145E7C" w14:textId="3E32B12D" w:rsidR="00C1434A" w:rsidRDefault="004B420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CTA University</w:t>
    </w:r>
  </w:p>
  <w:p w14:paraId="687998EE" w14:textId="77777777" w:rsidR="00C1434A" w:rsidRDefault="00C1434A">
    <w:pPr>
      <w:pBdr>
        <w:bottom w:val="single" w:sz="6" w:space="1" w:color="auto"/>
      </w:pBdr>
      <w:jc w:val="right"/>
      <w:rPr>
        <w:sz w:val="24"/>
        <w:szCs w:val="24"/>
      </w:rPr>
    </w:pPr>
  </w:p>
  <w:p w14:paraId="1BECD328" w14:textId="77777777" w:rsidR="00C1434A" w:rsidRDefault="00C143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1434A" w14:paraId="7A1D9C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066FB" w14:textId="5D80DF1D" w:rsidR="00C1434A" w:rsidRPr="004B4204" w:rsidRDefault="004B4204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4B4204">
            <w:rPr>
              <w:lang w:val="pt-BR"/>
            </w:rPr>
            <w:t>Trabalho de Curso Engenharia d</w:t>
          </w:r>
          <w:r>
            <w:rPr>
              <w:lang w:val="pt-BR"/>
            </w:rPr>
            <w:t>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4B9EF3" w14:textId="4C90AE45" w:rsidR="00C1434A" w:rsidRDefault="00000000">
          <w:pPr>
            <w:tabs>
              <w:tab w:val="left" w:pos="1135"/>
            </w:tabs>
            <w:ind w:right="68"/>
          </w:pPr>
          <w:r w:rsidRPr="004B4204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4B4204">
            <w:t>1.4</w:t>
          </w:r>
        </w:p>
      </w:tc>
    </w:tr>
    <w:tr w:rsidR="00C1434A" w14:paraId="1BA7482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FA8AC1" w14:textId="1D9856C3" w:rsidR="00C1434A" w:rsidRPr="006C778F" w:rsidRDefault="00000000">
          <w:pPr>
            <w:rPr>
              <w:lang w:val="pt-BR"/>
            </w:rPr>
          </w:pPr>
          <w:r>
            <w:fldChar w:fldCharType="begin"/>
          </w:r>
          <w:r w:rsidRPr="009C6026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9C6026" w:rsidRPr="009C6026">
            <w:rPr>
              <w:lang w:val="pt-BR"/>
            </w:rPr>
            <w:t>Especificação de Caso de Uso:</w:t>
          </w:r>
          <w:r w:rsidR="004B4204">
            <w:rPr>
              <w:lang w:val="pt-BR"/>
            </w:rPr>
            <w:t xml:space="preserve"> </w:t>
          </w:r>
          <w:r>
            <w:fldChar w:fldCharType="end"/>
          </w:r>
          <w:r w:rsidR="006C778F" w:rsidRPr="006C778F">
            <w:rPr>
              <w:lang w:val="pt-BR"/>
            </w:rPr>
            <w:t>P</w:t>
          </w:r>
          <w:r w:rsidR="006C778F">
            <w:rPr>
              <w:lang w:val="pt-BR"/>
            </w:rPr>
            <w:t>rojeto Calculadora</w:t>
          </w:r>
          <w:r w:rsidR="00202C49">
            <w:rPr>
              <w:lang w:val="pt-BR"/>
            </w:rPr>
            <w:t xml:space="preserve"> de</w:t>
          </w:r>
          <w:r w:rsidR="006C778F">
            <w:rPr>
              <w:lang w:val="pt-BR"/>
            </w:rPr>
            <w:t xml:space="preserve"> </w:t>
          </w:r>
          <w:r w:rsidR="00B97216">
            <w:rPr>
              <w:lang w:val="pt-BR"/>
            </w:rPr>
            <w:t>Energi</w:t>
          </w:r>
          <w:r w:rsidR="007A6133">
            <w:rPr>
              <w:lang w:val="pt-BR"/>
            </w:rPr>
            <w:t>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A9EAF4" w14:textId="15B40903" w:rsidR="004B4204" w:rsidRPr="004B4204" w:rsidRDefault="00000000">
          <w:pPr>
            <w:rPr>
              <w:lang w:val="pt-BR"/>
            </w:rPr>
          </w:pPr>
          <w:r w:rsidRPr="009C6026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B4204">
            <w:rPr>
              <w:lang w:val="pt-BR"/>
            </w:rPr>
            <w:t>07/06/2023</w:t>
          </w:r>
        </w:p>
      </w:tc>
    </w:tr>
    <w:tr w:rsidR="00C1434A" w:rsidRPr="00B97216" w14:paraId="12BDEB7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875B13" w14:textId="69D7C339" w:rsidR="00C1434A" w:rsidRPr="004B4204" w:rsidRDefault="004B4204">
          <w:pPr>
            <w:rPr>
              <w:lang w:val="pt-BR"/>
            </w:rPr>
          </w:pPr>
          <w:r>
            <w:rPr>
              <w:lang w:val="pt-BR"/>
            </w:rPr>
            <w:t>Especificação de Caso de Uso</w:t>
          </w:r>
          <w:r w:rsidR="006C778F">
            <w:rPr>
              <w:lang w:val="pt-BR"/>
            </w:rPr>
            <w:t xml:space="preserve"> Projeto</w:t>
          </w:r>
          <w:r>
            <w:rPr>
              <w:lang w:val="pt-BR"/>
            </w:rPr>
            <w:t xml:space="preserve"> Ca</w:t>
          </w:r>
          <w:r w:rsidR="006C778F">
            <w:rPr>
              <w:lang w:val="pt-BR"/>
            </w:rPr>
            <w:t>lculadora</w:t>
          </w:r>
          <w:r w:rsidR="00202C49">
            <w:rPr>
              <w:lang w:val="pt-BR"/>
            </w:rPr>
            <w:t xml:space="preserve"> de</w:t>
          </w:r>
          <w:r w:rsidR="006C778F">
            <w:rPr>
              <w:lang w:val="pt-BR"/>
            </w:rPr>
            <w:t xml:space="preserve"> </w:t>
          </w:r>
          <w:r w:rsidR="00B97216">
            <w:rPr>
              <w:lang w:val="pt-BR"/>
            </w:rPr>
            <w:t>Energia</w:t>
          </w:r>
          <w:r>
            <w:rPr>
              <w:lang w:val="pt-BR"/>
            </w:rPr>
            <w:t xml:space="preserve"> v1.4.docx</w:t>
          </w:r>
        </w:p>
      </w:tc>
    </w:tr>
  </w:tbl>
  <w:p w14:paraId="1AFF7FAA" w14:textId="77777777" w:rsidR="00C1434A" w:rsidRPr="004B4204" w:rsidRDefault="00C1434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127B76"/>
    <w:multiLevelType w:val="hybridMultilevel"/>
    <w:tmpl w:val="5770F1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0423AD"/>
    <w:multiLevelType w:val="hybridMultilevel"/>
    <w:tmpl w:val="CA7CA2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A66A3C"/>
    <w:multiLevelType w:val="hybridMultilevel"/>
    <w:tmpl w:val="960CBF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F7028C"/>
    <w:multiLevelType w:val="hybridMultilevel"/>
    <w:tmpl w:val="841ED5B0"/>
    <w:lvl w:ilvl="0" w:tplc="502E675E">
      <w:start w:val="1"/>
      <w:numFmt w:val="decimal"/>
      <w:lvlText w:val="%1."/>
      <w:lvlJc w:val="left"/>
      <w:pPr>
        <w:ind w:left="1440" w:hanging="360"/>
      </w:pPr>
      <w:rPr>
        <w:lang w:val="fr-FR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304363"/>
    <w:multiLevelType w:val="hybridMultilevel"/>
    <w:tmpl w:val="EAC401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73065D"/>
    <w:multiLevelType w:val="hybridMultilevel"/>
    <w:tmpl w:val="B6B0FE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500BA5"/>
    <w:multiLevelType w:val="multilevel"/>
    <w:tmpl w:val="DBC80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1227847">
    <w:abstractNumId w:val="0"/>
  </w:num>
  <w:num w:numId="2" w16cid:durableId="1287739777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02950926">
    <w:abstractNumId w:val="10"/>
  </w:num>
  <w:num w:numId="4" w16cid:durableId="147131905">
    <w:abstractNumId w:val="26"/>
  </w:num>
  <w:num w:numId="5" w16cid:durableId="1604149841">
    <w:abstractNumId w:val="17"/>
  </w:num>
  <w:num w:numId="6" w16cid:durableId="56906503">
    <w:abstractNumId w:val="15"/>
  </w:num>
  <w:num w:numId="7" w16cid:durableId="1997105422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55869140">
    <w:abstractNumId w:val="2"/>
  </w:num>
  <w:num w:numId="9" w16cid:durableId="1446149163">
    <w:abstractNumId w:val="25"/>
  </w:num>
  <w:num w:numId="10" w16cid:durableId="1593585931">
    <w:abstractNumId w:val="3"/>
  </w:num>
  <w:num w:numId="11" w16cid:durableId="523830323">
    <w:abstractNumId w:val="11"/>
  </w:num>
  <w:num w:numId="12" w16cid:durableId="898639439">
    <w:abstractNumId w:val="9"/>
  </w:num>
  <w:num w:numId="13" w16cid:durableId="1716351401">
    <w:abstractNumId w:val="24"/>
  </w:num>
  <w:num w:numId="14" w16cid:durableId="774323268">
    <w:abstractNumId w:val="8"/>
  </w:num>
  <w:num w:numId="15" w16cid:durableId="872310683">
    <w:abstractNumId w:val="5"/>
  </w:num>
  <w:num w:numId="16" w16cid:durableId="2122600188">
    <w:abstractNumId w:val="23"/>
  </w:num>
  <w:num w:numId="17" w16cid:durableId="1681423944">
    <w:abstractNumId w:val="14"/>
  </w:num>
  <w:num w:numId="18" w16cid:durableId="1416315404">
    <w:abstractNumId w:val="6"/>
  </w:num>
  <w:num w:numId="19" w16cid:durableId="89861471">
    <w:abstractNumId w:val="13"/>
  </w:num>
  <w:num w:numId="20" w16cid:durableId="1147673561">
    <w:abstractNumId w:val="7"/>
  </w:num>
  <w:num w:numId="21" w16cid:durableId="167445988">
    <w:abstractNumId w:val="21"/>
  </w:num>
  <w:num w:numId="22" w16cid:durableId="995766437">
    <w:abstractNumId w:val="20"/>
  </w:num>
  <w:num w:numId="23" w16cid:durableId="1653289628">
    <w:abstractNumId w:val="18"/>
  </w:num>
  <w:num w:numId="24" w16cid:durableId="1284388738">
    <w:abstractNumId w:val="12"/>
  </w:num>
  <w:num w:numId="25" w16cid:durableId="1969972759">
    <w:abstractNumId w:val="22"/>
  </w:num>
  <w:num w:numId="26" w16cid:durableId="255753362">
    <w:abstractNumId w:val="16"/>
  </w:num>
  <w:num w:numId="27" w16cid:durableId="1715814923">
    <w:abstractNumId w:val="19"/>
  </w:num>
  <w:num w:numId="28" w16cid:durableId="1469132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26"/>
    <w:rsid w:val="00027DF4"/>
    <w:rsid w:val="00120DD7"/>
    <w:rsid w:val="001700A6"/>
    <w:rsid w:val="00171F5A"/>
    <w:rsid w:val="00183E7E"/>
    <w:rsid w:val="00184D72"/>
    <w:rsid w:val="001B132D"/>
    <w:rsid w:val="001D14DA"/>
    <w:rsid w:val="00202C49"/>
    <w:rsid w:val="00226416"/>
    <w:rsid w:val="002B328C"/>
    <w:rsid w:val="002C0EDF"/>
    <w:rsid w:val="002C4EEC"/>
    <w:rsid w:val="002D7B98"/>
    <w:rsid w:val="002E4E01"/>
    <w:rsid w:val="004B4204"/>
    <w:rsid w:val="004E255F"/>
    <w:rsid w:val="00640A25"/>
    <w:rsid w:val="006A5BAB"/>
    <w:rsid w:val="006C0150"/>
    <w:rsid w:val="006C778F"/>
    <w:rsid w:val="006F7448"/>
    <w:rsid w:val="0070797E"/>
    <w:rsid w:val="007A6133"/>
    <w:rsid w:val="007B466D"/>
    <w:rsid w:val="008F7C3B"/>
    <w:rsid w:val="00910C66"/>
    <w:rsid w:val="009833FB"/>
    <w:rsid w:val="009C3CCF"/>
    <w:rsid w:val="009C6026"/>
    <w:rsid w:val="009E53EF"/>
    <w:rsid w:val="00A525F6"/>
    <w:rsid w:val="00B22FC3"/>
    <w:rsid w:val="00B97216"/>
    <w:rsid w:val="00BC02D6"/>
    <w:rsid w:val="00BE5440"/>
    <w:rsid w:val="00C12759"/>
    <w:rsid w:val="00C1434A"/>
    <w:rsid w:val="00C26242"/>
    <w:rsid w:val="00CE71CF"/>
    <w:rsid w:val="00DC6CB3"/>
    <w:rsid w:val="00DF6CD5"/>
    <w:rsid w:val="00E21AC9"/>
    <w:rsid w:val="00E7505D"/>
    <w:rsid w:val="00EB7AFA"/>
    <w:rsid w:val="00ED2F3A"/>
    <w:rsid w:val="00F05221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5E3BAE"/>
  <w15:chartTrackingRefBased/>
  <w15:docId w15:val="{113DA616-22D3-4F27-94A0-66911CC4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egenda">
    <w:name w:val="caption"/>
    <w:basedOn w:val="Normal"/>
    <w:next w:val="Normal"/>
    <w:uiPriority w:val="35"/>
    <w:unhideWhenUsed/>
    <w:qFormat/>
    <w:rsid w:val="001700A6"/>
    <w:rPr>
      <w:b/>
      <w:bCs/>
    </w:rPr>
  </w:style>
  <w:style w:type="paragraph" w:styleId="PargrafodaLista">
    <w:name w:val="List Paragraph"/>
    <w:basedOn w:val="Normal"/>
    <w:uiPriority w:val="34"/>
    <w:qFormat/>
    <w:rsid w:val="0018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&#243;s-Gradua&#231;&#227;o\Modelagem%20Visual\Modelagem%20Visual\Caso%20de%20Uso%20Calculo%20de%20IMC%20v1.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 Calculo de IMC v1.4.dot</Template>
  <TotalTime>279</TotalTime>
  <Pages>10</Pages>
  <Words>981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Carlos Vinicius</dc:creator>
  <cp:keywords/>
  <dc:description/>
  <cp:lastModifiedBy>Carlos Sousa</cp:lastModifiedBy>
  <cp:revision>16</cp:revision>
  <dcterms:created xsi:type="dcterms:W3CDTF">2023-05-31T17:55:00Z</dcterms:created>
  <dcterms:modified xsi:type="dcterms:W3CDTF">2023-06-07T16:21:00Z</dcterms:modified>
</cp:coreProperties>
</file>