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92" w:rsidRPr="001334AA" w:rsidRDefault="001334AA">
      <w:pPr>
        <w:rPr>
          <w:b/>
          <w:sz w:val="40"/>
        </w:rPr>
      </w:pPr>
      <w:r w:rsidRPr="001334AA">
        <w:rPr>
          <w:b/>
          <w:sz w:val="40"/>
        </w:rPr>
        <w:t>Novedades de esta versión:</w:t>
      </w:r>
    </w:p>
    <w:p w:rsidR="001334AA" w:rsidRPr="001334AA" w:rsidRDefault="001334AA" w:rsidP="001334AA">
      <w:pPr>
        <w:pStyle w:val="Ttulo1"/>
      </w:pPr>
      <w:r w:rsidRPr="001334AA">
        <w:t>Diseño:</w:t>
      </w:r>
    </w:p>
    <w:p w:rsidR="001334AA" w:rsidRDefault="001334AA">
      <w:r>
        <w:t xml:space="preserve">En esta versión añadimos dos </w:t>
      </w:r>
      <w:proofErr w:type="spellStart"/>
      <w:r>
        <w:t>TextBox</w:t>
      </w:r>
      <w:proofErr w:type="spellEnd"/>
      <w:r>
        <w:t xml:space="preserve"> (</w:t>
      </w:r>
      <w:proofErr w:type="spellStart"/>
      <w:r w:rsidRPr="001334AA">
        <w:rPr>
          <w:b/>
          <w:i/>
        </w:rPr>
        <w:t>txtXcentro</w:t>
      </w:r>
      <w:proofErr w:type="spellEnd"/>
      <w:r>
        <w:t xml:space="preserve"> y </w:t>
      </w:r>
      <w:proofErr w:type="spellStart"/>
      <w:r w:rsidRPr="001334AA">
        <w:rPr>
          <w:b/>
          <w:i/>
        </w:rPr>
        <w:t>txt</w:t>
      </w:r>
      <w:r w:rsidRPr="001334AA">
        <w:rPr>
          <w:b/>
          <w:i/>
        </w:rPr>
        <w:t>Y</w:t>
      </w:r>
      <w:r w:rsidRPr="001334AA">
        <w:rPr>
          <w:b/>
          <w:i/>
        </w:rPr>
        <w:t>centro</w:t>
      </w:r>
      <w:proofErr w:type="spellEnd"/>
      <w:r>
        <w:t xml:space="preserve">) para las dos coordenadas del centro y un botón de sincronizar. Eliminamos la etiqueta </w:t>
      </w:r>
      <w:proofErr w:type="spellStart"/>
      <w:r>
        <w:t>lbCoord</w:t>
      </w:r>
      <w:proofErr w:type="spellEnd"/>
      <w:r>
        <w:t>.</w:t>
      </w:r>
    </w:p>
    <w:p w:rsidR="001334AA" w:rsidRPr="001334AA" w:rsidRDefault="001334AA" w:rsidP="001334AA">
      <w:pPr>
        <w:pStyle w:val="Ttulo1"/>
      </w:pPr>
      <w:r w:rsidRPr="001334AA">
        <w:t>Funcionamiento</w:t>
      </w:r>
    </w:p>
    <w:p w:rsidR="001334AA" w:rsidRDefault="001334AA">
      <w:r>
        <w:t>Cambia el funcionamiento del siguiente modo:</w:t>
      </w:r>
    </w:p>
    <w:p w:rsidR="001334AA" w:rsidRDefault="001334AA">
      <w:r>
        <w:t xml:space="preserve">Los </w:t>
      </w:r>
      <w:proofErr w:type="spellStart"/>
      <w:r>
        <w:t>tracks</w:t>
      </w:r>
      <w:proofErr w:type="spellEnd"/>
      <w:r>
        <w:t xml:space="preserve"> de coordenadas actualizarán los respectivos </w:t>
      </w:r>
      <w:proofErr w:type="spellStart"/>
      <w:r>
        <w:t>TextBox</w:t>
      </w:r>
      <w:proofErr w:type="spellEnd"/>
      <w:r>
        <w:t xml:space="preserve"> igual que antes actualizaban la etiqueta </w:t>
      </w:r>
      <w:proofErr w:type="spellStart"/>
      <w:r>
        <w:t>lbCoord</w:t>
      </w:r>
      <w:proofErr w:type="spellEnd"/>
      <w:r>
        <w:t>.</w:t>
      </w:r>
    </w:p>
    <w:p w:rsidR="001334AA" w:rsidRDefault="001334AA">
      <w:r>
        <w:t xml:space="preserve">Cuando cambies el texto de </w:t>
      </w:r>
      <w:proofErr w:type="spellStart"/>
      <w:r w:rsidRPr="001334AA">
        <w:rPr>
          <w:b/>
          <w:i/>
        </w:rPr>
        <w:t>txtXcentro</w:t>
      </w:r>
      <w:proofErr w:type="spellEnd"/>
      <w:r>
        <w:t xml:space="preserve"> </w:t>
      </w:r>
      <w:r>
        <w:t>o</w:t>
      </w:r>
      <w:r>
        <w:t xml:space="preserve"> </w:t>
      </w:r>
      <w:proofErr w:type="spellStart"/>
      <w:r w:rsidRPr="001334AA">
        <w:rPr>
          <w:b/>
          <w:i/>
        </w:rPr>
        <w:t>txtYcentro</w:t>
      </w:r>
      <w:proofErr w:type="spellEnd"/>
      <w:r>
        <w:t xml:space="preserve"> sólo se comprobarán los posibles errores de formato o rango y si no tienen el mismo valor que sus respectivos </w:t>
      </w:r>
      <w:proofErr w:type="spellStart"/>
      <w:r>
        <w:t>tracks</w:t>
      </w:r>
      <w:proofErr w:type="spellEnd"/>
      <w:r>
        <w:t>, cambiarán el color del fondo.</w:t>
      </w:r>
    </w:p>
    <w:p w:rsidR="001334AA" w:rsidRDefault="001334AA">
      <w:r>
        <w:t xml:space="preserve">Cuando se pulse el botón de sincronizar, los </w:t>
      </w:r>
      <w:proofErr w:type="spellStart"/>
      <w:r>
        <w:t>tracks</w:t>
      </w:r>
      <w:proofErr w:type="spellEnd"/>
      <w:r>
        <w:t xml:space="preserve"> se moverán al valor que marque su respectivo </w:t>
      </w:r>
      <w:proofErr w:type="spellStart"/>
      <w:r>
        <w:t>TextBox</w:t>
      </w:r>
      <w:proofErr w:type="spellEnd"/>
      <w:r>
        <w:t>.</w:t>
      </w:r>
    </w:p>
    <w:p w:rsidR="001334AA" w:rsidRDefault="001334AA">
      <w:r>
        <w:t xml:space="preserve">Los botones de dibujo, antes de actuar comprobarán que los </w:t>
      </w:r>
      <w:proofErr w:type="spellStart"/>
      <w:r>
        <w:t>tracks</w:t>
      </w:r>
      <w:proofErr w:type="spellEnd"/>
      <w:r>
        <w:t xml:space="preserve"> y sus </w:t>
      </w:r>
      <w:proofErr w:type="spellStart"/>
      <w:r>
        <w:t>TextBoxs</w:t>
      </w:r>
      <w:proofErr w:type="spellEnd"/>
      <w:r>
        <w:t xml:space="preserve"> están sincronizados. Si no lo están darán el mensaje y no actuarán.</w:t>
      </w:r>
      <w:bookmarkStart w:id="0" w:name="_GoBack"/>
      <w:bookmarkEnd w:id="0"/>
    </w:p>
    <w:p w:rsidR="001334AA" w:rsidRDefault="001334AA"/>
    <w:sectPr w:rsidR="0013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246F"/>
    <w:multiLevelType w:val="multilevel"/>
    <w:tmpl w:val="30BC07F6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pStyle w:val="Subttulo"/>
      <w:lvlText w:val="%1.%2)"/>
      <w:lvlJc w:val="left"/>
      <w:pPr>
        <w:tabs>
          <w:tab w:val="num" w:pos="5889"/>
        </w:tabs>
        <w:ind w:left="5889" w:hanging="360"/>
      </w:pPr>
      <w:rPr>
        <w:rFonts w:ascii="Arial" w:hAnsi="Arial" w:cs="Arial" w:hint="default"/>
        <w:b/>
        <w:i w:val="0"/>
        <w:color w:val="auto"/>
        <w:sz w:val="24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2717690F"/>
    <w:multiLevelType w:val="multilevel"/>
    <w:tmpl w:val="7F86A3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ED"/>
    <w:rsid w:val="00081192"/>
    <w:rsid w:val="001334AA"/>
    <w:rsid w:val="001E2A2F"/>
    <w:rsid w:val="00AA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EF0F4-87C2-4286-AFAE-CEE978D0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1E2A2F"/>
    <w:pPr>
      <w:numPr>
        <w:numId w:val="4"/>
      </w:numPr>
      <w:spacing w:before="360" w:after="120" w:line="240" w:lineRule="auto"/>
      <w:ind w:left="360" w:hanging="360"/>
      <w:outlineLvl w:val="0"/>
    </w:pPr>
    <w:rPr>
      <w:rFonts w:cs="Arial"/>
      <w:b/>
      <w:sz w:val="32"/>
      <w:szCs w:val="24"/>
    </w:rPr>
  </w:style>
  <w:style w:type="paragraph" w:styleId="Ttulo2">
    <w:name w:val="heading 2"/>
    <w:basedOn w:val="Subttulo"/>
    <w:next w:val="Normal"/>
    <w:link w:val="Ttulo2Car"/>
    <w:unhideWhenUsed/>
    <w:qFormat/>
    <w:rsid w:val="001E2A2F"/>
    <w:pPr>
      <w:numPr>
        <w:numId w:val="4"/>
      </w:numPr>
      <w:tabs>
        <w:tab w:val="num" w:pos="720"/>
      </w:tabs>
      <w:spacing w:before="360" w:after="120" w:line="240" w:lineRule="auto"/>
      <w:ind w:left="720"/>
      <w:outlineLvl w:val="1"/>
    </w:pPr>
    <w:rPr>
      <w:rFonts w:ascii="Arial" w:eastAsiaTheme="minorHAnsi" w:hAnsi="Arial" w:cs="Arial"/>
      <w:b/>
      <w:color w:val="auto"/>
      <w:spacing w:val="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E2A2F"/>
    <w:rPr>
      <w:rFonts w:cs="Arial"/>
      <w:b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A2F"/>
    <w:pPr>
      <w:numPr>
        <w:ilvl w:val="1"/>
        <w:numId w:val="3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E2A2F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tulo1Car">
    <w:name w:val="Título 1 Car"/>
    <w:basedOn w:val="Fuentedeprrafopredeter"/>
    <w:link w:val="Ttulo1"/>
    <w:rsid w:val="001E2A2F"/>
    <w:rPr>
      <w:rFonts w:cs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2018-04-09T10:38:00Z</dcterms:created>
  <dcterms:modified xsi:type="dcterms:W3CDTF">2018-04-09T10:48:00Z</dcterms:modified>
</cp:coreProperties>
</file>