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33"/>
        <w:gridCol w:w="2318"/>
        <w:gridCol w:w="1328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Suspected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Suspected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2026-10-07T23:44:01Z</dcterms:modified>
  <cp:category/>
</cp:coreProperties>
</file>