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9A7B" w14:textId="77777777" w:rsidR="00FE609F" w:rsidRPr="00FF2E86" w:rsidRDefault="00FE609F" w:rsidP="00FE609F">
      <w:pPr>
        <w:rPr>
          <w:b/>
          <w:lang w:val="es-ES_tradnl"/>
        </w:rPr>
      </w:pPr>
      <w:r w:rsidRPr="00FF2E86">
        <w:rPr>
          <w:b/>
          <w:lang w:val="es-ES_tradnl"/>
        </w:rPr>
        <w:t>Nombre:</w:t>
      </w:r>
      <w:r>
        <w:rPr>
          <w:lang w:val="es-ES_tradnl"/>
        </w:rPr>
        <w:t xml:space="preserve"> Carlos Drogba Zumba Hidalgo</w:t>
      </w:r>
    </w:p>
    <w:p w14:paraId="291D3607" w14:textId="7A1FCB4B" w:rsidR="00FE609F" w:rsidRPr="00FF2E86" w:rsidRDefault="00FE609F" w:rsidP="00FE609F">
      <w:pPr>
        <w:rPr>
          <w:b/>
          <w:lang w:val="es-ES_tradnl"/>
        </w:rPr>
      </w:pPr>
      <w:r w:rsidRPr="00FF2E86">
        <w:rPr>
          <w:b/>
          <w:lang w:val="es-ES_tradnl"/>
        </w:rPr>
        <w:t>Paralelo:</w:t>
      </w:r>
      <w:r w:rsidR="00117BEF">
        <w:rPr>
          <w:b/>
          <w:lang w:val="es-ES_tradnl"/>
        </w:rPr>
        <w:t xml:space="preserve"> </w:t>
      </w:r>
      <w:r w:rsidR="00117BEF" w:rsidRPr="00117BEF">
        <w:rPr>
          <w:bCs/>
          <w:lang w:val="es-ES_tradnl"/>
        </w:rPr>
        <w:t>“A”</w:t>
      </w:r>
      <w:r>
        <w:rPr>
          <w:b/>
          <w:lang w:val="es-ES_tradnl"/>
        </w:rPr>
        <w:tab/>
      </w:r>
      <w:r>
        <w:rPr>
          <w:b/>
          <w:lang w:val="es-ES_tradnl"/>
        </w:rPr>
        <w:tab/>
      </w:r>
      <w:r>
        <w:rPr>
          <w:b/>
          <w:lang w:val="es-ES_tradnl"/>
        </w:rPr>
        <w:tab/>
      </w:r>
      <w:r>
        <w:rPr>
          <w:b/>
          <w:lang w:val="es-ES_tradnl"/>
        </w:rPr>
        <w:tab/>
      </w:r>
      <w:r>
        <w:rPr>
          <w:b/>
          <w:lang w:val="es-ES_tradnl"/>
        </w:rPr>
        <w:tab/>
        <w:t>Fecha:</w:t>
      </w:r>
      <w:r>
        <w:rPr>
          <w:lang w:val="es-ES_tradnl"/>
        </w:rPr>
        <w:t xml:space="preserve"> </w:t>
      </w:r>
      <w:r w:rsidR="00117BEF">
        <w:rPr>
          <w:lang w:val="es-ES_tradnl"/>
        </w:rPr>
        <w:t>5</w:t>
      </w:r>
      <w:r>
        <w:rPr>
          <w:lang w:val="es-ES_tradnl"/>
        </w:rPr>
        <w:t xml:space="preserve"> de octubre de 2026</w:t>
      </w:r>
    </w:p>
    <w:p w14:paraId="60AE801C" w14:textId="373E0A35" w:rsidR="00FE609F" w:rsidRDefault="00FE609F" w:rsidP="00FE609F">
      <w:pPr>
        <w:rPr>
          <w:b/>
          <w:lang w:val="es-ES_tradnl"/>
        </w:rPr>
      </w:pPr>
      <w:r>
        <w:rPr>
          <w:b/>
          <w:lang w:val="es-ES_tradnl"/>
        </w:rPr>
        <w:t>Asignatura</w:t>
      </w:r>
      <w:r w:rsidRPr="00FF2E86">
        <w:rPr>
          <w:b/>
          <w:lang w:val="es-ES_tradnl"/>
        </w:rPr>
        <w:t>:</w:t>
      </w:r>
      <w:r w:rsidR="00117BEF">
        <w:rPr>
          <w:b/>
          <w:lang w:val="es-ES_tradnl"/>
        </w:rPr>
        <w:t xml:space="preserve"> </w:t>
      </w:r>
      <w:r w:rsidR="00117BEF" w:rsidRPr="00117BEF">
        <w:rPr>
          <w:bCs/>
          <w:lang w:val="es-ES_tradnl"/>
        </w:rPr>
        <w:t>Sistemas Operativos</w:t>
      </w:r>
    </w:p>
    <w:p w14:paraId="21759CA6" w14:textId="77777777" w:rsidR="00FE609F" w:rsidRPr="00F41376" w:rsidRDefault="00FE609F" w:rsidP="00FE609F">
      <w:pPr>
        <w:rPr>
          <w:bCs/>
          <w:lang w:val="es-ES_tradnl"/>
        </w:rPr>
      </w:pPr>
      <w:r>
        <w:rPr>
          <w:b/>
          <w:lang w:val="es-ES_tradnl"/>
        </w:rPr>
        <w:t xml:space="preserve">Docente: </w:t>
      </w:r>
      <w:r w:rsidRPr="00F41376">
        <w:rPr>
          <w:bCs/>
          <w:lang w:val="es-ES_tradnl"/>
        </w:rPr>
        <w:t xml:space="preserve">Ing. Hernán Leonardo Torres Carrión </w:t>
      </w:r>
      <w:proofErr w:type="spellStart"/>
      <w:r w:rsidRPr="00F41376">
        <w:rPr>
          <w:bCs/>
          <w:lang w:val="es-ES_tradnl"/>
        </w:rPr>
        <w:t>M.Sc</w:t>
      </w:r>
      <w:proofErr w:type="spellEnd"/>
      <w:r w:rsidRPr="00F41376">
        <w:rPr>
          <w:bCs/>
          <w:lang w:val="es-ES_tradnl"/>
        </w:rPr>
        <w:t>.</w:t>
      </w:r>
    </w:p>
    <w:p w14:paraId="3807440D" w14:textId="77777777" w:rsidR="00FE609F" w:rsidRDefault="00FE609F" w:rsidP="00FE609F">
      <w:pPr>
        <w:jc w:val="center"/>
        <w:rPr>
          <w:b/>
          <w:lang w:val="es-ES_tradnl"/>
        </w:rPr>
      </w:pPr>
      <w:r>
        <w:rPr>
          <w:b/>
          <w:lang w:val="es-ES_tradnl"/>
        </w:rPr>
        <w:t>ENSAYO Nº 1</w:t>
      </w:r>
    </w:p>
    <w:p w14:paraId="09CA85F6" w14:textId="77777777" w:rsidR="00FE609F" w:rsidRDefault="00FE609F" w:rsidP="00FE609F">
      <w:pPr>
        <w:pStyle w:val="Prrafodelista"/>
        <w:numPr>
          <w:ilvl w:val="0"/>
          <w:numId w:val="4"/>
        </w:numPr>
        <w:jc w:val="both"/>
        <w:rPr>
          <w:b/>
          <w:lang w:val="es-ES_tradnl"/>
        </w:rPr>
      </w:pPr>
      <w:r>
        <w:rPr>
          <w:b/>
          <w:lang w:val="es-ES_tradnl"/>
        </w:rPr>
        <w:t>Tema</w:t>
      </w:r>
    </w:p>
    <w:p w14:paraId="3981DCAC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Evolución de los sistemas operativos: de los sistemas por lotes a los dispositivos móviles y la nube</w:t>
      </w:r>
    </w:p>
    <w:p w14:paraId="45FB9610" w14:textId="77777777" w:rsidR="00FE609F" w:rsidRDefault="00FE609F" w:rsidP="00FE609F">
      <w:pPr>
        <w:pStyle w:val="Prrafodelista"/>
        <w:numPr>
          <w:ilvl w:val="0"/>
          <w:numId w:val="4"/>
        </w:numPr>
        <w:jc w:val="both"/>
        <w:rPr>
          <w:b/>
          <w:lang w:val="es-ES_tradnl"/>
        </w:rPr>
      </w:pPr>
      <w:r>
        <w:rPr>
          <w:b/>
          <w:lang w:val="es-ES_tradnl"/>
        </w:rPr>
        <w:t>Antecedentes</w:t>
      </w:r>
    </w:p>
    <w:p w14:paraId="5FB8CD03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Un sistema operativo es el software que administra los recursos del hardware (procesador, memoria, almacenamiento y dispositivos de entrada y salida) y sirve de intermediario entre el usuario, las aplicaciones y la máquina [2]. Su desarrollo ha estado ligado a la evolución del hardware: cada vez que cambió la tecnología de las computadoras, los sistemas operativos tuvieron que adaptarse a nuevas necesidades [1].</w:t>
      </w:r>
    </w:p>
    <w:p w14:paraId="4F9DC6D4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Conocer esta evolución es importante para mi formación profesional porque ayuda a entender por qué los sistemas actuales funcionan como lo hacen: la planificación de procesos, la memoria virtual, los sistemas de archivos y la seguridad nacieron como respuesta a problemas concretos del pasado. Este conocimiento se aplica en la administración de servidores y redes, el desarrollo de software, la selección de plataformas para una organización y el trabajo con virtualización y computación en la nube.</w:t>
      </w:r>
    </w:p>
    <w:p w14:paraId="72E18B94" w14:textId="77777777" w:rsidR="00FE609F" w:rsidRDefault="00FE609F" w:rsidP="00FE609F">
      <w:pPr>
        <w:pStyle w:val="Prrafodelista"/>
        <w:numPr>
          <w:ilvl w:val="0"/>
          <w:numId w:val="4"/>
        </w:numPr>
        <w:jc w:val="both"/>
        <w:rPr>
          <w:b/>
          <w:lang w:val="es-ES_tradnl"/>
        </w:rPr>
      </w:pPr>
      <w:r>
        <w:rPr>
          <w:b/>
          <w:lang w:val="es-ES_tradnl"/>
        </w:rPr>
        <w:t>Descripción</w:t>
      </w:r>
    </w:p>
    <w:p w14:paraId="51B4A16E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A partir de la revisión de textos especializados [1]-[4], resumo la evolución de los sistemas operativos en etapas, según el hardware dominante y la forma de usar la computadora. El siguiente cuadro sinóptico recoge cada etapa con sus características y ejemplos representativos:</w:t>
      </w:r>
    </w:p>
    <w:p w14:paraId="19A1CBC2" w14:textId="77777777" w:rsidR="00826BBE" w:rsidRDefault="00826BBE">
      <w:pPr>
        <w:spacing w:after="0"/>
      </w:pPr>
    </w:p>
    <w:tbl>
      <w:tblPr>
        <w:tblW w:w="850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50"/>
        <w:gridCol w:w="3955"/>
        <w:gridCol w:w="2700"/>
      </w:tblGrid>
      <w:tr w:rsidR="00826BBE" w14:paraId="3255AE3F" w14:textId="77777777">
        <w:trPr>
          <w:cantSplit/>
          <w:tblHeader/>
        </w:trPr>
        <w:tc>
          <w:tcPr>
            <w:tcW w:w="1850" w:type="dxa"/>
            <w:shd w:val="clear" w:color="auto" w:fill="D9E2F3"/>
          </w:tcPr>
          <w:p w14:paraId="6F12A04C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Etapa y período</w:t>
            </w:r>
          </w:p>
        </w:tc>
        <w:tc>
          <w:tcPr>
            <w:tcW w:w="3955" w:type="dxa"/>
            <w:shd w:val="clear" w:color="auto" w:fill="D9E2F3"/>
          </w:tcPr>
          <w:p w14:paraId="389C871C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Características principales</w:t>
            </w:r>
          </w:p>
        </w:tc>
        <w:tc>
          <w:tcPr>
            <w:tcW w:w="2700" w:type="dxa"/>
            <w:shd w:val="clear" w:color="auto" w:fill="D9E2F3"/>
          </w:tcPr>
          <w:p w14:paraId="67F80E9E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Ejemplos</w:t>
            </w:r>
          </w:p>
        </w:tc>
      </w:tr>
      <w:tr w:rsidR="00826BBE" w14:paraId="093C3144" w14:textId="77777777">
        <w:trPr>
          <w:cantSplit/>
        </w:trPr>
        <w:tc>
          <w:tcPr>
            <w:tcW w:w="1850" w:type="dxa"/>
          </w:tcPr>
          <w:p w14:paraId="1C0A817A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Sin sistema operativo (1945-1955)</w:t>
            </w:r>
          </w:p>
        </w:tc>
        <w:tc>
          <w:tcPr>
            <w:tcW w:w="3955" w:type="dxa"/>
          </w:tcPr>
          <w:p w14:paraId="5A15EFF3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Computadoras de tubos de vacío. Un solo usuario reservaba la máquina y la programaba en lenguaje de máquina, con tableros de conexiones o tarjetas perforadas. No existía software que administrara los recursos [1].</w:t>
            </w:r>
          </w:p>
        </w:tc>
        <w:tc>
          <w:tcPr>
            <w:tcW w:w="2700" w:type="dxa"/>
          </w:tcPr>
          <w:p w14:paraId="16A313D3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ENIAC, UNIVAC I</w:t>
            </w:r>
          </w:p>
        </w:tc>
      </w:tr>
      <w:tr w:rsidR="00826BBE" w:rsidRPr="00F41376" w14:paraId="7A22E3E4" w14:textId="77777777">
        <w:trPr>
          <w:cantSplit/>
        </w:trPr>
        <w:tc>
          <w:tcPr>
            <w:tcW w:w="1850" w:type="dxa"/>
          </w:tcPr>
          <w:p w14:paraId="653AA63D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lastRenderedPageBreak/>
              <w:t>Procesamiento por lotes (1955-1965)</w:t>
            </w:r>
          </w:p>
        </w:tc>
        <w:tc>
          <w:tcPr>
            <w:tcW w:w="3955" w:type="dxa"/>
          </w:tcPr>
          <w:p w14:paraId="16085644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Con los transistores aparecen los trabajos en lote: tarjetas perforadas agrupadas y cintas magnéticas. Un programa monitor ejecutaba un trabajo tras otro y reducía el tiempo muerto de la CPU [1], [3].</w:t>
            </w:r>
          </w:p>
        </w:tc>
        <w:tc>
          <w:tcPr>
            <w:tcW w:w="2700" w:type="dxa"/>
          </w:tcPr>
          <w:p w14:paraId="58E23BF4" w14:textId="77777777" w:rsidR="00826BBE" w:rsidRPr="00117BEF" w:rsidRDefault="00000000">
            <w:pPr>
              <w:spacing w:after="0"/>
              <w:rPr>
                <w:sz w:val="18"/>
                <w:lang w:val="en-US"/>
              </w:rPr>
            </w:pPr>
            <w:r w:rsidRPr="00117BEF">
              <w:rPr>
                <w:sz w:val="18"/>
                <w:szCs w:val="18"/>
                <w:lang w:val="en-US"/>
              </w:rPr>
              <w:t>FMS, IBSYS, GM-NAA I/O</w:t>
            </w:r>
          </w:p>
        </w:tc>
      </w:tr>
      <w:tr w:rsidR="00826BBE" w14:paraId="58C3B34C" w14:textId="77777777">
        <w:trPr>
          <w:cantSplit/>
        </w:trPr>
        <w:tc>
          <w:tcPr>
            <w:tcW w:w="1850" w:type="dxa"/>
          </w:tcPr>
          <w:p w14:paraId="278DA362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Multiprogramación y tiempo compartido (1965-1980)</w:t>
            </w:r>
          </w:p>
        </w:tc>
        <w:tc>
          <w:tcPr>
            <w:tcW w:w="3955" w:type="dxa"/>
          </w:tcPr>
          <w:p w14:paraId="7FC19C52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Con los circuitos integrados se mantienen varios programas en memoria a la vez y se reparte el tiempo de CPU entre usuarios con terminales interactivas. Surgen la memoria virtual, los sistemas de archivos jerárquicos y la portabilidad [1], [2], [4].</w:t>
            </w:r>
          </w:p>
        </w:tc>
        <w:tc>
          <w:tcPr>
            <w:tcW w:w="2700" w:type="dxa"/>
          </w:tcPr>
          <w:p w14:paraId="4196FF0F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OS/360, CTSS, Multics, UNIX</w:t>
            </w:r>
          </w:p>
        </w:tc>
      </w:tr>
      <w:tr w:rsidR="00826BBE" w14:paraId="5BBDD8D5" w14:textId="77777777">
        <w:trPr>
          <w:cantSplit/>
        </w:trPr>
        <w:tc>
          <w:tcPr>
            <w:tcW w:w="1850" w:type="dxa"/>
          </w:tcPr>
          <w:p w14:paraId="66C24412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Computadoras personales e interfaz gráfica (1980-1995)</w:t>
            </w:r>
          </w:p>
        </w:tc>
        <w:tc>
          <w:tcPr>
            <w:tcW w:w="3955" w:type="dxa"/>
          </w:tcPr>
          <w:p w14:paraId="45BA6219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Los microprocesadores abaratan el hardware y llevan la computadora a un solo usuario. Se pasa de la línea de comandos a ventanas, íconos y ratón, y se prioriza la facilidad de uso [1], [2].</w:t>
            </w:r>
          </w:p>
        </w:tc>
        <w:tc>
          <w:tcPr>
            <w:tcW w:w="2700" w:type="dxa"/>
          </w:tcPr>
          <w:p w14:paraId="1A5220B7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CP/M, MS-DOS, Mac OS, Windows 95</w:t>
            </w:r>
          </w:p>
        </w:tc>
      </w:tr>
      <w:tr w:rsidR="00826BBE" w14:paraId="6830E739" w14:textId="77777777">
        <w:trPr>
          <w:cantSplit/>
        </w:trPr>
        <w:tc>
          <w:tcPr>
            <w:tcW w:w="1850" w:type="dxa"/>
          </w:tcPr>
          <w:p w14:paraId="1D3440BE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Redes, sistemas distribuidos y software libre (1991-2005)</w:t>
            </w:r>
          </w:p>
        </w:tc>
        <w:tc>
          <w:tcPr>
            <w:tcW w:w="3955" w:type="dxa"/>
          </w:tcPr>
          <w:p w14:paraId="78A478EF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Crece la conectividad y los sistemas incorporan pila de red, multitarea con protección de memoria y soporte multiusuario. El código abierto permite que una comunidad desarrolle y mejore el núcleo [1], [3].</w:t>
            </w:r>
          </w:p>
        </w:tc>
        <w:tc>
          <w:tcPr>
            <w:tcW w:w="2700" w:type="dxa"/>
          </w:tcPr>
          <w:p w14:paraId="58C066B4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Windows NT, Linux, FreeBSD</w:t>
            </w:r>
          </w:p>
        </w:tc>
      </w:tr>
      <w:tr w:rsidR="00826BBE" w14:paraId="39FE3A63" w14:textId="77777777">
        <w:trPr>
          <w:cantSplit/>
        </w:trPr>
        <w:tc>
          <w:tcPr>
            <w:tcW w:w="1850" w:type="dxa"/>
          </w:tcPr>
          <w:p w14:paraId="37235BC3" w14:textId="77777777" w:rsidR="00826BBE" w:rsidRDefault="00000000">
            <w:pPr>
              <w:spacing w:after="0"/>
              <w:rPr>
                <w:b/>
                <w:sz w:val="18"/>
                <w:lang w:val="es-ES_tradnl"/>
              </w:rPr>
            </w:pPr>
            <w:r>
              <w:rPr>
                <w:b/>
                <w:sz w:val="18"/>
                <w:szCs w:val="18"/>
                <w:lang w:val="es-ES_tradnl"/>
              </w:rPr>
              <w:t>Móviles, virtualización y nube (2007-actualidad)</w:t>
            </w:r>
          </w:p>
        </w:tc>
        <w:tc>
          <w:tcPr>
            <w:tcW w:w="3955" w:type="dxa"/>
          </w:tcPr>
          <w:p w14:paraId="62840A73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Los teléfonos inteligentes con pantalla táctil exigen ahorro de energía y aplicaciones en tienda. En servidores dominan la virtualización y los contenedores. También se expanden los sistemas embebidos y de tiempo real para el Internet de las cosas [1], [2], [3].</w:t>
            </w:r>
          </w:p>
        </w:tc>
        <w:tc>
          <w:tcPr>
            <w:tcW w:w="2700" w:type="dxa"/>
          </w:tcPr>
          <w:p w14:paraId="7E91C9F8" w14:textId="77777777" w:rsidR="00826BBE" w:rsidRDefault="00000000">
            <w:pPr>
              <w:spacing w:after="0"/>
              <w:rPr>
                <w:sz w:val="18"/>
                <w:lang w:val="es-ES_tradnl"/>
              </w:rPr>
            </w:pPr>
            <w:r>
              <w:rPr>
                <w:sz w:val="18"/>
                <w:szCs w:val="18"/>
                <w:lang w:val="es-ES_tradnl"/>
              </w:rPr>
              <w:t>iOS, Android, Windows 11, Linux en la nube</w:t>
            </w:r>
          </w:p>
        </w:tc>
      </w:tr>
    </w:tbl>
    <w:p w14:paraId="6912B537" w14:textId="77777777" w:rsidR="00826BBE" w:rsidRDefault="00826BBE">
      <w:pPr>
        <w:spacing w:after="0"/>
      </w:pPr>
    </w:p>
    <w:p w14:paraId="0DBEE33D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Al comparar las etapas se observan hilos conductores. Primero, la búsqueda de eficiencia: pasar de ejecutar un trabajo a la vez a compartir la CPU y la memoria entre muchos programas. Segundo, la interacción: del operador con tarjetas se llegó al usuario con terminal, luego a la interfaz gráfica y, hoy, a la pantalla táctil. Tercero, la portabilidad y la apertura: UNIX, reescrito en lenguaje C, mostró que un sistema operativo podía llevarse a distintos equipos [4], y Linux llevó esa idea al código abierto. Cuarto, la protección y la seguridad, que ganaron peso al conectar los equipos en red.</w:t>
      </w:r>
    </w:p>
    <w:p w14:paraId="6F204FFB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En la actualidad la frontera entre dispositivos se difumina. Un mismo núcleo, como el de Linux, funciona en teléfonos, servidores en la nube y dispositivos embebidos, y la virtualización permite ejecutar varios sistemas operativos sobre un mismo equipo físico [1], [3].</w:t>
      </w:r>
    </w:p>
    <w:p w14:paraId="45A9528F" w14:textId="77777777" w:rsidR="00FE609F" w:rsidRDefault="00FE609F" w:rsidP="00FE609F">
      <w:pPr>
        <w:pStyle w:val="Prrafodelista"/>
        <w:numPr>
          <w:ilvl w:val="0"/>
          <w:numId w:val="4"/>
        </w:numPr>
        <w:jc w:val="both"/>
        <w:rPr>
          <w:b/>
          <w:lang w:val="es-ES_tradnl"/>
        </w:rPr>
      </w:pPr>
      <w:r>
        <w:rPr>
          <w:b/>
          <w:lang w:val="es-ES_tradnl"/>
        </w:rPr>
        <w:t>Conclusiones</w:t>
      </w:r>
    </w:p>
    <w:p w14:paraId="0BD113E4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 xml:space="preserve">La revisión muestra que los sistemas operativos pasaron de no existir a ser la base de casi cualquier dispositivo computacional. Cada etapa resolvió una limitación de la anterior: los lotes evitaron el tiempo muerto de la CPU, el tiempo compartido hizo posible la interacción, las computadoras personales popularizaron el uso individual y los </w:t>
      </w:r>
      <w:r>
        <w:rPr>
          <w:lang w:val="es-ES_tradnl"/>
        </w:rPr>
        <w:lastRenderedPageBreak/>
        <w:t>sistemas móviles y en la nube respondieron a la movilidad y a la demanda de servicios a gran escala.</w:t>
      </w:r>
    </w:p>
    <w:p w14:paraId="6EF4C06E" w14:textId="77777777" w:rsidR="00826BBE" w:rsidRDefault="00000000">
      <w:pPr>
        <w:pStyle w:val="Prrafodelista"/>
        <w:jc w:val="both"/>
        <w:rPr>
          <w:lang w:val="es-ES_tradnl"/>
        </w:rPr>
      </w:pPr>
      <w:r>
        <w:rPr>
          <w:lang w:val="es-ES_tradnl"/>
        </w:rPr>
        <w:t>Concluyo que muchos conceptos actuales, como procesos, hilos, memoria virtual y sistemas de archivos, tienen más de cincuenta años y siguen vigentes. Estudiar su historia me ayuda a comprenderlos mejor y a tomar decisiones técnicas fundamentadas como futuro profesional, por ejemplo al elegir una plataforma o diseñar una infraestructura con virtualización y contenedores.</w:t>
      </w:r>
    </w:p>
    <w:p w14:paraId="3E873B6A" w14:textId="77777777" w:rsidR="00FE609F" w:rsidRDefault="00FE609F" w:rsidP="00FE609F">
      <w:pPr>
        <w:pStyle w:val="Prrafodelista"/>
        <w:numPr>
          <w:ilvl w:val="0"/>
          <w:numId w:val="4"/>
        </w:numPr>
        <w:jc w:val="both"/>
        <w:rPr>
          <w:b/>
          <w:lang w:val="es-ES_tradnl"/>
        </w:rPr>
      </w:pPr>
      <w:r>
        <w:rPr>
          <w:b/>
          <w:lang w:val="es-ES_tradnl"/>
        </w:rPr>
        <w:t>Bibliografía</w:t>
      </w:r>
    </w:p>
    <w:p w14:paraId="64FF2A4C" w14:textId="028261D7" w:rsidR="00826BBE" w:rsidRDefault="00000000">
      <w:pPr>
        <w:ind w:left="567" w:hanging="567"/>
        <w:jc w:val="both"/>
        <w:rPr>
          <w:lang w:val="es-ES_tradnl"/>
        </w:rPr>
      </w:pPr>
      <w:r w:rsidRPr="00117BEF">
        <w:rPr>
          <w:lang w:val="en-US"/>
        </w:rPr>
        <w:t xml:space="preserve">[1] A. S. Tanenbaum y H. Bos, Modern Operating Systems, 4.ª ed. </w:t>
      </w:r>
      <w:r>
        <w:rPr>
          <w:lang w:val="es-ES_tradnl"/>
        </w:rPr>
        <w:t>Boston, MA, EE. UU.: Pearson, 2015</w:t>
      </w:r>
      <w:r w:rsidR="00F41376">
        <w:rPr>
          <w:lang w:val="es-ES_tradnl"/>
        </w:rPr>
        <w:t xml:space="preserve"> </w:t>
      </w:r>
      <w:hyperlink r:id="rId7" w:history="1">
        <w:r w:rsidR="00F41376" w:rsidRPr="00473591">
          <w:rPr>
            <w:rStyle w:val="Hipervnculo"/>
            <w:lang w:val="es-ES_tradnl"/>
          </w:rPr>
          <w:t>https://ieeexplore.ieee.org/stamp/stamp.jsp?tp=&amp;arnumber=10556785</w:t>
        </w:r>
      </w:hyperlink>
      <w:r w:rsidR="00F41376">
        <w:rPr>
          <w:lang w:val="es-ES_tradnl"/>
        </w:rPr>
        <w:t xml:space="preserve"> </w:t>
      </w:r>
      <w:r>
        <w:rPr>
          <w:lang w:val="es-ES_tradnl"/>
        </w:rPr>
        <w:t>.</w:t>
      </w:r>
    </w:p>
    <w:p w14:paraId="2C0688D1" w14:textId="06ACB0D5" w:rsidR="00826BBE" w:rsidRPr="00F41376" w:rsidRDefault="00000000">
      <w:pPr>
        <w:ind w:left="567" w:hanging="567"/>
        <w:jc w:val="both"/>
        <w:rPr>
          <w:lang w:val="es-ES"/>
        </w:rPr>
      </w:pPr>
      <w:r w:rsidRPr="00117BEF">
        <w:rPr>
          <w:lang w:val="en-US"/>
        </w:rPr>
        <w:t xml:space="preserve">[2] A. Silberschatz, P. B. Galvin y G. Gagne, Operating System Concepts, 10.ª ed. </w:t>
      </w:r>
      <w:proofErr w:type="spellStart"/>
      <w:r w:rsidRPr="00F41376">
        <w:rPr>
          <w:lang w:val="es-ES"/>
        </w:rPr>
        <w:t>Hoboken</w:t>
      </w:r>
      <w:proofErr w:type="spellEnd"/>
      <w:r w:rsidRPr="00F41376">
        <w:rPr>
          <w:lang w:val="es-ES"/>
        </w:rPr>
        <w:t>, NJ, EE. UU.: Wiley, 2018</w:t>
      </w:r>
      <w:r w:rsidR="00F41376" w:rsidRPr="00F41376">
        <w:rPr>
          <w:lang w:val="es-ES"/>
        </w:rPr>
        <w:t xml:space="preserve"> </w:t>
      </w:r>
      <w:hyperlink r:id="rId8" w:history="1">
        <w:r w:rsidR="00F41376" w:rsidRPr="00473591">
          <w:rPr>
            <w:rStyle w:val="Hipervnculo"/>
            <w:lang w:val="es-ES"/>
          </w:rPr>
          <w:t>https://ieeexplore.ieee.org/stamp/stamp.jsp?tp=&amp;arnumber=10339815</w:t>
        </w:r>
      </w:hyperlink>
      <w:r w:rsidR="00F41376">
        <w:rPr>
          <w:lang w:val="es-ES"/>
        </w:rPr>
        <w:t xml:space="preserve"> </w:t>
      </w:r>
      <w:r w:rsidRPr="00F41376">
        <w:rPr>
          <w:lang w:val="es-ES"/>
        </w:rPr>
        <w:t>.</w:t>
      </w:r>
    </w:p>
    <w:p w14:paraId="11BB8049" w14:textId="1C360236" w:rsidR="00826BBE" w:rsidRPr="00F41376" w:rsidRDefault="00000000">
      <w:pPr>
        <w:ind w:left="567" w:hanging="567"/>
        <w:jc w:val="both"/>
        <w:rPr>
          <w:lang w:val="es-ES"/>
        </w:rPr>
      </w:pPr>
      <w:r w:rsidRPr="00117BEF">
        <w:rPr>
          <w:lang w:val="en-US"/>
        </w:rPr>
        <w:t xml:space="preserve">[3] W. Stallings, Operating Systems: Internals and Design Principles, 9.ª ed. </w:t>
      </w:r>
      <w:r w:rsidRPr="00F41376">
        <w:rPr>
          <w:lang w:val="es-ES"/>
        </w:rPr>
        <w:t>Harlow, Reino Unido: Pearson, 2018</w:t>
      </w:r>
      <w:r w:rsidR="00F41376" w:rsidRPr="00F41376">
        <w:rPr>
          <w:lang w:val="es-ES"/>
        </w:rPr>
        <w:t xml:space="preserve"> </w:t>
      </w:r>
      <w:hyperlink r:id="rId9" w:history="1">
        <w:r w:rsidR="00F41376" w:rsidRPr="00473591">
          <w:rPr>
            <w:rStyle w:val="Hipervnculo"/>
            <w:lang w:val="es-ES"/>
          </w:rPr>
          <w:t>https://ieeexplore.ieee.org/stamp/stamp.jsp?tp=&amp;arnumber=9973298&amp;origin_source=search&amp;origin_method=searchbar</w:t>
        </w:r>
      </w:hyperlink>
      <w:r w:rsidR="00F41376">
        <w:rPr>
          <w:lang w:val="es-ES"/>
        </w:rPr>
        <w:t xml:space="preserve"> </w:t>
      </w:r>
      <w:r w:rsidRPr="00F41376">
        <w:rPr>
          <w:lang w:val="es-ES"/>
        </w:rPr>
        <w:t>.</w:t>
      </w:r>
    </w:p>
    <w:p w14:paraId="6135397F" w14:textId="511FC672" w:rsidR="00826BBE" w:rsidRPr="00117BEF" w:rsidRDefault="00000000">
      <w:pPr>
        <w:ind w:left="567" w:hanging="567"/>
        <w:jc w:val="both"/>
        <w:rPr>
          <w:lang w:val="en-US"/>
        </w:rPr>
      </w:pPr>
      <w:r w:rsidRPr="00117BEF">
        <w:rPr>
          <w:lang w:val="en-US"/>
        </w:rPr>
        <w:t xml:space="preserve">[4] D. M. Ritchie y K. Thompson, "The UNIX time-sharing system," Communications of the ACM, vol. 17, </w:t>
      </w:r>
      <w:proofErr w:type="gramStart"/>
      <w:r w:rsidRPr="00117BEF">
        <w:rPr>
          <w:lang w:val="en-US"/>
        </w:rPr>
        <w:t>n.º</w:t>
      </w:r>
      <w:proofErr w:type="gramEnd"/>
      <w:r w:rsidRPr="00117BEF">
        <w:rPr>
          <w:lang w:val="en-US"/>
        </w:rPr>
        <w:t xml:space="preserve"> 7, pp. 365-375, </w:t>
      </w:r>
      <w:proofErr w:type="spellStart"/>
      <w:r w:rsidRPr="00117BEF">
        <w:rPr>
          <w:lang w:val="en-US"/>
        </w:rPr>
        <w:t>jul.</w:t>
      </w:r>
      <w:proofErr w:type="spellEnd"/>
      <w:r w:rsidRPr="00117BEF">
        <w:rPr>
          <w:lang w:val="en-US"/>
        </w:rPr>
        <w:t xml:space="preserve"> 1974</w:t>
      </w:r>
      <w:r w:rsidR="00F41376">
        <w:rPr>
          <w:lang w:val="en-US"/>
        </w:rPr>
        <w:t xml:space="preserve"> </w:t>
      </w:r>
      <w:hyperlink r:id="rId10" w:history="1">
        <w:r w:rsidR="00F41376" w:rsidRPr="00473591">
          <w:rPr>
            <w:rStyle w:val="Hipervnculo"/>
            <w:lang w:val="en-US"/>
          </w:rPr>
          <w:t>https://ieeexplore.ieee.org/stamp/stamp.jsp?tp=&amp;arnumber=11611190</w:t>
        </w:r>
      </w:hyperlink>
      <w:r w:rsidR="00F41376">
        <w:rPr>
          <w:lang w:val="en-US"/>
        </w:rPr>
        <w:t xml:space="preserve"> </w:t>
      </w:r>
      <w:r w:rsidRPr="00117BEF">
        <w:rPr>
          <w:lang w:val="en-US"/>
        </w:rPr>
        <w:t>.</w:t>
      </w:r>
    </w:p>
    <w:sectPr w:rsidR="00826BBE" w:rsidRPr="00117BEF" w:rsidSect="0066306D">
      <w:headerReference w:type="default" r:id="rId11"/>
      <w:pgSz w:w="11907" w:h="16839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23EE5" w14:textId="77777777" w:rsidR="00BA42AE" w:rsidRDefault="00BA42AE" w:rsidP="00102FA9">
      <w:pPr>
        <w:spacing w:after="0" w:line="240" w:lineRule="auto"/>
      </w:pPr>
      <w:r>
        <w:separator/>
      </w:r>
    </w:p>
  </w:endnote>
  <w:endnote w:type="continuationSeparator" w:id="0">
    <w:p w14:paraId="582B4B6D" w14:textId="77777777" w:rsidR="00BA42AE" w:rsidRDefault="00BA42AE" w:rsidP="0010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3E7AF" w14:textId="77777777" w:rsidR="00BA42AE" w:rsidRDefault="00BA42AE" w:rsidP="00102FA9">
      <w:pPr>
        <w:spacing w:after="0" w:line="240" w:lineRule="auto"/>
      </w:pPr>
      <w:r>
        <w:separator/>
      </w:r>
    </w:p>
  </w:footnote>
  <w:footnote w:type="continuationSeparator" w:id="0">
    <w:p w14:paraId="27F66A34" w14:textId="77777777" w:rsidR="00BA42AE" w:rsidRDefault="00BA42AE" w:rsidP="0010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953"/>
      <w:gridCol w:w="2552"/>
    </w:tblGrid>
    <w:tr w:rsidR="005E6312" w:rsidRPr="00C61E4B" w14:paraId="48B06A76" w14:textId="77777777" w:rsidTr="000A0D1A">
      <w:trPr>
        <w:trHeight w:val="1629"/>
      </w:trPr>
      <w:tc>
        <w:tcPr>
          <w:tcW w:w="3500" w:type="pct"/>
          <w:tcBorders>
            <w:bottom w:val="single" w:sz="4" w:space="0" w:color="auto"/>
          </w:tcBorders>
          <w:vAlign w:val="bottom"/>
        </w:tcPr>
        <w:p w14:paraId="380F8CA2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sz w:val="14"/>
              <w:szCs w:val="14"/>
            </w:rPr>
          </w:pPr>
          <w:r>
            <w:rPr>
              <w:rFonts w:cstheme="minorHAnsi"/>
              <w:b/>
              <w:noProof/>
              <w:sz w:val="14"/>
              <w:szCs w:val="14"/>
              <w:lang w:val="es-EC" w:eastAsia="es-EC"/>
            </w:rPr>
            <w:drawing>
              <wp:inline distT="0" distB="0" distL="0" distR="0" wp14:anchorId="62859FA4" wp14:editId="3B4A416D">
                <wp:extent cx="381000" cy="406831"/>
                <wp:effectExtent l="0" t="0" r="0" b="0"/>
                <wp:docPr id="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NL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993" cy="423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92E430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color w:val="000000"/>
              <w:sz w:val="14"/>
              <w:szCs w:val="14"/>
            </w:rPr>
          </w:pPr>
          <w:r w:rsidRPr="00C61E4B">
            <w:rPr>
              <w:rFonts w:cstheme="minorHAnsi"/>
              <w:b/>
              <w:color w:val="000000"/>
              <w:sz w:val="14"/>
              <w:szCs w:val="14"/>
            </w:rPr>
            <w:t>UNIVERSIDAD NACIONAL DE LOJA</w:t>
          </w:r>
        </w:p>
        <w:p w14:paraId="6948EE43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color w:val="000000"/>
              <w:sz w:val="14"/>
              <w:szCs w:val="14"/>
            </w:rPr>
          </w:pPr>
          <w:r>
            <w:rPr>
              <w:rFonts w:cstheme="minorHAnsi"/>
              <w:b/>
              <w:color w:val="000000"/>
              <w:sz w:val="14"/>
              <w:szCs w:val="14"/>
            </w:rPr>
            <w:t>FACULTAD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 xml:space="preserve"> DE ENERGÍA, </w:t>
          </w:r>
          <w:r>
            <w:rPr>
              <w:rFonts w:cstheme="minorHAnsi"/>
              <w:b/>
              <w:color w:val="000000"/>
              <w:sz w:val="14"/>
              <w:szCs w:val="14"/>
            </w:rPr>
            <w:t xml:space="preserve">LAS 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 xml:space="preserve">INDUSTRIAS </w:t>
          </w:r>
          <w:r>
            <w:rPr>
              <w:rFonts w:cstheme="minorHAnsi"/>
              <w:b/>
              <w:color w:val="000000"/>
              <w:sz w:val="14"/>
              <w:szCs w:val="14"/>
            </w:rPr>
            <w:t xml:space="preserve">Y  LOS  RECURSOS NATURALES NO 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>RENOVABLES</w:t>
          </w:r>
        </w:p>
        <w:p w14:paraId="2DE95E9A" w14:textId="77777777" w:rsidR="005E6312" w:rsidRPr="00342564" w:rsidRDefault="005E6312" w:rsidP="005E6312">
          <w:pPr>
            <w:pStyle w:val="Encabezado"/>
            <w:jc w:val="center"/>
            <w:rPr>
              <w:rFonts w:cstheme="minorHAnsi"/>
              <w:b/>
              <w:color w:val="525252" w:themeColor="accent3" w:themeShade="80"/>
              <w:sz w:val="14"/>
              <w:szCs w:val="14"/>
            </w:rPr>
          </w:pPr>
          <w:r w:rsidRPr="00342564">
            <w:rPr>
              <w:rFonts w:cstheme="minorHAnsi"/>
              <w:b/>
              <w:color w:val="525252" w:themeColor="accent3" w:themeShade="80"/>
              <w:sz w:val="14"/>
              <w:szCs w:val="14"/>
            </w:rPr>
            <w:t xml:space="preserve">CARRERA DE </w:t>
          </w:r>
          <w:r>
            <w:rPr>
              <w:rFonts w:cstheme="minorHAnsi"/>
              <w:b/>
              <w:color w:val="525252" w:themeColor="accent3" w:themeShade="80"/>
              <w:sz w:val="14"/>
              <w:szCs w:val="14"/>
            </w:rPr>
            <w:t>COMPUTACIÓN</w:t>
          </w:r>
        </w:p>
      </w:tc>
      <w:tc>
        <w:tcPr>
          <w:tcW w:w="1500" w:type="pct"/>
          <w:tcBorders>
            <w:bottom w:val="single" w:sz="4" w:space="0" w:color="943634"/>
          </w:tcBorders>
          <w:shd w:val="clear" w:color="auto" w:fill="EDEDED" w:themeFill="accent3" w:themeFillTint="33"/>
          <w:vAlign w:val="bottom"/>
        </w:tcPr>
        <w:p w14:paraId="6CDF00C0" w14:textId="77777777" w:rsidR="005E6312" w:rsidRPr="00C95AC3" w:rsidRDefault="005E6312" w:rsidP="005E6312">
          <w:pPr>
            <w:pStyle w:val="Encabezado"/>
            <w:jc w:val="center"/>
            <w:rPr>
              <w:rFonts w:cstheme="minorHAnsi"/>
              <w:b/>
              <w:color w:val="000000" w:themeColor="text1"/>
              <w:sz w:val="14"/>
              <w:szCs w:val="14"/>
            </w:rPr>
          </w:pPr>
          <w:r>
            <w:rPr>
              <w:noProof/>
              <w:lang w:val="es-EC" w:eastAsia="es-EC"/>
            </w:rPr>
            <w:drawing>
              <wp:anchor distT="0" distB="0" distL="114300" distR="114300" simplePos="0" relativeHeight="251659264" behindDoc="0" locked="0" layoutInCell="1" allowOverlap="1" wp14:anchorId="2ABCCD30" wp14:editId="28187511">
                <wp:simplePos x="0" y="0"/>
                <wp:positionH relativeFrom="column">
                  <wp:posOffset>408940</wp:posOffset>
                </wp:positionH>
                <wp:positionV relativeFrom="paragraph">
                  <wp:posOffset>132080</wp:posOffset>
                </wp:positionV>
                <wp:extent cx="702945" cy="702945"/>
                <wp:effectExtent l="0" t="0" r="0" b="0"/>
                <wp:wrapTopAndBottom/>
                <wp:docPr id="1" name="Imagen 2" descr="Computación UNL on Twitter: &quot;Atención! se notificará a su e-mai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mputación UNL on Twitter: &quot;Atención! se notificará a su e-mail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294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theme="minorHAnsi"/>
              <w:b/>
              <w:color w:val="000000" w:themeColor="text1"/>
              <w:sz w:val="14"/>
              <w:szCs w:val="14"/>
            </w:rPr>
            <w:t xml:space="preserve">CARRERA DE </w:t>
          </w:r>
          <w:r w:rsidR="00FD1238">
            <w:rPr>
              <w:rFonts w:cstheme="minorHAnsi"/>
              <w:b/>
              <w:color w:val="000000" w:themeColor="text1"/>
              <w:sz w:val="14"/>
              <w:szCs w:val="14"/>
            </w:rPr>
            <w:t>COMPUTACIÓN</w:t>
          </w:r>
        </w:p>
        <w:p w14:paraId="422CB88A" w14:textId="77777777" w:rsidR="005E6312" w:rsidRPr="00102FA9" w:rsidRDefault="005E6312" w:rsidP="005E6312">
          <w:pPr>
            <w:jc w:val="center"/>
            <w:rPr>
              <w:rFonts w:cstheme="minorHAnsi"/>
              <w:color w:val="000000" w:themeColor="text1"/>
              <w:sz w:val="14"/>
              <w:szCs w:val="14"/>
            </w:rPr>
          </w:pPr>
          <w:r>
            <w:rPr>
              <w:rFonts w:cstheme="minorHAnsi"/>
              <w:color w:val="000000" w:themeColor="text1"/>
              <w:sz w:val="14"/>
              <w:szCs w:val="14"/>
            </w:rPr>
            <w:t xml:space="preserve">   HE-CIS-202</w:t>
          </w:r>
          <w:r w:rsidR="00B707AA">
            <w:rPr>
              <w:rFonts w:cstheme="minorHAnsi"/>
              <w:color w:val="000000" w:themeColor="text1"/>
              <w:sz w:val="14"/>
              <w:szCs w:val="14"/>
            </w:rPr>
            <w:t>2</w:t>
          </w:r>
        </w:p>
      </w:tc>
    </w:tr>
  </w:tbl>
  <w:p w14:paraId="32F11306" w14:textId="77777777" w:rsidR="009762F2" w:rsidRDefault="009762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5A2"/>
    <w:multiLevelType w:val="hybridMultilevel"/>
    <w:tmpl w:val="48625A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970DD"/>
    <w:multiLevelType w:val="hybridMultilevel"/>
    <w:tmpl w:val="2F927E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8F4DF1"/>
    <w:multiLevelType w:val="hybridMultilevel"/>
    <w:tmpl w:val="114E5E9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F642E"/>
    <w:multiLevelType w:val="hybridMultilevel"/>
    <w:tmpl w:val="114E5E9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747766">
    <w:abstractNumId w:val="2"/>
  </w:num>
  <w:num w:numId="2" w16cid:durableId="1459568206">
    <w:abstractNumId w:val="3"/>
  </w:num>
  <w:num w:numId="3" w16cid:durableId="571701603">
    <w:abstractNumId w:val="1"/>
  </w:num>
  <w:num w:numId="4" w16cid:durableId="46500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A9"/>
    <w:rsid w:val="000033D4"/>
    <w:rsid w:val="00036C01"/>
    <w:rsid w:val="000427AE"/>
    <w:rsid w:val="00090545"/>
    <w:rsid w:val="00096300"/>
    <w:rsid w:val="0009703C"/>
    <w:rsid w:val="000E5096"/>
    <w:rsid w:val="00102FA9"/>
    <w:rsid w:val="00117935"/>
    <w:rsid w:val="00117BEF"/>
    <w:rsid w:val="001317F2"/>
    <w:rsid w:val="001348B8"/>
    <w:rsid w:val="00152DA2"/>
    <w:rsid w:val="00153748"/>
    <w:rsid w:val="001B1ABF"/>
    <w:rsid w:val="001C168E"/>
    <w:rsid w:val="001F4E3C"/>
    <w:rsid w:val="00207FBB"/>
    <w:rsid w:val="0021764A"/>
    <w:rsid w:val="00247D8D"/>
    <w:rsid w:val="0025026C"/>
    <w:rsid w:val="002B377D"/>
    <w:rsid w:val="002E666A"/>
    <w:rsid w:val="00326282"/>
    <w:rsid w:val="003A0160"/>
    <w:rsid w:val="003F2C1A"/>
    <w:rsid w:val="0042292D"/>
    <w:rsid w:val="00457419"/>
    <w:rsid w:val="004647DF"/>
    <w:rsid w:val="004736BA"/>
    <w:rsid w:val="004F57D9"/>
    <w:rsid w:val="005213C3"/>
    <w:rsid w:val="00521BAE"/>
    <w:rsid w:val="00533E13"/>
    <w:rsid w:val="005363A2"/>
    <w:rsid w:val="00566A5B"/>
    <w:rsid w:val="0059386F"/>
    <w:rsid w:val="005B1EB9"/>
    <w:rsid w:val="005C6CD9"/>
    <w:rsid w:val="005E3FD3"/>
    <w:rsid w:val="005E6312"/>
    <w:rsid w:val="00601448"/>
    <w:rsid w:val="00610561"/>
    <w:rsid w:val="00612F0F"/>
    <w:rsid w:val="00614A60"/>
    <w:rsid w:val="00617621"/>
    <w:rsid w:val="0066306D"/>
    <w:rsid w:val="006B130B"/>
    <w:rsid w:val="006D6410"/>
    <w:rsid w:val="006E54E7"/>
    <w:rsid w:val="006F54B4"/>
    <w:rsid w:val="00795F5C"/>
    <w:rsid w:val="0079720E"/>
    <w:rsid w:val="007B4EDE"/>
    <w:rsid w:val="00804F35"/>
    <w:rsid w:val="00816528"/>
    <w:rsid w:val="00826BBE"/>
    <w:rsid w:val="0087086A"/>
    <w:rsid w:val="008B0100"/>
    <w:rsid w:val="008B68F7"/>
    <w:rsid w:val="008D10A3"/>
    <w:rsid w:val="008D74EE"/>
    <w:rsid w:val="00906306"/>
    <w:rsid w:val="009240B8"/>
    <w:rsid w:val="00944717"/>
    <w:rsid w:val="009735EF"/>
    <w:rsid w:val="009762F2"/>
    <w:rsid w:val="00983B68"/>
    <w:rsid w:val="009A5061"/>
    <w:rsid w:val="009C643F"/>
    <w:rsid w:val="00A333E2"/>
    <w:rsid w:val="00A420F2"/>
    <w:rsid w:val="00AF3B3C"/>
    <w:rsid w:val="00B707AA"/>
    <w:rsid w:val="00BA0F93"/>
    <w:rsid w:val="00BA42AE"/>
    <w:rsid w:val="00BA4C37"/>
    <w:rsid w:val="00BD45BD"/>
    <w:rsid w:val="00BF1D9B"/>
    <w:rsid w:val="00C27013"/>
    <w:rsid w:val="00C54C78"/>
    <w:rsid w:val="00C60BEA"/>
    <w:rsid w:val="00C7060C"/>
    <w:rsid w:val="00C810AB"/>
    <w:rsid w:val="00C8398E"/>
    <w:rsid w:val="00C849D6"/>
    <w:rsid w:val="00CA119A"/>
    <w:rsid w:val="00CA34DF"/>
    <w:rsid w:val="00CB1B84"/>
    <w:rsid w:val="00CB3890"/>
    <w:rsid w:val="00CC2D0C"/>
    <w:rsid w:val="00D01342"/>
    <w:rsid w:val="00D36E5B"/>
    <w:rsid w:val="00D554F2"/>
    <w:rsid w:val="00D63C91"/>
    <w:rsid w:val="00D67596"/>
    <w:rsid w:val="00D80054"/>
    <w:rsid w:val="00E76858"/>
    <w:rsid w:val="00EB765D"/>
    <w:rsid w:val="00EF46DA"/>
    <w:rsid w:val="00F04433"/>
    <w:rsid w:val="00F2297E"/>
    <w:rsid w:val="00F27A13"/>
    <w:rsid w:val="00F3127A"/>
    <w:rsid w:val="00F41376"/>
    <w:rsid w:val="00FA1B05"/>
    <w:rsid w:val="00FD1238"/>
    <w:rsid w:val="00F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FDBD2"/>
  <w15:chartTrackingRefBased/>
  <w15:docId w15:val="{940BEE4B-4C40-4C9E-83F3-70F29173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09F"/>
    <w:pPr>
      <w:spacing w:after="200" w:line="276" w:lineRule="auto"/>
    </w:pPr>
    <w:rPr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27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2F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FA9"/>
  </w:style>
  <w:style w:type="paragraph" w:styleId="Piedepgina">
    <w:name w:val="footer"/>
    <w:basedOn w:val="Normal"/>
    <w:link w:val="PiedepginaCar"/>
    <w:uiPriority w:val="99"/>
    <w:unhideWhenUsed/>
    <w:rsid w:val="00102F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FA9"/>
  </w:style>
  <w:style w:type="paragraph" w:styleId="Textodeglobo">
    <w:name w:val="Balloon Text"/>
    <w:basedOn w:val="Normal"/>
    <w:link w:val="TextodegloboCar"/>
    <w:uiPriority w:val="99"/>
    <w:semiHidden/>
    <w:unhideWhenUsed/>
    <w:rsid w:val="0020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7FB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A016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427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F413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1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stamp/stamp.jsp?tp=&amp;arnumber=1033981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stamp/stamp.jsp?tp=&amp;arnumber=1055678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ieeexplore.ieee.org/stamp/stamp.jsp?tp=&amp;arnumber=116111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eexplore.ieee.org/stamp/stamp.jsp?tp=&amp;arnumber=9973298&amp;origin_source=search&amp;origin_method=searchba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954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</dc:creator>
  <cp:keywords/>
  <dc:description/>
  <cp:lastModifiedBy>carlos.d.zumba@unl.edu.ec</cp:lastModifiedBy>
  <cp:revision>3</cp:revision>
  <cp:lastPrinted>2017-08-23T22:50:00Z</cp:lastPrinted>
  <dcterms:created xsi:type="dcterms:W3CDTF">2026-10-03T03:19:00Z</dcterms:created>
  <dcterms:modified xsi:type="dcterms:W3CDTF">2026-10-06T00:37:00Z</dcterms:modified>
</cp:coreProperties>
</file>