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273E" w:rsidRDefault="0080273E" w:rsidP="0080273E">
      <w:pPr>
        <w:jc w:val="center"/>
        <w:rPr>
          <w:rStyle w:val="Textoennegrita"/>
          <w:b w:val="0"/>
          <w:bCs w:val="0"/>
          <w:i/>
          <w:color w:val="000000" w:themeColor="text1"/>
          <w:sz w:val="28"/>
          <w:szCs w:val="28"/>
        </w:rPr>
      </w:pPr>
      <w:r>
        <w:rPr>
          <w:noProof/>
          <w:lang w:eastAsia="es-MX"/>
        </w:rPr>
        <mc:AlternateContent>
          <mc:Choice Requires="wps">
            <w:drawing>
              <wp:anchor distT="0" distB="0" distL="114300" distR="114300" simplePos="0" relativeHeight="251659264" behindDoc="0" locked="0" layoutInCell="1" allowOverlap="1" wp14:anchorId="74BFE0C3" wp14:editId="001EA0EA">
                <wp:simplePos x="0" y="0"/>
                <wp:positionH relativeFrom="column">
                  <wp:posOffset>-546735</wp:posOffset>
                </wp:positionH>
                <wp:positionV relativeFrom="paragraph">
                  <wp:posOffset>-488315</wp:posOffset>
                </wp:positionV>
                <wp:extent cx="1150620" cy="1187450"/>
                <wp:effectExtent l="0" t="0" r="11430" b="12700"/>
                <wp:wrapNone/>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1187450"/>
                        </a:xfrm>
                        <a:prstGeom prst="rect">
                          <a:avLst/>
                        </a:prstGeom>
                        <a:noFill/>
                        <a:ln w="25400">
                          <a:solidFill>
                            <a:srgbClr val="800000"/>
                          </a:solidFill>
                          <a:miter lim="800000"/>
                          <a:headEnd/>
                          <a:tailEnd/>
                        </a:ln>
                        <a:extLst>
                          <a:ext uri="{909E8E84-426E-40DD-AFC4-6F175D3DCCD1}">
                            <a14:hiddenFill xmlns:a14="http://schemas.microsoft.com/office/drawing/2010/main">
                              <a:solidFill>
                                <a:srgbClr val="800000"/>
                              </a:solidFill>
                            </a14:hiddenFill>
                          </a:ext>
                        </a:extLst>
                      </wps:spPr>
                      <wps:txbx>
                        <w:txbxContent>
                          <w:p w:rsidR="0080273E" w:rsidRDefault="0080273E" w:rsidP="0080273E">
                            <w:pPr>
                              <w:jc w:val="center"/>
                              <w:rPr>
                                <w:sz w:val="2"/>
                              </w:rPr>
                            </w:pPr>
                            <w:r>
                              <w:rPr>
                                <w:rFonts w:asciiTheme="minorHAnsi" w:eastAsiaTheme="minorHAnsi" w:hAnsiTheme="minorHAnsi" w:cstheme="minorBidi"/>
                                <w:noProof/>
                                <w:sz w:val="20"/>
                                <w:szCs w:val="20"/>
                                <w:lang w:eastAsia="es-MX"/>
                              </w:rPr>
                              <w:drawing>
                                <wp:inline distT="0" distB="0" distL="0" distR="0" wp14:anchorId="3EA9E2D3" wp14:editId="166F8B9A">
                                  <wp:extent cx="933450" cy="1104900"/>
                                  <wp:effectExtent l="0" t="0" r="0" b="0"/>
                                  <wp:docPr id="4" name="Imagen 4"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80273E" w:rsidRDefault="0080273E" w:rsidP="0080273E">
                            <w:pPr>
                              <w:jc w:val="center"/>
                            </w:pPr>
                            <w:r>
                              <w:rPr>
                                <w:rFonts w:asciiTheme="minorHAnsi" w:eastAsiaTheme="minorHAnsi" w:hAnsiTheme="minorHAnsi" w:cstheme="minorBidi"/>
                                <w:noProof/>
                                <w:sz w:val="20"/>
                                <w:szCs w:val="20"/>
                                <w:lang w:eastAsia="es-MX"/>
                              </w:rPr>
                              <w:drawing>
                                <wp:inline distT="0" distB="0" distL="0" distR="0" wp14:anchorId="504B4958" wp14:editId="734989DC">
                                  <wp:extent cx="6438900" cy="7562850"/>
                                  <wp:effectExtent l="0" t="0" r="0" b="0"/>
                                  <wp:docPr id="3" name="Imagen 3"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558563_485852364766646_1369985598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80273E" w:rsidRDefault="0080273E" w:rsidP="0080273E">
                            <w:pPr>
                              <w:jc w:val="center"/>
                            </w:pPr>
                          </w:p>
                          <w:p w:rsidR="0080273E" w:rsidRDefault="0080273E" w:rsidP="0080273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9" o:spid="_x0000_s1026" style="position:absolute;left:0;text-align:left;margin-left:-43.05pt;margin-top:-38.45pt;width:90.6pt;height: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" filled="f" fillcolor="maroon" strokecolor="maroon" strokeweight="2pt">
                <v:textbox>
                  <w:txbxContent>
                    <w:p w:rsidR="0080273E" w:rsidRDefault="0080273E" w:rsidP="0080273E">
                      <w:pPr>
                        <w:jc w:val="center"/>
                        <w:rPr>
                          <w:sz w:val="2"/>
                        </w:rPr>
                      </w:pPr>
                      <w:r>
                        <w:rPr>
                          <w:rFonts w:asciiTheme="minorHAnsi" w:eastAsiaTheme="minorHAnsi" w:hAnsiTheme="minorHAnsi" w:cstheme="minorBidi"/>
                          <w:noProof/>
                          <w:sz w:val="20"/>
                          <w:szCs w:val="20"/>
                          <w:lang w:eastAsia="es-MX"/>
                        </w:rPr>
                        <w:drawing>
                          <wp:inline distT="0" distB="0" distL="0" distR="0" wp14:anchorId="3EA9E2D3" wp14:editId="166F8B9A">
                            <wp:extent cx="933450" cy="1104900"/>
                            <wp:effectExtent l="0" t="0" r="0" b="0"/>
                            <wp:docPr id="4" name="Imagen 4"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Descripción: 558563_485852364766646_1369985598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1104900"/>
                                    </a:xfrm>
                                    <a:prstGeom prst="rect">
                                      <a:avLst/>
                                    </a:prstGeom>
                                    <a:noFill/>
                                    <a:ln>
                                      <a:noFill/>
                                    </a:ln>
                                  </pic:spPr>
                                </pic:pic>
                              </a:graphicData>
                            </a:graphic>
                          </wp:inline>
                        </w:drawing>
                      </w:r>
                    </w:p>
                    <w:p w:rsidR="0080273E" w:rsidRDefault="0080273E" w:rsidP="0080273E">
                      <w:pPr>
                        <w:jc w:val="center"/>
                      </w:pPr>
                      <w:r>
                        <w:rPr>
                          <w:rFonts w:asciiTheme="minorHAnsi" w:eastAsiaTheme="minorHAnsi" w:hAnsiTheme="minorHAnsi" w:cstheme="minorBidi"/>
                          <w:noProof/>
                          <w:sz w:val="20"/>
                          <w:szCs w:val="20"/>
                          <w:lang w:eastAsia="es-MX"/>
                        </w:rPr>
                        <w:drawing>
                          <wp:inline distT="0" distB="0" distL="0" distR="0" wp14:anchorId="504B4958" wp14:editId="734989DC">
                            <wp:extent cx="6438900" cy="7562850"/>
                            <wp:effectExtent l="0" t="0" r="0" b="0"/>
                            <wp:docPr id="3" name="Imagen 3"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Descripción: 558563_485852364766646_1369985598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8900" cy="7562850"/>
                                    </a:xfrm>
                                    <a:prstGeom prst="rect">
                                      <a:avLst/>
                                    </a:prstGeom>
                                    <a:noFill/>
                                    <a:ln>
                                      <a:noFill/>
                                    </a:ln>
                                  </pic:spPr>
                                </pic:pic>
                              </a:graphicData>
                            </a:graphic>
                          </wp:inline>
                        </w:drawing>
                      </w:r>
                    </w:p>
                    <w:p w:rsidR="0080273E" w:rsidRDefault="0080273E" w:rsidP="0080273E">
                      <w:pPr>
                        <w:jc w:val="center"/>
                      </w:pPr>
                    </w:p>
                    <w:p w:rsidR="0080273E" w:rsidRDefault="0080273E" w:rsidP="0080273E">
                      <w:pPr>
                        <w:jc w:val="center"/>
                      </w:pPr>
                    </w:p>
                  </w:txbxContent>
                </v:textbox>
              </v:rect>
            </w:pict>
          </mc:Fallback>
        </mc:AlternateContent>
      </w:r>
      <w:r>
        <w:rPr>
          <w:noProof/>
          <w:lang w:eastAsia="es-MX"/>
        </w:rPr>
        <mc:AlternateContent>
          <mc:Choice Requires="wps">
            <w:drawing>
              <wp:anchor distT="0" distB="0" distL="114300" distR="114300" simplePos="0" relativeHeight="251660288" behindDoc="0" locked="0" layoutInCell="1" allowOverlap="1" wp14:anchorId="320FDF17" wp14:editId="25EE4409">
                <wp:simplePos x="0" y="0"/>
                <wp:positionH relativeFrom="column">
                  <wp:posOffset>597535</wp:posOffset>
                </wp:positionH>
                <wp:positionV relativeFrom="paragraph">
                  <wp:posOffset>-488315</wp:posOffset>
                </wp:positionV>
                <wp:extent cx="5675630" cy="9152890"/>
                <wp:effectExtent l="0" t="0" r="20320" b="10160"/>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5630" cy="9152890"/>
                        </a:xfrm>
                        <a:prstGeom prst="rect">
                          <a:avLst/>
                        </a:prstGeom>
                        <a:solidFill>
                          <a:srgbClr val="FFFFFF"/>
                        </a:solidFill>
                        <a:ln w="25400">
                          <a:solidFill>
                            <a:srgbClr val="800000"/>
                          </a:solidFill>
                          <a:miter lim="800000"/>
                          <a:headEnd/>
                          <a:tailEnd/>
                        </a:ln>
                      </wps:spPr>
                      <wps:txbx>
                        <w:txbxContent>
                          <w:p w:rsidR="0080273E" w:rsidRDefault="0080273E" w:rsidP="0080273E">
                            <w:pPr>
                              <w:spacing w:line="240" w:lineRule="auto"/>
                              <w:rPr>
                                <w:rFonts w:ascii="Bookman Old Style" w:hAnsi="Bookman Old Style"/>
                                <w:b/>
                                <w:caps/>
                                <w:sz w:val="32"/>
                                <w:szCs w:val="24"/>
                              </w:rPr>
                            </w:pPr>
                            <w:r>
                              <w:rPr>
                                <w:rFonts w:ascii="Bookman Old Style" w:hAnsi="Bookman Old Style"/>
                                <w:b/>
                                <w:caps/>
                                <w:sz w:val="32"/>
                                <w:szCs w:val="24"/>
                              </w:rPr>
                              <w:t xml:space="preserve">   Universidad Politécnica de Tulancingo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caps/>
                                <w:sz w:val="40"/>
                                <w:szCs w:val="40"/>
                              </w:rPr>
                            </w:pPr>
                            <w:r>
                              <w:rPr>
                                <w:rFonts w:ascii="Bookman Old Style" w:hAnsi="Bookman Old Style"/>
                                <w:b/>
                                <w:caps/>
                                <w:sz w:val="40"/>
                                <w:szCs w:val="40"/>
                              </w:rPr>
                              <w:t>Ingeniería en electrónica y telecomunicaciones</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Realizado por: </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Abad Chávez Carlos Alberto</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Amador Hernández Ubaldo</w:t>
                            </w: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Asignatura: </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Seminario de proyectos</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Tercer</w:t>
                            </w:r>
                            <w:r w:rsidR="0080273E">
                              <w:rPr>
                                <w:rFonts w:ascii="Bookman Old Style" w:hAnsi="Bookman Old Style"/>
                                <w:b/>
                                <w:szCs w:val="24"/>
                              </w:rPr>
                              <w:t xml:space="preserve"> parcial</w:t>
                            </w:r>
                          </w:p>
                          <w:p w:rsidR="0080273E" w:rsidRDefault="0080273E" w:rsidP="0080273E">
                            <w:pPr>
                              <w:spacing w:line="240" w:lineRule="auto"/>
                              <w:jc w:val="center"/>
                              <w:rPr>
                                <w:rFonts w:ascii="Bookman Old Style" w:hAnsi="Bookman Old Style"/>
                                <w:b/>
                                <w:szCs w:val="24"/>
                              </w:rPr>
                            </w:pP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Sistema de alarma GSM</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r>
                              <w:rPr>
                                <w:rFonts w:ascii="Bookman Old Style" w:hAnsi="Bookman Old Style"/>
                                <w:szCs w:val="24"/>
                              </w:rPr>
                              <w:t>Catedrático:</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Arturo Negrete Medellín</w:t>
                            </w: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Cuatrimestre:</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9no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Periodo Cuatrimestral </w:t>
                            </w:r>
                          </w:p>
                          <w:p w:rsidR="0080273E" w:rsidRDefault="0080273E" w:rsidP="00833643">
                            <w:pPr>
                              <w:spacing w:line="240" w:lineRule="auto"/>
                              <w:jc w:val="center"/>
                              <w:rPr>
                                <w:rFonts w:ascii="Bookman Old Style" w:hAnsi="Bookman Old Style"/>
                                <w:b/>
                                <w:szCs w:val="24"/>
                              </w:rPr>
                            </w:pPr>
                            <w:r>
                              <w:rPr>
                                <w:rFonts w:ascii="Bookman Old Style" w:hAnsi="Bookman Old Style"/>
                                <w:b/>
                                <w:szCs w:val="24"/>
                              </w:rPr>
                              <w:t>Mayo-Agosto 2019</w:t>
                            </w:r>
                          </w:p>
                          <w:p w:rsidR="00833643" w:rsidRDefault="0080273E" w:rsidP="0080273E">
                            <w:pPr>
                              <w:spacing w:line="240" w:lineRule="auto"/>
                              <w:jc w:val="center"/>
                              <w:rPr>
                                <w:rFonts w:ascii="Bookman Old Style" w:hAnsi="Bookman Old Style"/>
                                <w:noProof/>
                                <w:szCs w:val="24"/>
                                <w:lang w:eastAsia="es-MX"/>
                              </w:rPr>
                            </w:pPr>
                            <w:r>
                              <w:rPr>
                                <w:rFonts w:ascii="Bookman Old Style" w:hAnsi="Bookman Old Style"/>
                                <w:noProof/>
                                <w:szCs w:val="24"/>
                                <w:lang w:eastAsia="es-MX"/>
                              </w:rPr>
                              <w:t xml:space="preserve">Tulancingo Hgo., a </w:t>
                            </w:r>
                            <w:r w:rsidR="005B4D60">
                              <w:rPr>
                                <w:rFonts w:ascii="Bookman Old Style" w:hAnsi="Bookman Old Style"/>
                                <w:noProof/>
                                <w:szCs w:val="24"/>
                                <w:lang w:eastAsia="es-MX"/>
                              </w:rPr>
                              <w:t>16</w:t>
                            </w:r>
                            <w:r>
                              <w:rPr>
                                <w:rFonts w:ascii="Bookman Old Style" w:hAnsi="Bookman Old Style"/>
                                <w:noProof/>
                                <w:szCs w:val="24"/>
                                <w:lang w:eastAsia="es-MX"/>
                              </w:rPr>
                              <w:t xml:space="preserve"> de </w:t>
                            </w:r>
                            <w:r w:rsidR="00833643">
                              <w:rPr>
                                <w:rFonts w:ascii="Bookman Old Style" w:hAnsi="Bookman Old Style"/>
                                <w:noProof/>
                                <w:szCs w:val="24"/>
                                <w:lang w:eastAsia="es-MX"/>
                              </w:rPr>
                              <w:t>Agosto</w:t>
                            </w:r>
                            <w:r>
                              <w:rPr>
                                <w:rFonts w:ascii="Bookman Old Style" w:hAnsi="Bookman Old Style"/>
                                <w:noProof/>
                                <w:szCs w:val="24"/>
                                <w:lang w:eastAsia="es-MX"/>
                              </w:rPr>
                              <w:t xml:space="preserve"> de 2019                                      </w:t>
                            </w:r>
                          </w:p>
                          <w:p w:rsidR="00833643" w:rsidRDefault="00833643" w:rsidP="0080273E">
                            <w:pPr>
                              <w:spacing w:line="240" w:lineRule="auto"/>
                              <w:jc w:val="center"/>
                              <w:rPr>
                                <w:rFonts w:ascii="Bookman Old Style" w:hAnsi="Bookman Old Style"/>
                                <w:noProof/>
                                <w:szCs w:val="24"/>
                                <w:lang w:eastAsia="es-MX"/>
                              </w:rPr>
                            </w:pPr>
                          </w:p>
                          <w:p w:rsidR="0080273E" w:rsidRDefault="0080273E" w:rsidP="0080273E">
                            <w:pPr>
                              <w:spacing w:line="240" w:lineRule="auto"/>
                              <w:jc w:val="center"/>
                              <w:rPr>
                                <w:rFonts w:ascii="Bookman Old Style" w:hAnsi="Bookman Old Style"/>
                                <w:szCs w:val="24"/>
                              </w:rPr>
                            </w:pPr>
                            <w:r>
                              <w:rPr>
                                <w:rFonts w:asciiTheme="minorHAnsi" w:eastAsiaTheme="minorHAnsi" w:hAnsiTheme="minorHAnsi" w:cstheme="minorBidi"/>
                                <w:noProof/>
                                <w:sz w:val="20"/>
                                <w:szCs w:val="20"/>
                                <w:lang w:eastAsia="es-MX"/>
                              </w:rPr>
                              <w:drawing>
                                <wp:inline distT="0" distB="0" distL="0" distR="0" wp14:anchorId="5AAD3DDA" wp14:editId="432AA917">
                                  <wp:extent cx="800100" cy="914400"/>
                                  <wp:effectExtent l="0" t="0" r="0" b="0"/>
                                  <wp:docPr id="1" name="Imagen 1"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558563_485852364766646_1369985598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noFill/>
                                          <a:ln>
                                            <a:noFill/>
                                          </a:ln>
                                        </pic:spPr>
                                      </pic:pic>
                                    </a:graphicData>
                                  </a:graphic>
                                </wp:inline>
                              </w:drawing>
                            </w:r>
                          </w:p>
                          <w:p w:rsidR="0080273E" w:rsidRDefault="0080273E" w:rsidP="0080273E">
                            <w:pPr>
                              <w:spacing w:line="240" w:lineRule="auto"/>
                              <w:jc w:val="right"/>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right"/>
                              <w:rPr>
                                <w:rFonts w:ascii="Bookman Old Style" w:hAnsi="Bookman Old Style"/>
                                <w:b/>
                                <w:szCs w:val="24"/>
                              </w:rPr>
                            </w:pPr>
                            <w:r>
                              <w:rPr>
                                <w:rFonts w:ascii="Bookman Old Style" w:hAnsi="Bookman Old Style"/>
                                <w:b/>
                                <w:szCs w:val="24"/>
                              </w:rPr>
                              <w:t xml:space="preserve">                                        </w:t>
                            </w:r>
                            <w:r>
                              <w:rPr>
                                <w:rFonts w:ascii="Bookman Old Style" w:hAnsi="Bookman Old Style"/>
                                <w:b/>
                                <w:szCs w:val="24"/>
                              </w:rPr>
                              <w:tab/>
                            </w:r>
                          </w:p>
                          <w:p w:rsidR="0080273E" w:rsidRDefault="0080273E" w:rsidP="0080273E">
                            <w:pPr>
                              <w:spacing w:after="0" w:line="240" w:lineRule="auto"/>
                              <w:jc w:val="center"/>
                              <w:rPr>
                                <w:rFonts w:ascii="Bookman Old Style" w:hAnsi="Bookman Old Style"/>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2" o:spid="_x0000_s1027" style="position:absolute;left:0;text-align:left;margin-left:47.05pt;margin-top:-38.45pt;width:446.9pt;height:72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" strokecolor="maroon" strokeweight="2pt">
                <v:textbox>
                  <w:txbxContent>
                    <w:p w:rsidR="0080273E" w:rsidRDefault="0080273E" w:rsidP="0080273E">
                      <w:pPr>
                        <w:spacing w:line="240" w:lineRule="auto"/>
                        <w:rPr>
                          <w:rFonts w:ascii="Bookman Old Style" w:hAnsi="Bookman Old Style"/>
                          <w:b/>
                          <w:caps/>
                          <w:sz w:val="32"/>
                          <w:szCs w:val="24"/>
                        </w:rPr>
                      </w:pPr>
                      <w:r>
                        <w:rPr>
                          <w:rFonts w:ascii="Bookman Old Style" w:hAnsi="Bookman Old Style"/>
                          <w:b/>
                          <w:caps/>
                          <w:sz w:val="32"/>
                          <w:szCs w:val="24"/>
                        </w:rPr>
                        <w:t xml:space="preserve">   Universidad Politécnica de Tulancingo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caps/>
                          <w:sz w:val="40"/>
                          <w:szCs w:val="40"/>
                        </w:rPr>
                      </w:pPr>
                      <w:r>
                        <w:rPr>
                          <w:rFonts w:ascii="Bookman Old Style" w:hAnsi="Bookman Old Style"/>
                          <w:b/>
                          <w:caps/>
                          <w:sz w:val="40"/>
                          <w:szCs w:val="40"/>
                        </w:rPr>
                        <w:t>Ingeniería en electrónica y telecomunicaciones</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Realizado por: </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Abad Chávez Carlos Alberto</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Amador Hernández Ubaldo</w:t>
                      </w: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Asignatura: </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Seminario de proyectos</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Tercer</w:t>
                      </w:r>
                      <w:r w:rsidR="0080273E">
                        <w:rPr>
                          <w:rFonts w:ascii="Bookman Old Style" w:hAnsi="Bookman Old Style"/>
                          <w:b/>
                          <w:szCs w:val="24"/>
                        </w:rPr>
                        <w:t xml:space="preserve"> parcial</w:t>
                      </w:r>
                    </w:p>
                    <w:p w:rsidR="0080273E" w:rsidRDefault="0080273E" w:rsidP="0080273E">
                      <w:pPr>
                        <w:spacing w:line="240" w:lineRule="auto"/>
                        <w:jc w:val="center"/>
                        <w:rPr>
                          <w:rFonts w:ascii="Bookman Old Style" w:hAnsi="Bookman Old Style"/>
                          <w:b/>
                          <w:szCs w:val="24"/>
                        </w:rPr>
                      </w:pP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Sistema de alarma GSM</w:t>
                      </w:r>
                    </w:p>
                    <w:p w:rsidR="0080273E" w:rsidRDefault="0080273E" w:rsidP="0080273E">
                      <w:pPr>
                        <w:spacing w:line="240" w:lineRule="auto"/>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r>
                        <w:rPr>
                          <w:rFonts w:ascii="Bookman Old Style" w:hAnsi="Bookman Old Style"/>
                          <w:szCs w:val="24"/>
                        </w:rPr>
                        <w:t>Catedrático:</w:t>
                      </w:r>
                    </w:p>
                    <w:p w:rsidR="0080273E" w:rsidRDefault="00833643" w:rsidP="0080273E">
                      <w:pPr>
                        <w:spacing w:line="240" w:lineRule="auto"/>
                        <w:jc w:val="center"/>
                        <w:rPr>
                          <w:rFonts w:ascii="Bookman Old Style" w:hAnsi="Bookman Old Style"/>
                          <w:b/>
                          <w:szCs w:val="24"/>
                        </w:rPr>
                      </w:pPr>
                      <w:r>
                        <w:rPr>
                          <w:rFonts w:ascii="Bookman Old Style" w:hAnsi="Bookman Old Style"/>
                          <w:b/>
                          <w:szCs w:val="24"/>
                        </w:rPr>
                        <w:t>Arturo Negrete Medellín</w:t>
                      </w: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Cuatrimestre:</w:t>
                      </w:r>
                    </w:p>
                    <w:p w:rsidR="0080273E" w:rsidRDefault="0080273E" w:rsidP="0080273E">
                      <w:pPr>
                        <w:spacing w:line="240" w:lineRule="auto"/>
                        <w:jc w:val="center"/>
                        <w:rPr>
                          <w:rFonts w:ascii="Bookman Old Style" w:hAnsi="Bookman Old Style"/>
                          <w:b/>
                          <w:szCs w:val="24"/>
                        </w:rPr>
                      </w:pPr>
                      <w:r>
                        <w:rPr>
                          <w:rFonts w:ascii="Bookman Old Style" w:hAnsi="Bookman Old Style"/>
                          <w:b/>
                          <w:szCs w:val="24"/>
                        </w:rPr>
                        <w:t>9no</w:t>
                      </w: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b/>
                          <w:szCs w:val="24"/>
                        </w:rPr>
                      </w:pPr>
                    </w:p>
                    <w:p w:rsidR="0080273E" w:rsidRDefault="0080273E" w:rsidP="0080273E">
                      <w:pPr>
                        <w:spacing w:line="240" w:lineRule="auto"/>
                        <w:jc w:val="center"/>
                        <w:rPr>
                          <w:rFonts w:ascii="Bookman Old Style" w:hAnsi="Bookman Old Style"/>
                          <w:szCs w:val="24"/>
                        </w:rPr>
                      </w:pPr>
                      <w:r>
                        <w:rPr>
                          <w:rFonts w:ascii="Bookman Old Style" w:hAnsi="Bookman Old Style"/>
                          <w:szCs w:val="24"/>
                        </w:rPr>
                        <w:t xml:space="preserve">Periodo Cuatrimestral </w:t>
                      </w:r>
                    </w:p>
                    <w:p w:rsidR="0080273E" w:rsidRDefault="0080273E" w:rsidP="00833643">
                      <w:pPr>
                        <w:spacing w:line="240" w:lineRule="auto"/>
                        <w:jc w:val="center"/>
                        <w:rPr>
                          <w:rFonts w:ascii="Bookman Old Style" w:hAnsi="Bookman Old Style"/>
                          <w:b/>
                          <w:szCs w:val="24"/>
                        </w:rPr>
                      </w:pPr>
                      <w:r>
                        <w:rPr>
                          <w:rFonts w:ascii="Bookman Old Style" w:hAnsi="Bookman Old Style"/>
                          <w:b/>
                          <w:szCs w:val="24"/>
                        </w:rPr>
                        <w:t>Mayo-Agosto 2019</w:t>
                      </w:r>
                    </w:p>
                    <w:p w:rsidR="00833643" w:rsidRDefault="0080273E" w:rsidP="0080273E">
                      <w:pPr>
                        <w:spacing w:line="240" w:lineRule="auto"/>
                        <w:jc w:val="center"/>
                        <w:rPr>
                          <w:rFonts w:ascii="Bookman Old Style" w:hAnsi="Bookman Old Style"/>
                          <w:noProof/>
                          <w:szCs w:val="24"/>
                          <w:lang w:eastAsia="es-MX"/>
                        </w:rPr>
                      </w:pPr>
                      <w:r>
                        <w:rPr>
                          <w:rFonts w:ascii="Bookman Old Style" w:hAnsi="Bookman Old Style"/>
                          <w:noProof/>
                          <w:szCs w:val="24"/>
                          <w:lang w:eastAsia="es-MX"/>
                        </w:rPr>
                        <w:t xml:space="preserve">Tulancingo Hgo., a </w:t>
                      </w:r>
                      <w:r w:rsidR="005B4D60">
                        <w:rPr>
                          <w:rFonts w:ascii="Bookman Old Style" w:hAnsi="Bookman Old Style"/>
                          <w:noProof/>
                          <w:szCs w:val="24"/>
                          <w:lang w:eastAsia="es-MX"/>
                        </w:rPr>
                        <w:t>16</w:t>
                      </w:r>
                      <w:r>
                        <w:rPr>
                          <w:rFonts w:ascii="Bookman Old Style" w:hAnsi="Bookman Old Style"/>
                          <w:noProof/>
                          <w:szCs w:val="24"/>
                          <w:lang w:eastAsia="es-MX"/>
                        </w:rPr>
                        <w:t xml:space="preserve"> de </w:t>
                      </w:r>
                      <w:r w:rsidR="00833643">
                        <w:rPr>
                          <w:rFonts w:ascii="Bookman Old Style" w:hAnsi="Bookman Old Style"/>
                          <w:noProof/>
                          <w:szCs w:val="24"/>
                          <w:lang w:eastAsia="es-MX"/>
                        </w:rPr>
                        <w:t>Agosto</w:t>
                      </w:r>
                      <w:r>
                        <w:rPr>
                          <w:rFonts w:ascii="Bookman Old Style" w:hAnsi="Bookman Old Style"/>
                          <w:noProof/>
                          <w:szCs w:val="24"/>
                          <w:lang w:eastAsia="es-MX"/>
                        </w:rPr>
                        <w:t xml:space="preserve"> de 2019                                      </w:t>
                      </w:r>
                    </w:p>
                    <w:p w:rsidR="00833643" w:rsidRDefault="00833643" w:rsidP="0080273E">
                      <w:pPr>
                        <w:spacing w:line="240" w:lineRule="auto"/>
                        <w:jc w:val="center"/>
                        <w:rPr>
                          <w:rFonts w:ascii="Bookman Old Style" w:hAnsi="Bookman Old Style"/>
                          <w:noProof/>
                          <w:szCs w:val="24"/>
                          <w:lang w:eastAsia="es-MX"/>
                        </w:rPr>
                      </w:pPr>
                    </w:p>
                    <w:p w:rsidR="0080273E" w:rsidRDefault="0080273E" w:rsidP="0080273E">
                      <w:pPr>
                        <w:spacing w:line="240" w:lineRule="auto"/>
                        <w:jc w:val="center"/>
                        <w:rPr>
                          <w:rFonts w:ascii="Bookman Old Style" w:hAnsi="Bookman Old Style"/>
                          <w:szCs w:val="24"/>
                        </w:rPr>
                      </w:pPr>
                      <w:r>
                        <w:rPr>
                          <w:rFonts w:asciiTheme="minorHAnsi" w:eastAsiaTheme="minorHAnsi" w:hAnsiTheme="minorHAnsi" w:cstheme="minorBidi"/>
                          <w:noProof/>
                          <w:sz w:val="20"/>
                          <w:szCs w:val="20"/>
                          <w:lang w:eastAsia="es-MX"/>
                        </w:rPr>
                        <w:drawing>
                          <wp:inline distT="0" distB="0" distL="0" distR="0" wp14:anchorId="5AAD3DDA" wp14:editId="432AA917">
                            <wp:extent cx="800100" cy="914400"/>
                            <wp:effectExtent l="0" t="0" r="0" b="0"/>
                            <wp:docPr id="1" name="Imagen 1" descr="Descripción: 558563_485852364766646_13699855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Descripción: 558563_485852364766646_1369985598_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914400"/>
                                    </a:xfrm>
                                    <a:prstGeom prst="rect">
                                      <a:avLst/>
                                    </a:prstGeom>
                                    <a:noFill/>
                                    <a:ln>
                                      <a:noFill/>
                                    </a:ln>
                                  </pic:spPr>
                                </pic:pic>
                              </a:graphicData>
                            </a:graphic>
                          </wp:inline>
                        </w:drawing>
                      </w:r>
                    </w:p>
                    <w:p w:rsidR="0080273E" w:rsidRDefault="0080273E" w:rsidP="0080273E">
                      <w:pPr>
                        <w:spacing w:line="240" w:lineRule="auto"/>
                        <w:jc w:val="right"/>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center"/>
                        <w:rPr>
                          <w:rFonts w:ascii="Bookman Old Style" w:hAnsi="Bookman Old Style"/>
                          <w:szCs w:val="24"/>
                        </w:rPr>
                      </w:pPr>
                    </w:p>
                    <w:p w:rsidR="0080273E" w:rsidRDefault="0080273E" w:rsidP="0080273E">
                      <w:pPr>
                        <w:spacing w:line="240" w:lineRule="auto"/>
                        <w:jc w:val="right"/>
                        <w:rPr>
                          <w:rFonts w:ascii="Bookman Old Style" w:hAnsi="Bookman Old Style"/>
                          <w:b/>
                          <w:szCs w:val="24"/>
                        </w:rPr>
                      </w:pPr>
                      <w:r>
                        <w:rPr>
                          <w:rFonts w:ascii="Bookman Old Style" w:hAnsi="Bookman Old Style"/>
                          <w:b/>
                          <w:szCs w:val="24"/>
                        </w:rPr>
                        <w:t xml:space="preserve">                                        </w:t>
                      </w:r>
                      <w:r>
                        <w:rPr>
                          <w:rFonts w:ascii="Bookman Old Style" w:hAnsi="Bookman Old Style"/>
                          <w:b/>
                          <w:szCs w:val="24"/>
                        </w:rPr>
                        <w:tab/>
                      </w:r>
                    </w:p>
                    <w:p w:rsidR="0080273E" w:rsidRDefault="0080273E" w:rsidP="0080273E">
                      <w:pPr>
                        <w:spacing w:after="0" w:line="240" w:lineRule="auto"/>
                        <w:jc w:val="center"/>
                        <w:rPr>
                          <w:rFonts w:ascii="Bookman Old Style" w:hAnsi="Bookman Old Style"/>
                          <w:szCs w:val="24"/>
                        </w:rPr>
                      </w:pPr>
                    </w:p>
                  </w:txbxContent>
                </v:textbox>
              </v:rect>
            </w:pict>
          </mc:Fallback>
        </mc:AlternateContent>
      </w:r>
      <w:r>
        <w:rPr>
          <w:noProof/>
          <w:lang w:eastAsia="es-MX"/>
        </w:rPr>
        <mc:AlternateContent>
          <mc:Choice Requires="wps">
            <w:drawing>
              <wp:anchor distT="0" distB="0" distL="114300" distR="114300" simplePos="0" relativeHeight="251661312" behindDoc="0" locked="0" layoutInCell="1" allowOverlap="1" wp14:anchorId="40B4C47E" wp14:editId="71E2EA97">
                <wp:simplePos x="0" y="0"/>
                <wp:positionH relativeFrom="column">
                  <wp:posOffset>-546735</wp:posOffset>
                </wp:positionH>
                <wp:positionV relativeFrom="paragraph">
                  <wp:posOffset>725170</wp:posOffset>
                </wp:positionV>
                <wp:extent cx="1150620" cy="7939405"/>
                <wp:effectExtent l="0" t="0" r="11430" b="23495"/>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7939405"/>
                        </a:xfrm>
                        <a:prstGeom prst="rect">
                          <a:avLst/>
                        </a:prstGeom>
                        <a:solidFill>
                          <a:srgbClr val="622423"/>
                        </a:solidFill>
                        <a:ln w="25400">
                          <a:solidFill>
                            <a:srgbClr val="800000"/>
                          </a:solidFill>
                          <a:miter lim="800000"/>
                          <a:headEnd/>
                          <a:tailEnd/>
                        </a:ln>
                      </wps:spPr>
                      <wps:txbx>
                        <w:txbxContent>
                          <w:p w:rsidR="0080273E" w:rsidRDefault="0080273E" w:rsidP="0080273E">
                            <w:pPr>
                              <w:jc w:val="center"/>
                            </w:pPr>
                          </w:p>
                          <w:p w:rsidR="0080273E" w:rsidRDefault="0080273E" w:rsidP="0080273E">
                            <w:pPr>
                              <w:jc w:val="center"/>
                            </w:pPr>
                          </w:p>
                          <w:p w:rsidR="0080273E" w:rsidRDefault="0080273E" w:rsidP="0080273E">
                            <w:pPr>
                              <w:jc w:val="cente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U</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P</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 o:spid="_x0000_s1028" style="position:absolute;left:0;text-align:left;margin-left:-43.05pt;margin-top:57.1pt;width:90.6pt;height:625.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" fillcolor="#622423" strokecolor="maroon" strokeweight="2pt">
                <v:textbox>
                  <w:txbxContent>
                    <w:p w:rsidR="0080273E" w:rsidRDefault="0080273E" w:rsidP="0080273E">
                      <w:pPr>
                        <w:jc w:val="center"/>
                      </w:pPr>
                    </w:p>
                    <w:p w:rsidR="0080273E" w:rsidRDefault="0080273E" w:rsidP="0080273E">
                      <w:pPr>
                        <w:jc w:val="center"/>
                      </w:pPr>
                    </w:p>
                    <w:p w:rsidR="0080273E" w:rsidRDefault="0080273E" w:rsidP="0080273E">
                      <w:pPr>
                        <w:jc w:val="cente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U</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P</w:t>
                      </w:r>
                    </w:p>
                    <w:p w:rsidR="0080273E" w:rsidRDefault="0080273E" w:rsidP="0080273E">
                      <w:pPr>
                        <w:jc w:val="center"/>
                        <w:rPr>
                          <w:rFonts w:ascii="Bookman Old Style" w:hAnsi="Bookman Old Style"/>
                          <w:b/>
                          <w:color w:val="FFFFFF"/>
                          <w:sz w:val="136"/>
                          <w:szCs w:val="136"/>
                        </w:rPr>
                      </w:pPr>
                    </w:p>
                    <w:p w:rsidR="0080273E" w:rsidRDefault="0080273E" w:rsidP="0080273E">
                      <w:pPr>
                        <w:jc w:val="center"/>
                        <w:rPr>
                          <w:rFonts w:ascii="Bookman Old Style" w:hAnsi="Bookman Old Style"/>
                          <w:b/>
                          <w:color w:val="FFFFFF"/>
                          <w:sz w:val="136"/>
                          <w:szCs w:val="136"/>
                        </w:rPr>
                      </w:pPr>
                      <w:r>
                        <w:rPr>
                          <w:rFonts w:ascii="Bookman Old Style" w:hAnsi="Bookman Old Style"/>
                          <w:b/>
                          <w:color w:val="FFFFFF"/>
                          <w:sz w:val="136"/>
                          <w:szCs w:val="136"/>
                        </w:rPr>
                        <w:t>T</w:t>
                      </w:r>
                    </w:p>
                  </w:txbxContent>
                </v:textbox>
              </v:rect>
            </w:pict>
          </mc:Fallback>
        </mc:AlternateContent>
      </w:r>
    </w:p>
    <w:p w:rsidR="0080273E" w:rsidRDefault="0080273E" w:rsidP="0080273E">
      <w:pPr>
        <w:jc w:val="center"/>
        <w:rPr>
          <w:rFonts w:ascii="Trebuchet MS" w:eastAsia="Times New Roman" w:hAnsi="Trebuchet MS" w:cs="Khmer UI"/>
          <w:b/>
          <w:bCs/>
          <w:lang w:val="es-ES" w:eastAsia="es-MX"/>
        </w:rPr>
      </w:pPr>
    </w:p>
    <w:p w:rsidR="0080273E" w:rsidRDefault="0080273E" w:rsidP="0080273E">
      <w:pPr>
        <w:spacing w:after="0" w:line="240" w:lineRule="auto"/>
        <w:rPr>
          <w:rFonts w:eastAsia="Times New Roman"/>
          <w:b/>
          <w:i/>
          <w:color w:val="000000" w:themeColor="text1"/>
          <w:sz w:val="28"/>
          <w:szCs w:val="28"/>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color w:val="000000" w:themeColor="text1"/>
          <w:szCs w:val="24"/>
          <w:lang w:val="es-ES" w:eastAsia="es-MX"/>
        </w:rPr>
      </w:pPr>
    </w:p>
    <w:p w:rsidR="0080273E" w:rsidRDefault="0080273E" w:rsidP="0080273E">
      <w:pPr>
        <w:spacing w:after="0" w:line="240" w:lineRule="auto"/>
        <w:jc w:val="center"/>
        <w:rPr>
          <w:rFonts w:eastAsia="Times New Roman"/>
          <w:b/>
          <w:i/>
          <w:color w:val="000000" w:themeColor="text1"/>
          <w:szCs w:val="24"/>
          <w:lang w:val="es-ES" w:eastAsia="es-MX"/>
        </w:rPr>
      </w:pPr>
    </w:p>
    <w:p w:rsidR="0080273E" w:rsidRDefault="0080273E" w:rsidP="0080273E">
      <w:pPr>
        <w:spacing w:after="0" w:line="240" w:lineRule="auto"/>
        <w:jc w:val="center"/>
        <w:rPr>
          <w:rFonts w:eastAsia="Times New Roman"/>
          <w:b/>
          <w:i/>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jc w:val="both"/>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Pr>
        <w:spacing w:after="0" w:line="240" w:lineRule="auto"/>
        <w:rPr>
          <w:rFonts w:eastAsia="Times New Roman"/>
          <w:color w:val="000000" w:themeColor="text1"/>
          <w:szCs w:val="24"/>
          <w:lang w:val="es-ES" w:eastAsia="es-MX"/>
        </w:rPr>
      </w:pPr>
    </w:p>
    <w:p w:rsidR="0080273E" w:rsidRDefault="0080273E" w:rsidP="0080273E"/>
    <w:p w:rsidR="00833643" w:rsidRDefault="00833643"/>
    <w:p w:rsidR="005B4D60" w:rsidRPr="005B4D60" w:rsidRDefault="005B4D60">
      <w:pPr>
        <w:rPr>
          <w:b/>
        </w:rPr>
      </w:pPr>
      <w:r w:rsidRPr="005B4D60">
        <w:rPr>
          <w:b/>
        </w:rPr>
        <w:lastRenderedPageBreak/>
        <w:t>Antecedentes</w:t>
      </w:r>
    </w:p>
    <w:p w:rsidR="005B4D60" w:rsidRDefault="005B4D60" w:rsidP="005B4D60">
      <w:pPr>
        <w:jc w:val="both"/>
      </w:pPr>
      <w:r>
        <w:t xml:space="preserve">Hoy en día proteger nuestros bienes sigue siendo una preocupación debido a problemas como los robos en propiedades que nos hacen buscar alternativas que den una solución de alguna manera. </w:t>
      </w:r>
    </w:p>
    <w:p w:rsidR="005B4D60" w:rsidRDefault="005B4D60" w:rsidP="005B4D60">
      <w:pPr>
        <w:jc w:val="both"/>
      </w:pPr>
      <w:r>
        <w:t xml:space="preserve">Una de las opciones que existe en el mercado es el uso de sistemas de alarma que nos permiten saber en todo momento si alguien intenta ingresar a nuestras propiedades mediante el uso de sensores y equipos electrónicos. </w:t>
      </w:r>
    </w:p>
    <w:p w:rsidR="005B4D60" w:rsidRPr="005B4D60" w:rsidRDefault="005B4D60" w:rsidP="005B4D60">
      <w:pPr>
        <w:jc w:val="both"/>
        <w:rPr>
          <w:b/>
        </w:rPr>
      </w:pPr>
      <w:r w:rsidRPr="005B4D60">
        <w:rPr>
          <w:b/>
        </w:rPr>
        <w:t>Planteamiento del problema</w:t>
      </w:r>
    </w:p>
    <w:p w:rsidR="005B4D60" w:rsidRDefault="005B4D60" w:rsidP="005B4D60">
      <w:pPr>
        <w:jc w:val="both"/>
      </w:pPr>
      <w:r>
        <w:t>Existen desventajas con ciertos tipos de alarmas como son el costo además del nivel de seguridad ya que en ocasiones un corte de energía puede dejar fuera de funcionamiento al sistema.</w:t>
      </w:r>
    </w:p>
    <w:p w:rsidR="005B4D60" w:rsidRDefault="005B4D60" w:rsidP="005B4D60">
      <w:pPr>
        <w:jc w:val="both"/>
      </w:pPr>
      <w:r>
        <w:t xml:space="preserve">Un tipo de alarma que es relativamente accesible en costo además de poseer energía autónoma por medio de baterías son las alarmas GSM siendo así una solución a algunas de las desventajas que hay al usar estos sistemas. </w:t>
      </w:r>
    </w:p>
    <w:p w:rsidR="005B4D60" w:rsidRPr="0012743F" w:rsidRDefault="005B4D60" w:rsidP="005B4D60">
      <w:pPr>
        <w:jc w:val="both"/>
        <w:rPr>
          <w:b/>
        </w:rPr>
      </w:pPr>
      <w:r>
        <w:rPr>
          <w:b/>
        </w:rPr>
        <w:t>Objetivo</w:t>
      </w:r>
      <w:r w:rsidR="00E2089D">
        <w:rPr>
          <w:b/>
        </w:rPr>
        <w:t xml:space="preserve"> general</w:t>
      </w:r>
    </w:p>
    <w:p w:rsidR="005B4D60" w:rsidRDefault="005B4D60" w:rsidP="005B4D60">
      <w:pPr>
        <w:jc w:val="both"/>
      </w:pPr>
      <w:r>
        <w:t xml:space="preserve">Este sistema de seguridad busca implementar el GSM </w:t>
      </w:r>
      <w:r w:rsidR="000A37E0">
        <w:t>implementado en una casa habitación</w:t>
      </w:r>
      <w:r>
        <w:t>. La idea es utilizar el sistema de comunicación global para teléfono celular a través de una tarjeta SIM y permitir al usuario controlar la seguridad por medio de mensajes de texto al módulo de control central.</w:t>
      </w:r>
    </w:p>
    <w:p w:rsidR="005B4D60" w:rsidRDefault="00E2089D" w:rsidP="005B4D60">
      <w:pPr>
        <w:jc w:val="both"/>
        <w:rPr>
          <w:b/>
        </w:rPr>
      </w:pPr>
      <w:r>
        <w:rPr>
          <w:b/>
        </w:rPr>
        <w:t>Objetivos específicos</w:t>
      </w:r>
    </w:p>
    <w:p w:rsidR="00E2089D" w:rsidRDefault="00E2089D" w:rsidP="005B4D60">
      <w:pPr>
        <w:jc w:val="both"/>
      </w:pPr>
      <w:r>
        <w:t>Tener la idea general del proyecto</w:t>
      </w:r>
    </w:p>
    <w:p w:rsidR="000A37E0" w:rsidRDefault="00E2089D" w:rsidP="005B4D60">
      <w:pPr>
        <w:jc w:val="both"/>
      </w:pPr>
      <w:r>
        <w:t>Listar y comprar materiales</w:t>
      </w:r>
    </w:p>
    <w:p w:rsidR="000A37E0" w:rsidRDefault="00DD64C7" w:rsidP="005B4D60">
      <w:pPr>
        <w:jc w:val="both"/>
      </w:pPr>
      <w:r>
        <w:t>Investigación</w:t>
      </w:r>
    </w:p>
    <w:p w:rsidR="000A37E0" w:rsidRDefault="000A37E0" w:rsidP="000A37E0">
      <w:pPr>
        <w:pStyle w:val="Prrafodelista"/>
        <w:numPr>
          <w:ilvl w:val="0"/>
          <w:numId w:val="1"/>
        </w:numPr>
        <w:jc w:val="both"/>
      </w:pPr>
      <w:r>
        <w:t>Sistema GSM</w:t>
      </w:r>
    </w:p>
    <w:p w:rsidR="000A37E0" w:rsidRDefault="000A37E0" w:rsidP="000A37E0">
      <w:pPr>
        <w:pStyle w:val="Prrafodelista"/>
        <w:numPr>
          <w:ilvl w:val="0"/>
          <w:numId w:val="1"/>
        </w:numPr>
        <w:jc w:val="both"/>
      </w:pPr>
      <w:r>
        <w:t>Tipos de alarmas</w:t>
      </w:r>
    </w:p>
    <w:p w:rsidR="000A37E0" w:rsidRDefault="000A37E0" w:rsidP="000A37E0">
      <w:pPr>
        <w:pStyle w:val="Prrafodelista"/>
        <w:numPr>
          <w:ilvl w:val="0"/>
          <w:numId w:val="1"/>
        </w:numPr>
        <w:jc w:val="both"/>
      </w:pPr>
      <w:r>
        <w:t>Tipos de sensores para alarmas</w:t>
      </w:r>
    </w:p>
    <w:p w:rsidR="000A37E0" w:rsidRDefault="000A37E0" w:rsidP="000A37E0">
      <w:pPr>
        <w:pStyle w:val="Prrafodelista"/>
        <w:numPr>
          <w:ilvl w:val="0"/>
          <w:numId w:val="1"/>
        </w:numPr>
        <w:jc w:val="both"/>
      </w:pPr>
      <w:r>
        <w:t>Módulo GSM SIM900 para arduino</w:t>
      </w:r>
    </w:p>
    <w:p w:rsidR="00DD64C7" w:rsidRDefault="00DD64C7" w:rsidP="005B4D60">
      <w:pPr>
        <w:jc w:val="both"/>
      </w:pPr>
      <w:r>
        <w:t>Programación</w:t>
      </w:r>
      <w:r w:rsidR="000A37E0">
        <w:t xml:space="preserve"> </w:t>
      </w:r>
    </w:p>
    <w:p w:rsidR="000A37E0" w:rsidRDefault="000A37E0" w:rsidP="000A37E0">
      <w:pPr>
        <w:pStyle w:val="Prrafodelista"/>
        <w:numPr>
          <w:ilvl w:val="0"/>
          <w:numId w:val="1"/>
        </w:numPr>
        <w:jc w:val="both"/>
      </w:pPr>
      <w:r>
        <w:t>Tarjeta SIM900 y arduino</w:t>
      </w:r>
    </w:p>
    <w:p w:rsidR="00E2089D" w:rsidRDefault="00DD64C7" w:rsidP="005B4D60">
      <w:pPr>
        <w:jc w:val="both"/>
      </w:pPr>
      <w:r>
        <w:t>Armado</w:t>
      </w:r>
      <w:r w:rsidR="00E2089D">
        <w:t xml:space="preserve"> del prototipo</w:t>
      </w:r>
      <w:r>
        <w:t xml:space="preserve"> en físico</w:t>
      </w:r>
    </w:p>
    <w:p w:rsidR="00DD64C7" w:rsidRDefault="00DD64C7" w:rsidP="005B4D60">
      <w:pPr>
        <w:jc w:val="both"/>
      </w:pPr>
      <w:r>
        <w:t>Realizar simulaciones</w:t>
      </w:r>
    </w:p>
    <w:p w:rsidR="00E2089D" w:rsidRDefault="00E2089D" w:rsidP="005B4D60">
      <w:pPr>
        <w:jc w:val="both"/>
      </w:pPr>
      <w:r>
        <w:lastRenderedPageBreak/>
        <w:t>Pruebas de funcionamiento</w:t>
      </w:r>
    </w:p>
    <w:p w:rsidR="00DD64C7" w:rsidRDefault="00694449" w:rsidP="005B4D60">
      <w:pPr>
        <w:jc w:val="both"/>
      </w:pPr>
      <w:r>
        <w:t xml:space="preserve">Terminar detalles </w:t>
      </w:r>
    </w:p>
    <w:p w:rsidR="00E2089D" w:rsidRDefault="00E2089D" w:rsidP="005B4D60">
      <w:pPr>
        <w:jc w:val="both"/>
        <w:rPr>
          <w:b/>
        </w:rPr>
      </w:pPr>
      <w:r>
        <w:rPr>
          <w:b/>
        </w:rPr>
        <w:t>Justificación</w:t>
      </w:r>
    </w:p>
    <w:p w:rsidR="00AC09A2" w:rsidRDefault="00AC09A2" w:rsidP="005B4D60">
      <w:pPr>
        <w:jc w:val="both"/>
      </w:pPr>
      <w:r>
        <w:t>El sistema GSM se llevará a cabo debido a que no hay mucha bibliografía</w:t>
      </w:r>
      <w:r w:rsidR="00205B50">
        <w:t xml:space="preserve"> sobre el desarrollo de este tipo de proyecto. </w:t>
      </w:r>
    </w:p>
    <w:p w:rsidR="00205B50" w:rsidRDefault="00E7754A" w:rsidP="005B4D60">
      <w:pPr>
        <w:jc w:val="both"/>
        <w:rPr>
          <w:b/>
        </w:rPr>
      </w:pPr>
      <w:r>
        <w:rPr>
          <w:b/>
        </w:rPr>
        <w:t>Alcances y limitaciones</w:t>
      </w:r>
    </w:p>
    <w:p w:rsidR="00E7754A" w:rsidRDefault="00E7754A" w:rsidP="005B4D60">
      <w:pPr>
        <w:jc w:val="both"/>
      </w:pPr>
      <w:r>
        <w:t>Alcances:</w:t>
      </w:r>
    </w:p>
    <w:p w:rsidR="00E7754A" w:rsidRDefault="00E7754A" w:rsidP="005B4D60">
      <w:pPr>
        <w:jc w:val="both"/>
      </w:pPr>
      <w:r>
        <w:t>Es posible configurar el sistema m</w:t>
      </w:r>
      <w:r w:rsidR="00B523FF">
        <w:t>ediante código para cambiar el número de sensores del sistema y así ajustarlo a las necesidades del lugar donde se instale.</w:t>
      </w:r>
    </w:p>
    <w:p w:rsidR="00DD64C7" w:rsidRDefault="0034127D" w:rsidP="005B4D60">
      <w:pPr>
        <w:jc w:val="both"/>
      </w:pPr>
      <w:r>
        <w:t>Se puede tener el sistema de alarma de forma inalámbrica sin conexión a internet aunque se requiere de una tarjeta SIM para su funcionamiento.</w:t>
      </w:r>
    </w:p>
    <w:p w:rsidR="0034127D" w:rsidRDefault="0034127D" w:rsidP="005B4D60">
      <w:pPr>
        <w:jc w:val="both"/>
      </w:pPr>
      <w:r>
        <w:t>Limitaciones:</w:t>
      </w:r>
    </w:p>
    <w:p w:rsidR="0034127D" w:rsidRDefault="0034127D" w:rsidP="005B4D60">
      <w:pPr>
        <w:jc w:val="both"/>
      </w:pPr>
      <w:r>
        <w:t>La velocidad del sistema es menor que la de otras alarmas más avanzadas.</w:t>
      </w:r>
    </w:p>
    <w:p w:rsidR="0034127D" w:rsidRDefault="0034127D" w:rsidP="005B4D60">
      <w:pPr>
        <w:jc w:val="both"/>
      </w:pPr>
      <w:r>
        <w:t>La cantidad de información a transmitir también es menor ya que se limita a mensajes SMS y llamadas.</w:t>
      </w:r>
    </w:p>
    <w:p w:rsidR="0034127D" w:rsidRDefault="000A37E0" w:rsidP="005B4D60">
      <w:pPr>
        <w:jc w:val="both"/>
        <w:rPr>
          <w:b/>
        </w:rPr>
      </w:pPr>
      <w:r>
        <w:rPr>
          <w:b/>
        </w:rPr>
        <w:t>Aportaciones esperadas</w:t>
      </w:r>
    </w:p>
    <w:p w:rsidR="00694449" w:rsidRPr="00694449" w:rsidRDefault="00694449" w:rsidP="005B4D60">
      <w:pPr>
        <w:jc w:val="both"/>
      </w:pPr>
      <w:r w:rsidRPr="00694449">
        <w:t>Realizar un prototipo de</w:t>
      </w:r>
      <w:r>
        <w:t xml:space="preserve"> alarma GSM para una casa habitación.</w:t>
      </w:r>
    </w:p>
    <w:p w:rsidR="000A37E0" w:rsidRDefault="00694449" w:rsidP="005B4D60">
      <w:pPr>
        <w:jc w:val="both"/>
      </w:pPr>
      <w:r>
        <w:t>Configurar</w:t>
      </w:r>
      <w:r w:rsidR="000A37E0">
        <w:t xml:space="preserve"> el número de sensores del sistema de a</w:t>
      </w:r>
      <w:r>
        <w:t>cuerdo con las necesidades del</w:t>
      </w:r>
      <w:r w:rsidR="000A37E0">
        <w:t xml:space="preserve"> lugar</w:t>
      </w:r>
      <w:r>
        <w:t>.</w:t>
      </w:r>
    </w:p>
    <w:p w:rsidR="000A37E0" w:rsidRPr="000A37E0" w:rsidRDefault="00694449" w:rsidP="005B4D60">
      <w:pPr>
        <w:jc w:val="both"/>
      </w:pPr>
      <w:r>
        <w:t>Personalizar</w:t>
      </w:r>
      <w:r w:rsidR="000A37E0">
        <w:t xml:space="preserve"> los mensajes de alerta SMS</w:t>
      </w:r>
      <w:r>
        <w:t xml:space="preserve"> de acuerdo a las preferencias del usuario. </w:t>
      </w: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p>
    <w:p w:rsidR="00694449" w:rsidRDefault="00694449" w:rsidP="00694449">
      <w:pPr>
        <w:rPr>
          <w:b/>
          <w:szCs w:val="24"/>
        </w:rPr>
      </w:pPr>
      <w:r w:rsidRPr="001C0424">
        <w:rPr>
          <w:b/>
          <w:szCs w:val="24"/>
        </w:rPr>
        <w:lastRenderedPageBreak/>
        <w:t>Marco teórico</w:t>
      </w:r>
    </w:p>
    <w:p w:rsidR="00694449" w:rsidRDefault="00694449" w:rsidP="00694449">
      <w:pPr>
        <w:rPr>
          <w:b/>
          <w:szCs w:val="24"/>
        </w:rPr>
      </w:pPr>
      <w:r>
        <w:rPr>
          <w:b/>
          <w:szCs w:val="24"/>
        </w:rPr>
        <w:t>Sistemas GSM</w:t>
      </w:r>
    </w:p>
    <w:p w:rsidR="00694449" w:rsidRPr="00694449" w:rsidRDefault="00694449" w:rsidP="00694449">
      <w:pPr>
        <w:rPr>
          <w:color w:val="000000" w:themeColor="text1"/>
          <w:szCs w:val="24"/>
        </w:rPr>
      </w:pPr>
      <w:r w:rsidRPr="00694449">
        <w:rPr>
          <w:color w:val="000000" w:themeColor="text1"/>
          <w:szCs w:val="24"/>
        </w:rPr>
        <w:t xml:space="preserve">El sistema global para las comunicaciones móviles (del inglés Global </w:t>
      </w:r>
      <w:proofErr w:type="spellStart"/>
      <w:r w:rsidRPr="00694449">
        <w:rPr>
          <w:color w:val="000000" w:themeColor="text1"/>
          <w:szCs w:val="24"/>
        </w:rPr>
        <w:t>System</w:t>
      </w:r>
      <w:proofErr w:type="spellEnd"/>
      <w:r w:rsidRPr="00694449">
        <w:rPr>
          <w:color w:val="000000" w:themeColor="text1"/>
          <w:szCs w:val="24"/>
        </w:rPr>
        <w:t xml:space="preserve"> </w:t>
      </w:r>
      <w:proofErr w:type="spellStart"/>
      <w:r w:rsidRPr="00694449">
        <w:rPr>
          <w:color w:val="000000" w:themeColor="text1"/>
          <w:szCs w:val="24"/>
        </w:rPr>
        <w:t>for</w:t>
      </w:r>
      <w:proofErr w:type="spellEnd"/>
      <w:r w:rsidRPr="00694449">
        <w:rPr>
          <w:color w:val="000000" w:themeColor="text1"/>
          <w:szCs w:val="24"/>
        </w:rPr>
        <w:t xml:space="preserve"> Mobile </w:t>
      </w:r>
      <w:proofErr w:type="spellStart"/>
      <w:r w:rsidRPr="00694449">
        <w:rPr>
          <w:color w:val="000000" w:themeColor="text1"/>
          <w:szCs w:val="24"/>
        </w:rPr>
        <w:t>communications</w:t>
      </w:r>
      <w:proofErr w:type="spellEnd"/>
      <w:r w:rsidRPr="00694449">
        <w:rPr>
          <w:color w:val="000000" w:themeColor="text1"/>
          <w:szCs w:val="24"/>
        </w:rPr>
        <w:t>) es un sistema estándar, </w:t>
      </w:r>
      <w:hyperlink r:id="rId9" w:tooltip="Libre de regalías" w:history="1">
        <w:r w:rsidRPr="00694449">
          <w:rPr>
            <w:rStyle w:val="Hipervnculo"/>
            <w:color w:val="000000" w:themeColor="text1"/>
            <w:szCs w:val="24"/>
            <w:u w:val="none"/>
          </w:rPr>
          <w:t>libre de regalías</w:t>
        </w:r>
      </w:hyperlink>
      <w:r w:rsidRPr="00694449">
        <w:rPr>
          <w:color w:val="000000" w:themeColor="text1"/>
          <w:szCs w:val="24"/>
        </w:rPr>
        <w:t>, de </w:t>
      </w:r>
      <w:hyperlink r:id="rId10" w:tooltip="Telefonía móvil" w:history="1">
        <w:r w:rsidRPr="00694449">
          <w:rPr>
            <w:rStyle w:val="Hipervnculo"/>
            <w:color w:val="000000" w:themeColor="text1"/>
            <w:szCs w:val="24"/>
            <w:u w:val="none"/>
          </w:rPr>
          <w:t>telefonía móvil</w:t>
        </w:r>
      </w:hyperlink>
      <w:r w:rsidRPr="00694449">
        <w:rPr>
          <w:color w:val="000000" w:themeColor="text1"/>
          <w:szCs w:val="24"/>
        </w:rPr>
        <w:t> digital.</w:t>
      </w:r>
    </w:p>
    <w:p w:rsidR="00AE3341" w:rsidRDefault="00694449" w:rsidP="00AE3341">
      <w:pPr>
        <w:pStyle w:val="Sinespaciado"/>
        <w:keepNext/>
        <w:jc w:val="center"/>
      </w:pPr>
      <w:r w:rsidRPr="00203FAF">
        <w:rPr>
          <w:noProof/>
          <w:lang w:eastAsia="es-MX"/>
        </w:rPr>
        <w:drawing>
          <wp:inline distT="0" distB="0" distL="0" distR="0" wp14:anchorId="50F6CF44" wp14:editId="277A572B">
            <wp:extent cx="2295525" cy="1365233"/>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00" t="19500" r="2500" b="24000"/>
                    <a:stretch/>
                  </pic:blipFill>
                  <pic:spPr bwMode="auto">
                    <a:xfrm>
                      <a:off x="0" y="0"/>
                      <a:ext cx="2295240" cy="1365063"/>
                    </a:xfrm>
                    <a:prstGeom prst="rect">
                      <a:avLst/>
                    </a:prstGeom>
                    <a:ln>
                      <a:noFill/>
                    </a:ln>
                    <a:extLst>
                      <a:ext uri="{53640926-AAD7-44D8-BBD7-CCE9431645EC}">
                        <a14:shadowObscured xmlns:a14="http://schemas.microsoft.com/office/drawing/2010/main"/>
                      </a:ext>
                    </a:extLst>
                  </pic:spPr>
                </pic:pic>
              </a:graphicData>
            </a:graphic>
          </wp:inline>
        </w:drawing>
      </w:r>
    </w:p>
    <w:p w:rsidR="00694449" w:rsidRDefault="00AE3341" w:rsidP="00AE3341">
      <w:pPr>
        <w:pStyle w:val="Epgrafe"/>
        <w:jc w:val="center"/>
        <w:rPr>
          <w:color w:val="000000" w:themeColor="text1"/>
          <w:sz w:val="24"/>
          <w:szCs w:val="24"/>
        </w:rPr>
      </w:pPr>
      <w:r>
        <w:t xml:space="preserve">Ilustración </w:t>
      </w:r>
      <w:fldSimple w:instr=" SEQ Ilustración \* ARABIC ">
        <w:r w:rsidR="005216C0">
          <w:rPr>
            <w:noProof/>
          </w:rPr>
          <w:t>1</w:t>
        </w:r>
      </w:fldSimple>
      <w:r>
        <w:t xml:space="preserve"> Sistema GSM</w:t>
      </w:r>
    </w:p>
    <w:p w:rsidR="00694449" w:rsidRPr="00694449" w:rsidRDefault="00694449" w:rsidP="00694449">
      <w:pPr>
        <w:pStyle w:val="Sinespaciado"/>
        <w:jc w:val="both"/>
        <w:rPr>
          <w:rFonts w:ascii="Arial" w:hAnsi="Arial" w:cs="Arial"/>
          <w:color w:val="000000" w:themeColor="text1"/>
          <w:sz w:val="24"/>
          <w:szCs w:val="24"/>
          <w:shd w:val="clear" w:color="auto" w:fill="FFFFFF"/>
        </w:rPr>
      </w:pPr>
      <w:r w:rsidRPr="00694449">
        <w:rPr>
          <w:rFonts w:ascii="Arial" w:hAnsi="Arial" w:cs="Arial"/>
          <w:color w:val="000000" w:themeColor="text1"/>
          <w:sz w:val="24"/>
          <w:szCs w:val="24"/>
          <w:shd w:val="clear" w:color="auto" w:fill="FFFFFF"/>
        </w:rPr>
        <w:t>Un cliente GSM puede conectarse a través de su teléfono con su computador y enviar y recibir mensajes por </w:t>
      </w:r>
      <w:hyperlink r:id="rId12" w:tooltip="Correo electrónico" w:history="1">
        <w:r w:rsidRPr="00694449">
          <w:rPr>
            <w:rStyle w:val="Hipervnculo"/>
            <w:rFonts w:ascii="Arial" w:hAnsi="Arial" w:cs="Arial"/>
            <w:color w:val="000000" w:themeColor="text1"/>
            <w:sz w:val="24"/>
            <w:szCs w:val="24"/>
            <w:u w:val="none"/>
            <w:shd w:val="clear" w:color="auto" w:fill="FFFFFF"/>
          </w:rPr>
          <w:t>correo electrónico</w:t>
        </w:r>
      </w:hyperlink>
      <w:r w:rsidRPr="00694449">
        <w:rPr>
          <w:rFonts w:ascii="Arial" w:hAnsi="Arial" w:cs="Arial"/>
          <w:color w:val="000000" w:themeColor="text1"/>
          <w:sz w:val="24"/>
          <w:szCs w:val="24"/>
          <w:shd w:val="clear" w:color="auto" w:fill="FFFFFF"/>
        </w:rPr>
        <w:t>, </w:t>
      </w:r>
      <w:hyperlink r:id="rId13" w:tooltip="Fax" w:history="1">
        <w:r w:rsidRPr="00694449">
          <w:rPr>
            <w:rStyle w:val="Hipervnculo"/>
            <w:rFonts w:ascii="Arial" w:hAnsi="Arial" w:cs="Arial"/>
            <w:color w:val="000000" w:themeColor="text1"/>
            <w:sz w:val="24"/>
            <w:szCs w:val="24"/>
            <w:u w:val="none"/>
            <w:shd w:val="clear" w:color="auto" w:fill="FFFFFF"/>
          </w:rPr>
          <w:t>faxes</w:t>
        </w:r>
      </w:hyperlink>
      <w:r w:rsidRPr="00694449">
        <w:rPr>
          <w:rFonts w:ascii="Arial" w:hAnsi="Arial" w:cs="Arial"/>
          <w:color w:val="000000" w:themeColor="text1"/>
          <w:sz w:val="24"/>
          <w:szCs w:val="24"/>
          <w:shd w:val="clear" w:color="auto" w:fill="FFFFFF"/>
        </w:rPr>
        <w:t>, navegar por </w:t>
      </w:r>
      <w:hyperlink r:id="rId14" w:tooltip="Internet" w:history="1">
        <w:r w:rsidRPr="00694449">
          <w:rPr>
            <w:rStyle w:val="Hipervnculo"/>
            <w:rFonts w:ascii="Arial" w:hAnsi="Arial" w:cs="Arial"/>
            <w:color w:val="000000" w:themeColor="text1"/>
            <w:sz w:val="24"/>
            <w:szCs w:val="24"/>
            <w:u w:val="none"/>
            <w:shd w:val="clear" w:color="auto" w:fill="FFFFFF"/>
          </w:rPr>
          <w:t>Internet</w:t>
        </w:r>
      </w:hyperlink>
      <w:r w:rsidRPr="00694449">
        <w:rPr>
          <w:rFonts w:ascii="Arial" w:hAnsi="Arial" w:cs="Arial"/>
          <w:color w:val="000000" w:themeColor="text1"/>
          <w:sz w:val="24"/>
          <w:szCs w:val="24"/>
          <w:shd w:val="clear" w:color="auto" w:fill="FFFFFF"/>
        </w:rPr>
        <w:t>, acceder con seguridad a la red informática de una compañía (</w:t>
      </w:r>
      <w:hyperlink r:id="rId15" w:tooltip="Red de área local" w:history="1">
        <w:r w:rsidRPr="00694449">
          <w:rPr>
            <w:rStyle w:val="Hipervnculo"/>
            <w:rFonts w:ascii="Arial" w:hAnsi="Arial" w:cs="Arial"/>
            <w:color w:val="000000" w:themeColor="text1"/>
            <w:sz w:val="24"/>
            <w:szCs w:val="24"/>
            <w:u w:val="none"/>
            <w:shd w:val="clear" w:color="auto" w:fill="FFFFFF"/>
          </w:rPr>
          <w:t>red local</w:t>
        </w:r>
      </w:hyperlink>
      <w:r w:rsidRPr="00694449">
        <w:rPr>
          <w:rFonts w:ascii="Arial" w:hAnsi="Arial" w:cs="Arial"/>
          <w:color w:val="000000" w:themeColor="text1"/>
          <w:sz w:val="24"/>
          <w:szCs w:val="24"/>
          <w:shd w:val="clear" w:color="auto" w:fill="FFFFFF"/>
        </w:rPr>
        <w:t>/</w:t>
      </w:r>
      <w:hyperlink r:id="rId16" w:tooltip="Intranet" w:history="1">
        <w:r w:rsidRPr="00694449">
          <w:rPr>
            <w:rStyle w:val="Hipervnculo"/>
            <w:rFonts w:ascii="Arial" w:hAnsi="Arial" w:cs="Arial"/>
            <w:color w:val="000000" w:themeColor="text1"/>
            <w:sz w:val="24"/>
            <w:szCs w:val="24"/>
            <w:u w:val="none"/>
            <w:shd w:val="clear" w:color="auto" w:fill="FFFFFF"/>
          </w:rPr>
          <w:t>Intranet</w:t>
        </w:r>
      </w:hyperlink>
      <w:r w:rsidRPr="00694449">
        <w:rPr>
          <w:rFonts w:ascii="Arial" w:hAnsi="Arial" w:cs="Arial"/>
          <w:color w:val="000000" w:themeColor="text1"/>
          <w:sz w:val="24"/>
          <w:szCs w:val="24"/>
          <w:shd w:val="clear" w:color="auto" w:fill="FFFFFF"/>
        </w:rPr>
        <w:t>), así como utilizar otras funciones digitales de transmisión de datos, incluyendo el </w:t>
      </w:r>
      <w:hyperlink r:id="rId17" w:tooltip="Servicio de mensajes cortos" w:history="1">
        <w:r w:rsidRPr="00694449">
          <w:rPr>
            <w:rStyle w:val="Hipervnculo"/>
            <w:rFonts w:ascii="Arial" w:hAnsi="Arial" w:cs="Arial"/>
            <w:color w:val="000000" w:themeColor="text1"/>
            <w:sz w:val="24"/>
            <w:szCs w:val="24"/>
            <w:u w:val="none"/>
            <w:shd w:val="clear" w:color="auto" w:fill="FFFFFF"/>
          </w:rPr>
          <w:t>servicio de mensajes cortos</w:t>
        </w:r>
      </w:hyperlink>
      <w:r w:rsidRPr="00694449">
        <w:rPr>
          <w:rFonts w:ascii="Arial" w:hAnsi="Arial" w:cs="Arial"/>
          <w:color w:val="000000" w:themeColor="text1"/>
          <w:sz w:val="24"/>
          <w:szCs w:val="24"/>
          <w:shd w:val="clear" w:color="auto" w:fill="FFFFFF"/>
        </w:rPr>
        <w:t> (SMS) o mensajes de texto.</w:t>
      </w:r>
    </w:p>
    <w:p w:rsidR="00694449" w:rsidRPr="00694449" w:rsidRDefault="00694449" w:rsidP="00694449">
      <w:pPr>
        <w:pStyle w:val="Sinespaciado"/>
        <w:jc w:val="both"/>
        <w:rPr>
          <w:rFonts w:ascii="Arial" w:hAnsi="Arial" w:cs="Arial"/>
          <w:color w:val="000000" w:themeColor="text1"/>
          <w:sz w:val="24"/>
          <w:szCs w:val="24"/>
          <w:shd w:val="clear" w:color="auto" w:fill="FFFFFF"/>
        </w:rPr>
      </w:pPr>
    </w:p>
    <w:p w:rsidR="00694449" w:rsidRPr="00694449" w:rsidRDefault="00694449" w:rsidP="00694449">
      <w:pPr>
        <w:pStyle w:val="Sinespaciado"/>
        <w:jc w:val="both"/>
        <w:rPr>
          <w:rFonts w:ascii="Arial" w:hAnsi="Arial" w:cs="Arial"/>
          <w:color w:val="000000" w:themeColor="text1"/>
          <w:sz w:val="24"/>
          <w:szCs w:val="24"/>
        </w:rPr>
      </w:pPr>
      <w:r w:rsidRPr="00694449">
        <w:rPr>
          <w:rFonts w:ascii="Arial" w:hAnsi="Arial" w:cs="Arial"/>
          <w:color w:val="000000" w:themeColor="text1"/>
          <w:sz w:val="24"/>
          <w:szCs w:val="24"/>
        </w:rPr>
        <w:t>GSM se considera, por su velocidad de transmisión y otras características, un estándar de </w:t>
      </w:r>
      <w:hyperlink r:id="rId18" w:tooltip="Telefonía móvil 2G" w:history="1">
        <w:r w:rsidRPr="00694449">
          <w:rPr>
            <w:rStyle w:val="Hipervnculo"/>
            <w:rFonts w:ascii="Arial" w:hAnsi="Arial" w:cs="Arial"/>
            <w:color w:val="000000" w:themeColor="text1"/>
            <w:sz w:val="24"/>
            <w:szCs w:val="24"/>
            <w:u w:val="none"/>
          </w:rPr>
          <w:t>segunda generación</w:t>
        </w:r>
      </w:hyperlink>
      <w:r w:rsidRPr="00694449">
        <w:rPr>
          <w:rFonts w:ascii="Arial" w:hAnsi="Arial" w:cs="Arial"/>
          <w:color w:val="000000" w:themeColor="text1"/>
          <w:sz w:val="24"/>
          <w:szCs w:val="24"/>
        </w:rPr>
        <w:t> (2G). Su extensión a </w:t>
      </w:r>
      <w:hyperlink r:id="rId19" w:tooltip="Telefonía móvil 3G" w:history="1">
        <w:r w:rsidRPr="00694449">
          <w:rPr>
            <w:rStyle w:val="Hipervnculo"/>
            <w:rFonts w:ascii="Arial" w:hAnsi="Arial" w:cs="Arial"/>
            <w:color w:val="000000" w:themeColor="text1"/>
            <w:sz w:val="24"/>
            <w:szCs w:val="24"/>
            <w:u w:val="none"/>
          </w:rPr>
          <w:t>3G</w:t>
        </w:r>
      </w:hyperlink>
      <w:r w:rsidRPr="00694449">
        <w:rPr>
          <w:rFonts w:ascii="Arial" w:hAnsi="Arial" w:cs="Arial"/>
          <w:color w:val="000000" w:themeColor="text1"/>
          <w:sz w:val="24"/>
          <w:szCs w:val="24"/>
        </w:rPr>
        <w:t> se denomina </w:t>
      </w:r>
      <w:hyperlink r:id="rId20" w:tooltip="UMTS" w:history="1">
        <w:r w:rsidRPr="00694449">
          <w:rPr>
            <w:rStyle w:val="Hipervnculo"/>
            <w:rFonts w:ascii="Arial" w:hAnsi="Arial" w:cs="Arial"/>
            <w:color w:val="000000" w:themeColor="text1"/>
            <w:sz w:val="24"/>
            <w:szCs w:val="24"/>
            <w:u w:val="none"/>
          </w:rPr>
          <w:t>UMTS</w:t>
        </w:r>
      </w:hyperlink>
      <w:r w:rsidRPr="00694449">
        <w:rPr>
          <w:rFonts w:ascii="Arial" w:hAnsi="Arial" w:cs="Arial"/>
          <w:color w:val="000000" w:themeColor="text1"/>
          <w:sz w:val="24"/>
          <w:szCs w:val="24"/>
        </w:rPr>
        <w:t> y difiere en su mayor velocidad de transmisión, el uso de una arquitectura de red ligeramente distinta y sobre todo en el empleo de diferentes protocolos de radio (</w:t>
      </w:r>
      <w:hyperlink r:id="rId21" w:tooltip="W-CDMA" w:history="1">
        <w:r w:rsidRPr="00694449">
          <w:rPr>
            <w:rStyle w:val="Hipervnculo"/>
            <w:rFonts w:ascii="Arial" w:hAnsi="Arial" w:cs="Arial"/>
            <w:color w:val="000000" w:themeColor="text1"/>
            <w:sz w:val="24"/>
            <w:szCs w:val="24"/>
            <w:u w:val="none"/>
          </w:rPr>
          <w:t>W-CDMA</w:t>
        </w:r>
      </w:hyperlink>
      <w:r w:rsidRPr="00694449">
        <w:rPr>
          <w:rFonts w:ascii="Arial" w:hAnsi="Arial" w:cs="Arial"/>
          <w:color w:val="000000" w:themeColor="text1"/>
          <w:sz w:val="24"/>
          <w:szCs w:val="24"/>
        </w:rPr>
        <w:t>).</w:t>
      </w:r>
    </w:p>
    <w:p w:rsidR="00694449" w:rsidRPr="001C0424" w:rsidRDefault="00694449" w:rsidP="00694449">
      <w:pPr>
        <w:pStyle w:val="Sinespaciado"/>
        <w:jc w:val="both"/>
        <w:rPr>
          <w:rFonts w:ascii="Arial" w:hAnsi="Arial" w:cs="Arial"/>
          <w:sz w:val="24"/>
          <w:szCs w:val="24"/>
        </w:rPr>
      </w:pPr>
    </w:p>
    <w:p w:rsidR="00694449" w:rsidRPr="001C0424" w:rsidRDefault="00694449" w:rsidP="00694449">
      <w:pPr>
        <w:pStyle w:val="Sinespaciado"/>
        <w:jc w:val="both"/>
        <w:rPr>
          <w:rFonts w:ascii="Arial" w:hAnsi="Arial" w:cs="Arial"/>
          <w:b/>
          <w:sz w:val="24"/>
          <w:szCs w:val="24"/>
        </w:rPr>
      </w:pPr>
      <w:r>
        <w:rPr>
          <w:rFonts w:ascii="Arial" w:hAnsi="Arial" w:cs="Arial"/>
          <w:b/>
          <w:sz w:val="24"/>
          <w:szCs w:val="24"/>
        </w:rPr>
        <w:t>Alarmas GSM</w:t>
      </w:r>
    </w:p>
    <w:p w:rsidR="00694449" w:rsidRDefault="00694449" w:rsidP="00694449">
      <w:pPr>
        <w:pStyle w:val="Sinespaciado"/>
        <w:jc w:val="both"/>
        <w:rPr>
          <w:rFonts w:ascii="Arial" w:hAnsi="Arial" w:cs="Arial"/>
          <w:sz w:val="24"/>
          <w:szCs w:val="24"/>
        </w:rPr>
      </w:pPr>
      <w:r w:rsidRPr="005D2331">
        <w:rPr>
          <w:rFonts w:ascii="Arial" w:hAnsi="Arial" w:cs="Arial"/>
          <w:sz w:val="24"/>
          <w:szCs w:val="24"/>
        </w:rPr>
        <w:t>Las alarmas GSM son aquellas cuya principal característica es la conexión inalámbrica entre los elementos que la componen como cámaras, sensores, detectores, panel central y equipos, estas característica la hacen muy fácil y económica de instalar ya que no requieren de grandes trabajos de cableado físico para su operación.</w:t>
      </w:r>
    </w:p>
    <w:p w:rsidR="00AE3341" w:rsidRDefault="00694449" w:rsidP="00AE3341">
      <w:pPr>
        <w:pStyle w:val="Sinespaciado"/>
        <w:keepNext/>
        <w:jc w:val="center"/>
      </w:pPr>
      <w:r>
        <w:rPr>
          <w:noProof/>
          <w:lang w:eastAsia="es-MX"/>
        </w:rPr>
        <w:drawing>
          <wp:inline distT="0" distB="0" distL="0" distR="0" wp14:anchorId="1F662283" wp14:editId="2C46BFB4">
            <wp:extent cx="1905000" cy="1781175"/>
            <wp:effectExtent l="0" t="0" r="0" b="9525"/>
            <wp:docPr id="6" name="Imagen 6" descr="Resultado de imagen para alarma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alarma gs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781175"/>
                    </a:xfrm>
                    <a:prstGeom prst="rect">
                      <a:avLst/>
                    </a:prstGeom>
                    <a:noFill/>
                    <a:ln>
                      <a:noFill/>
                    </a:ln>
                  </pic:spPr>
                </pic:pic>
              </a:graphicData>
            </a:graphic>
          </wp:inline>
        </w:drawing>
      </w:r>
    </w:p>
    <w:p w:rsidR="00694449" w:rsidRPr="005D2331" w:rsidRDefault="00AE3341" w:rsidP="00AE3341">
      <w:pPr>
        <w:pStyle w:val="Epgrafe"/>
        <w:jc w:val="center"/>
        <w:rPr>
          <w:sz w:val="24"/>
          <w:szCs w:val="24"/>
        </w:rPr>
      </w:pPr>
      <w:r>
        <w:t xml:space="preserve">Ilustración </w:t>
      </w:r>
      <w:fldSimple w:instr=" SEQ Ilustración \* ARABIC ">
        <w:r w:rsidR="005216C0">
          <w:rPr>
            <w:noProof/>
          </w:rPr>
          <w:t>2</w:t>
        </w:r>
      </w:fldSimple>
      <w:r>
        <w:t xml:space="preserve"> Alarma GSM comercial</w:t>
      </w:r>
    </w:p>
    <w:p w:rsidR="00694449" w:rsidRDefault="00694449" w:rsidP="00694449">
      <w:pPr>
        <w:pStyle w:val="Sinespaciado"/>
        <w:rPr>
          <w:rFonts w:ascii="Arial" w:hAnsi="Arial" w:cs="Arial"/>
          <w:color w:val="000000" w:themeColor="text1"/>
          <w:sz w:val="24"/>
          <w:szCs w:val="24"/>
        </w:rPr>
      </w:pPr>
    </w:p>
    <w:p w:rsidR="00694449" w:rsidRPr="00840AF1" w:rsidRDefault="00694449" w:rsidP="00694449">
      <w:pPr>
        <w:pStyle w:val="Sinespaciado"/>
        <w:jc w:val="both"/>
        <w:rPr>
          <w:rFonts w:ascii="Arial" w:hAnsi="Arial" w:cs="Arial"/>
          <w:sz w:val="24"/>
          <w:szCs w:val="24"/>
        </w:rPr>
      </w:pPr>
    </w:p>
    <w:p w:rsidR="00694449" w:rsidRDefault="00694449" w:rsidP="00694449">
      <w:pPr>
        <w:pStyle w:val="Sinespaciado"/>
        <w:jc w:val="both"/>
        <w:rPr>
          <w:rFonts w:ascii="Arial" w:hAnsi="Arial" w:cs="Arial"/>
          <w:color w:val="000000" w:themeColor="text1"/>
          <w:sz w:val="24"/>
          <w:szCs w:val="24"/>
          <w:shd w:val="clear" w:color="auto" w:fill="FFFFFF"/>
        </w:rPr>
      </w:pPr>
      <w:r w:rsidRPr="005D2331">
        <w:rPr>
          <w:rFonts w:ascii="Arial" w:hAnsi="Arial" w:cs="Arial"/>
          <w:color w:val="000000" w:themeColor="text1"/>
          <w:sz w:val="24"/>
          <w:szCs w:val="24"/>
          <w:shd w:val="clear" w:color="auto" w:fill="FFFFFF"/>
        </w:rPr>
        <w:t>Un sistema de alarma GSM se caracteriza por tener un módulo de comunicación que, al igual que los teléfonos móviles, utiliza una tarjeta SIM para enviar y recibir señales. Gracias esta vía de comunicación, los sistemas de alarma GSM no necesitan conectarse a la red telefónica fija o a internet para funcionar. De esta forma, un posible sabotaje por corte de línea no afecta al sistema de alarma, que es capaz de seguir transmitiendo señales para mantener su protección en todo momento.</w:t>
      </w:r>
    </w:p>
    <w:p w:rsidR="00AE3341" w:rsidRDefault="00AE3341" w:rsidP="00AE3341">
      <w:pPr>
        <w:pStyle w:val="Sinespaciado"/>
        <w:keepNext/>
        <w:jc w:val="center"/>
      </w:pPr>
      <w:r>
        <w:rPr>
          <w:noProof/>
          <w:lang w:eastAsia="es-MX"/>
        </w:rPr>
        <w:drawing>
          <wp:inline distT="0" distB="0" distL="0" distR="0" wp14:anchorId="45C97033" wp14:editId="5BE22047">
            <wp:extent cx="3600450" cy="1743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5309" t="28097" r="22544" b="27001"/>
                    <a:stretch/>
                  </pic:blipFill>
                  <pic:spPr bwMode="auto">
                    <a:xfrm>
                      <a:off x="0" y="0"/>
                      <a:ext cx="3604632" cy="1745100"/>
                    </a:xfrm>
                    <a:prstGeom prst="rect">
                      <a:avLst/>
                    </a:prstGeom>
                    <a:ln>
                      <a:noFill/>
                    </a:ln>
                    <a:extLst>
                      <a:ext uri="{53640926-AAD7-44D8-BBD7-CCE9431645EC}">
                        <a14:shadowObscured xmlns:a14="http://schemas.microsoft.com/office/drawing/2010/main"/>
                      </a:ext>
                    </a:extLst>
                  </pic:spPr>
                </pic:pic>
              </a:graphicData>
            </a:graphic>
          </wp:inline>
        </w:drawing>
      </w:r>
    </w:p>
    <w:p w:rsidR="00AE3341" w:rsidRDefault="00AE3341" w:rsidP="00AE3341">
      <w:pPr>
        <w:pStyle w:val="Epgrafe"/>
        <w:jc w:val="center"/>
        <w:rPr>
          <w:color w:val="000000" w:themeColor="text1"/>
          <w:sz w:val="24"/>
          <w:szCs w:val="24"/>
          <w:shd w:val="clear" w:color="auto" w:fill="FFFFFF"/>
        </w:rPr>
      </w:pPr>
      <w:r>
        <w:t xml:space="preserve">Ilustración </w:t>
      </w:r>
      <w:fldSimple w:instr=" SEQ Ilustración \* ARABIC ">
        <w:r w:rsidR="005216C0">
          <w:rPr>
            <w:noProof/>
          </w:rPr>
          <w:t>3</w:t>
        </w:r>
      </w:fldSimple>
      <w:r>
        <w:t xml:space="preserve"> Esquema general de un sistema de alarma</w:t>
      </w:r>
    </w:p>
    <w:p w:rsidR="00694449" w:rsidRDefault="00694449" w:rsidP="00694449">
      <w:pPr>
        <w:pStyle w:val="Sinespaciado"/>
        <w:jc w:val="both"/>
        <w:rPr>
          <w:rFonts w:ascii="Arial" w:hAnsi="Arial" w:cs="Arial"/>
          <w:color w:val="000000" w:themeColor="text1"/>
          <w:sz w:val="24"/>
          <w:szCs w:val="24"/>
          <w:shd w:val="clear" w:color="auto" w:fill="FFFFFF"/>
        </w:rPr>
      </w:pPr>
    </w:p>
    <w:p w:rsidR="00694449" w:rsidRPr="001C0424" w:rsidRDefault="00694449" w:rsidP="00694449">
      <w:pPr>
        <w:pStyle w:val="Sinespaciado"/>
        <w:jc w:val="both"/>
        <w:rPr>
          <w:rFonts w:ascii="Arial" w:hAnsi="Arial" w:cs="Arial"/>
          <w:b/>
          <w:color w:val="000000" w:themeColor="text1"/>
          <w:sz w:val="24"/>
          <w:szCs w:val="24"/>
          <w:lang w:eastAsia="es-MX"/>
        </w:rPr>
      </w:pPr>
      <w:r w:rsidRPr="001C0424">
        <w:rPr>
          <w:rFonts w:ascii="Arial" w:hAnsi="Arial" w:cs="Arial"/>
          <w:b/>
          <w:color w:val="000000" w:themeColor="text1"/>
          <w:sz w:val="24"/>
          <w:szCs w:val="24"/>
          <w:lang w:eastAsia="es-MX"/>
        </w:rPr>
        <w:t>Detectores y sensores</w:t>
      </w:r>
    </w:p>
    <w:p w:rsidR="00694449" w:rsidRDefault="00694449" w:rsidP="00694449">
      <w:pPr>
        <w:pStyle w:val="Sinespaciado"/>
        <w:jc w:val="both"/>
        <w:rPr>
          <w:rFonts w:ascii="Arial" w:hAnsi="Arial" w:cs="Arial"/>
          <w:color w:val="000000" w:themeColor="text1"/>
          <w:sz w:val="24"/>
          <w:szCs w:val="24"/>
          <w:lang w:eastAsia="es-MX"/>
        </w:rPr>
      </w:pPr>
      <w:r w:rsidRPr="00840AF1">
        <w:rPr>
          <w:rFonts w:ascii="Arial" w:hAnsi="Arial" w:cs="Arial"/>
          <w:color w:val="000000" w:themeColor="text1"/>
          <w:sz w:val="24"/>
          <w:szCs w:val="24"/>
          <w:lang w:eastAsia="es-MX"/>
        </w:rPr>
        <w:t>Los detectores y sensores son dispositivos capaces de percibir fenómenos físicos e informar por medio de una señal de alerta, estos dispositivos son esenciales para el funcionamiento de los sistemas de alarma.</w:t>
      </w:r>
    </w:p>
    <w:p w:rsidR="00694449" w:rsidRPr="00840AF1" w:rsidRDefault="00694449" w:rsidP="00694449">
      <w:pPr>
        <w:pStyle w:val="Sinespaciado"/>
        <w:jc w:val="both"/>
        <w:rPr>
          <w:rFonts w:ascii="Arial" w:hAnsi="Arial" w:cs="Arial"/>
          <w:color w:val="000000" w:themeColor="text1"/>
          <w:sz w:val="24"/>
          <w:szCs w:val="24"/>
          <w:lang w:eastAsia="es-MX"/>
        </w:rPr>
      </w:pPr>
      <w:r w:rsidRPr="00840AF1">
        <w:rPr>
          <w:rFonts w:ascii="Arial" w:hAnsi="Arial" w:cs="Arial"/>
          <w:color w:val="000000" w:themeColor="text1"/>
          <w:sz w:val="24"/>
          <w:szCs w:val="24"/>
          <w:lang w:eastAsia="es-MX"/>
        </w:rPr>
        <w:br/>
        <w:t>La diferencia entre ambos radica en que los sensores además de detectar las anormalidades también pueden medir la magnitud física o química de esta.</w:t>
      </w:r>
      <w:r w:rsidRPr="00840AF1">
        <w:rPr>
          <w:rFonts w:ascii="Arial" w:hAnsi="Arial" w:cs="Arial"/>
          <w:color w:val="000000" w:themeColor="text1"/>
          <w:sz w:val="24"/>
          <w:szCs w:val="24"/>
          <w:lang w:eastAsia="es-MX"/>
        </w:rPr>
        <w:br/>
        <w:t>De manera general son útiles en la protección contra incendios, disuasión sobre intrusiones no deseadas y notificación sobre accesos no autorizados.</w:t>
      </w:r>
    </w:p>
    <w:p w:rsidR="00694449" w:rsidRDefault="00694449" w:rsidP="00694449">
      <w:pPr>
        <w:pStyle w:val="Sinespaciado"/>
        <w:jc w:val="both"/>
        <w:rPr>
          <w:rFonts w:ascii="Arial" w:hAnsi="Arial" w:cs="Arial"/>
          <w:color w:val="000000" w:themeColor="text1"/>
          <w:sz w:val="24"/>
          <w:szCs w:val="24"/>
        </w:rPr>
      </w:pPr>
    </w:p>
    <w:p w:rsidR="00694449" w:rsidRPr="00195391" w:rsidRDefault="00694449" w:rsidP="00694449">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Los más utilizados son los de humo, incendio y calor que son capaces de detectar la presencia de humo y protegen de las consecuencias de este, el nivel de sensibilidad puede ser configurado según las necesidades, también alertan sobre incendios de materiales que no generan humo.</w:t>
      </w:r>
    </w:p>
    <w:p w:rsidR="00694449" w:rsidRDefault="00694449" w:rsidP="00694449">
      <w:pPr>
        <w:pStyle w:val="NormalWeb"/>
        <w:shd w:val="clear" w:color="auto" w:fill="FFFFFF"/>
        <w:spacing w:before="0" w:beforeAutospacing="0" w:after="0" w:afterAutospacing="0"/>
        <w:jc w:val="both"/>
        <w:rPr>
          <w:rFonts w:ascii="Arial" w:hAnsi="Arial" w:cs="Arial"/>
          <w:color w:val="000000" w:themeColor="text1"/>
        </w:rPr>
      </w:pPr>
      <w:r w:rsidRPr="00195391">
        <w:rPr>
          <w:rFonts w:ascii="Arial" w:hAnsi="Arial" w:cs="Arial"/>
          <w:color w:val="000000" w:themeColor="text1"/>
        </w:rPr>
        <w:t>Los sensores de gas son muy utilizados en las cocinas de hogares y restaurantes para detectar la presencia de altas concentraciones de gases que podrían generar una explosión o incendio.</w:t>
      </w:r>
    </w:p>
    <w:p w:rsidR="00694449" w:rsidRDefault="00694449" w:rsidP="00694449">
      <w:pPr>
        <w:pStyle w:val="NormalWeb"/>
        <w:shd w:val="clear" w:color="auto" w:fill="FFFFFF"/>
        <w:spacing w:before="0" w:beforeAutospacing="0" w:after="0" w:afterAutospacing="0"/>
        <w:jc w:val="both"/>
        <w:rPr>
          <w:rFonts w:ascii="Arial" w:hAnsi="Arial" w:cs="Arial"/>
          <w:color w:val="000000" w:themeColor="text1"/>
        </w:rPr>
      </w:pPr>
      <w:r w:rsidRPr="00195391">
        <w:rPr>
          <w:rFonts w:ascii="Arial" w:hAnsi="Arial" w:cs="Arial"/>
          <w:color w:val="000000" w:themeColor="text1"/>
        </w:rPr>
        <w:br/>
        <w:t>Los infrarrojos miden la cantidad de radiación térmica y electromagnética para informar sobre aquello que no detecta la luz visible.</w:t>
      </w:r>
    </w:p>
    <w:p w:rsidR="00694449" w:rsidRPr="00195391" w:rsidRDefault="00694449" w:rsidP="00694449">
      <w:pPr>
        <w:pStyle w:val="NormalWeb"/>
        <w:shd w:val="clear" w:color="auto" w:fill="FFFFFF"/>
        <w:spacing w:before="0" w:beforeAutospacing="0" w:after="0" w:afterAutospacing="0"/>
        <w:jc w:val="both"/>
        <w:rPr>
          <w:rFonts w:ascii="Arial" w:hAnsi="Arial" w:cs="Arial"/>
          <w:color w:val="000000" w:themeColor="text1"/>
        </w:rPr>
      </w:pPr>
    </w:p>
    <w:p w:rsidR="00694449" w:rsidRPr="00195391" w:rsidRDefault="00694449" w:rsidP="00694449">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Para proteger los accesos no deseados en puertas y ventanas, los sensores magnéticos son ideales ya que permiten informar a la central de alarma sobre aperturas no permitidas, también pueden controlar la temperatura ambiental.</w:t>
      </w:r>
    </w:p>
    <w:p w:rsidR="00694449" w:rsidRPr="00195391" w:rsidRDefault="00694449" w:rsidP="00694449">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lastRenderedPageBreak/>
        <w:t>La presencia de intrusos a zonas protegidas es detectada a través de sensores de movimiento, comúnmente se colocan en áreas perimetrales para evitar intrusiones en casas u empresas.</w:t>
      </w:r>
    </w:p>
    <w:p w:rsidR="00694449" w:rsidRPr="00195391" w:rsidRDefault="00694449" w:rsidP="00694449">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Evitar la presencia de agua en lugares no adecuados puede evitar la pérdida de activos importantes, para ello los detectores de inundación son utilizados para emitir una señal de alarma para advertir su presencia.</w:t>
      </w:r>
    </w:p>
    <w:p w:rsidR="00694449" w:rsidRPr="00195391" w:rsidRDefault="00694449" w:rsidP="00694449">
      <w:pPr>
        <w:pStyle w:val="NormalWeb"/>
        <w:shd w:val="clear" w:color="auto" w:fill="FFFFFF"/>
        <w:spacing w:before="0" w:beforeAutospacing="0" w:after="150" w:afterAutospacing="0"/>
        <w:jc w:val="both"/>
        <w:rPr>
          <w:rFonts w:ascii="Arial" w:hAnsi="Arial" w:cs="Arial"/>
          <w:color w:val="000000" w:themeColor="text1"/>
        </w:rPr>
      </w:pPr>
      <w:r w:rsidRPr="00195391">
        <w:rPr>
          <w:rFonts w:ascii="Arial" w:hAnsi="Arial" w:cs="Arial"/>
          <w:color w:val="000000" w:themeColor="text1"/>
        </w:rPr>
        <w:t>Los detectores de rotura de cristal emiten señales de alarmas al detectar a través de sus micrófonos especializados los ruidos característicos. Los sensores interactúan con la central de alarma para mantener la seguridad de tu casa o empresa y a su vez, esta informa a las autoridades adecuadas en caso de ser necesarias.</w:t>
      </w:r>
    </w:p>
    <w:p w:rsidR="00AE3341" w:rsidRDefault="00694449" w:rsidP="00AE3341">
      <w:pPr>
        <w:pStyle w:val="Sinespaciado"/>
        <w:keepNext/>
        <w:jc w:val="center"/>
      </w:pPr>
      <w:r>
        <w:rPr>
          <w:noProof/>
          <w:lang w:eastAsia="es-MX"/>
        </w:rPr>
        <w:drawing>
          <wp:inline distT="0" distB="0" distL="0" distR="0" wp14:anchorId="63297CA0" wp14:editId="499EE090">
            <wp:extent cx="2009775" cy="1496864"/>
            <wp:effectExtent l="0" t="0" r="0" b="8255"/>
            <wp:docPr id="7" name="Imagen 7" descr="Resultado de imagen para sensores para alarmas 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sensores para alarmas gsm"/>
                    <pic:cNvPicPr>
                      <a:picLocks noChangeAspect="1" noChangeArrowheads="1"/>
                    </pic:cNvPicPr>
                  </pic:nvPicPr>
                  <pic:blipFill rotWithShape="1">
                    <a:blip r:embed="rId24">
                      <a:extLst>
                        <a:ext uri="{28A0092B-C50C-407E-A947-70E740481C1C}">
                          <a14:useLocalDpi xmlns:a14="http://schemas.microsoft.com/office/drawing/2010/main" val="0"/>
                        </a:ext>
                      </a:extLst>
                    </a:blip>
                    <a:srcRect l="39263" t="3871" r="1841" b="3871"/>
                    <a:stretch/>
                  </pic:blipFill>
                  <pic:spPr bwMode="auto">
                    <a:xfrm>
                      <a:off x="0" y="0"/>
                      <a:ext cx="2009775" cy="1496864"/>
                    </a:xfrm>
                    <a:prstGeom prst="rect">
                      <a:avLst/>
                    </a:prstGeom>
                    <a:noFill/>
                    <a:ln>
                      <a:noFill/>
                    </a:ln>
                    <a:extLst>
                      <a:ext uri="{53640926-AAD7-44D8-BBD7-CCE9431645EC}">
                        <a14:shadowObscured xmlns:a14="http://schemas.microsoft.com/office/drawing/2010/main"/>
                      </a:ext>
                    </a:extLst>
                  </pic:spPr>
                </pic:pic>
              </a:graphicData>
            </a:graphic>
          </wp:inline>
        </w:drawing>
      </w:r>
    </w:p>
    <w:p w:rsidR="00694449" w:rsidRDefault="00AE3341" w:rsidP="00AE3341">
      <w:pPr>
        <w:pStyle w:val="Epgrafe"/>
        <w:jc w:val="center"/>
        <w:rPr>
          <w:b w:val="0"/>
          <w:color w:val="000000" w:themeColor="text1"/>
          <w:sz w:val="24"/>
          <w:szCs w:val="24"/>
        </w:rPr>
      </w:pPr>
      <w:r>
        <w:t xml:space="preserve">Ilustración </w:t>
      </w:r>
      <w:fldSimple w:instr=" SEQ Ilustración \* ARABIC ">
        <w:r w:rsidR="005216C0">
          <w:rPr>
            <w:noProof/>
          </w:rPr>
          <w:t>4</w:t>
        </w:r>
      </w:fldSimple>
      <w:r>
        <w:t xml:space="preserve"> Detectores y sensores para sistemas de alarma</w:t>
      </w:r>
    </w:p>
    <w:p w:rsidR="00694449" w:rsidRDefault="00694449" w:rsidP="00694449">
      <w:pPr>
        <w:pStyle w:val="Sinespaciado"/>
        <w:jc w:val="both"/>
        <w:rPr>
          <w:rFonts w:ascii="Arial" w:hAnsi="Arial" w:cs="Arial"/>
          <w:b/>
          <w:color w:val="000000" w:themeColor="text1"/>
          <w:sz w:val="24"/>
          <w:szCs w:val="24"/>
        </w:rPr>
      </w:pPr>
      <w:r>
        <w:rPr>
          <w:rFonts w:ascii="Arial" w:hAnsi="Arial" w:cs="Arial"/>
          <w:b/>
          <w:color w:val="000000" w:themeColor="text1"/>
          <w:sz w:val="24"/>
          <w:szCs w:val="24"/>
        </w:rPr>
        <w:t>Módulo para GSM SIM900</w:t>
      </w:r>
    </w:p>
    <w:p w:rsidR="00694449" w:rsidRDefault="00694449" w:rsidP="00694449">
      <w:pPr>
        <w:pStyle w:val="Sinespaciado"/>
        <w:jc w:val="both"/>
        <w:rPr>
          <w:rFonts w:ascii="Arial" w:hAnsi="Arial" w:cs="Arial"/>
          <w:b/>
          <w:color w:val="000000" w:themeColor="text1"/>
          <w:sz w:val="24"/>
          <w:szCs w:val="24"/>
        </w:rPr>
      </w:pPr>
    </w:p>
    <w:p w:rsidR="00694449" w:rsidRPr="00CB30BF" w:rsidRDefault="00694449" w:rsidP="00694449">
      <w:pPr>
        <w:pStyle w:val="Sinespaciado"/>
        <w:jc w:val="both"/>
        <w:rPr>
          <w:rFonts w:ascii="Arial" w:hAnsi="Arial" w:cs="Arial"/>
          <w:color w:val="000000" w:themeColor="text1"/>
          <w:sz w:val="24"/>
          <w:szCs w:val="24"/>
        </w:rPr>
      </w:pPr>
      <w:r w:rsidRPr="00CB30BF">
        <w:rPr>
          <w:rFonts w:ascii="Arial" w:hAnsi="Arial" w:cs="Arial"/>
          <w:b/>
          <w:color w:val="000000" w:themeColor="text1"/>
          <w:sz w:val="24"/>
          <w:szCs w:val="24"/>
        </w:rPr>
        <w:t>Descripción</w:t>
      </w:r>
    </w:p>
    <w:p w:rsidR="00694449" w:rsidRDefault="00694449" w:rsidP="00694449">
      <w:pPr>
        <w:pStyle w:val="Sinespaciado"/>
        <w:jc w:val="both"/>
        <w:rPr>
          <w:rFonts w:ascii="Arial" w:hAnsi="Arial" w:cs="Arial"/>
          <w:color w:val="000000" w:themeColor="text1"/>
          <w:sz w:val="24"/>
          <w:szCs w:val="24"/>
        </w:rPr>
      </w:pPr>
      <w:r w:rsidRPr="00CB30BF">
        <w:rPr>
          <w:rFonts w:ascii="Arial" w:hAnsi="Arial" w:cs="Arial"/>
          <w:color w:val="000000" w:themeColor="text1"/>
          <w:sz w:val="24"/>
          <w:szCs w:val="24"/>
        </w:rPr>
        <w:t xml:space="preserve">El módulo SIM900 es un </w:t>
      </w:r>
      <w:proofErr w:type="spellStart"/>
      <w:r w:rsidRPr="00CB30BF">
        <w:rPr>
          <w:rFonts w:ascii="Arial" w:hAnsi="Arial" w:cs="Arial"/>
          <w:color w:val="000000" w:themeColor="text1"/>
          <w:sz w:val="24"/>
          <w:szCs w:val="24"/>
        </w:rPr>
        <w:t>Shield</w:t>
      </w:r>
      <w:proofErr w:type="spellEnd"/>
      <w:r w:rsidRPr="00CB30BF">
        <w:rPr>
          <w:rFonts w:ascii="Arial" w:hAnsi="Arial" w:cs="Arial"/>
          <w:color w:val="000000" w:themeColor="text1"/>
          <w:sz w:val="24"/>
          <w:szCs w:val="24"/>
        </w:rPr>
        <w:t xml:space="preserve"> ultra compacto y confiable</w:t>
      </w:r>
      <w:r>
        <w:rPr>
          <w:rFonts w:ascii="Arial" w:hAnsi="Arial" w:cs="Arial"/>
          <w:color w:val="000000" w:themeColor="text1"/>
          <w:sz w:val="24"/>
          <w:szCs w:val="24"/>
        </w:rPr>
        <w:t>, basado en el chip SIM900</w:t>
      </w:r>
      <w:r w:rsidRPr="00CB30BF">
        <w:rPr>
          <w:rFonts w:ascii="Arial" w:hAnsi="Arial" w:cs="Arial"/>
          <w:color w:val="000000" w:themeColor="text1"/>
          <w:sz w:val="24"/>
          <w:szCs w:val="24"/>
        </w:rPr>
        <w:t xml:space="preserve"> compatible con Arduino Uno y Mega. Puede trabajar en frecuencias </w:t>
      </w:r>
      <w:proofErr w:type="spellStart"/>
      <w:r w:rsidRPr="00CB30BF">
        <w:rPr>
          <w:rFonts w:ascii="Arial" w:hAnsi="Arial" w:cs="Arial"/>
          <w:color w:val="000000" w:themeColor="text1"/>
          <w:sz w:val="24"/>
          <w:szCs w:val="24"/>
        </w:rPr>
        <w:t>gs</w:t>
      </w:r>
      <w:r>
        <w:rPr>
          <w:rFonts w:ascii="Arial" w:hAnsi="Arial" w:cs="Arial"/>
          <w:color w:val="000000" w:themeColor="text1"/>
          <w:sz w:val="24"/>
          <w:szCs w:val="24"/>
        </w:rPr>
        <w:t>m</w:t>
      </w:r>
      <w:proofErr w:type="spellEnd"/>
      <w:r>
        <w:rPr>
          <w:rFonts w:ascii="Arial" w:hAnsi="Arial" w:cs="Arial"/>
          <w:color w:val="000000" w:themeColor="text1"/>
          <w:sz w:val="24"/>
          <w:szCs w:val="24"/>
        </w:rPr>
        <w:t>/</w:t>
      </w:r>
      <w:proofErr w:type="spellStart"/>
      <w:r>
        <w:rPr>
          <w:rFonts w:ascii="Arial" w:hAnsi="Arial" w:cs="Arial"/>
          <w:color w:val="000000" w:themeColor="text1"/>
          <w:sz w:val="24"/>
          <w:szCs w:val="24"/>
        </w:rPr>
        <w:t>gprs</w:t>
      </w:r>
      <w:proofErr w:type="spellEnd"/>
      <w:r>
        <w:rPr>
          <w:rFonts w:ascii="Arial" w:hAnsi="Arial" w:cs="Arial"/>
          <w:color w:val="000000" w:themeColor="text1"/>
          <w:sz w:val="24"/>
          <w:szCs w:val="24"/>
        </w:rPr>
        <w:t xml:space="preserve"> </w:t>
      </w:r>
      <w:r w:rsidRPr="00CB30BF">
        <w:rPr>
          <w:rFonts w:ascii="Arial" w:hAnsi="Arial" w:cs="Arial"/>
          <w:color w:val="000000" w:themeColor="text1"/>
          <w:sz w:val="24"/>
          <w:szCs w:val="24"/>
        </w:rPr>
        <w:t xml:space="preserve">para realizar llamadas de voz, envío de SMS y fax. </w:t>
      </w:r>
    </w:p>
    <w:p w:rsidR="00694449" w:rsidRDefault="00694449" w:rsidP="00694449">
      <w:pPr>
        <w:pStyle w:val="Sinespaciado"/>
        <w:jc w:val="both"/>
        <w:rPr>
          <w:rFonts w:ascii="Arial" w:hAnsi="Arial" w:cs="Arial"/>
          <w:color w:val="000000" w:themeColor="text1"/>
          <w:sz w:val="24"/>
          <w:szCs w:val="24"/>
        </w:rPr>
      </w:pPr>
    </w:p>
    <w:p w:rsidR="00694449" w:rsidRPr="009844AC" w:rsidRDefault="00694449" w:rsidP="00694449">
      <w:pPr>
        <w:pStyle w:val="Sinespaciado"/>
        <w:jc w:val="both"/>
        <w:rPr>
          <w:rFonts w:ascii="Arial" w:hAnsi="Arial" w:cs="Arial"/>
          <w:b/>
          <w:color w:val="000000" w:themeColor="text1"/>
          <w:sz w:val="24"/>
          <w:szCs w:val="24"/>
        </w:rPr>
      </w:pPr>
      <w:r w:rsidRPr="009844AC">
        <w:rPr>
          <w:rFonts w:ascii="Arial" w:hAnsi="Arial" w:cs="Arial"/>
          <w:b/>
          <w:color w:val="000000" w:themeColor="text1"/>
          <w:sz w:val="24"/>
          <w:szCs w:val="24"/>
        </w:rPr>
        <w:t xml:space="preserve">Características </w:t>
      </w:r>
    </w:p>
    <w:p w:rsidR="00694449" w:rsidRDefault="00694449" w:rsidP="00694449">
      <w:pPr>
        <w:pStyle w:val="Sinespaciado"/>
        <w:numPr>
          <w:ilvl w:val="0"/>
          <w:numId w:val="3"/>
        </w:numPr>
        <w:jc w:val="both"/>
        <w:rPr>
          <w:rFonts w:ascii="Arial" w:hAnsi="Arial" w:cs="Arial"/>
          <w:color w:val="000000" w:themeColor="text1"/>
          <w:sz w:val="24"/>
          <w:szCs w:val="24"/>
        </w:rPr>
      </w:pPr>
      <w:r w:rsidRPr="00CB30BF">
        <w:rPr>
          <w:rFonts w:ascii="Arial" w:hAnsi="Arial" w:cs="Arial"/>
          <w:color w:val="000000" w:themeColor="text1"/>
          <w:sz w:val="24"/>
          <w:szCs w:val="24"/>
        </w:rPr>
        <w:t xml:space="preserve">Se controla y configura mediante protocolo UART, usando comandos AT. </w:t>
      </w:r>
    </w:p>
    <w:p w:rsidR="00694449" w:rsidRDefault="00694449" w:rsidP="00694449">
      <w:pPr>
        <w:pStyle w:val="Sinespaciado"/>
        <w:numPr>
          <w:ilvl w:val="0"/>
          <w:numId w:val="3"/>
        </w:numPr>
        <w:jc w:val="both"/>
        <w:rPr>
          <w:rFonts w:ascii="Arial" w:hAnsi="Arial" w:cs="Arial"/>
          <w:color w:val="000000" w:themeColor="text1"/>
          <w:sz w:val="24"/>
          <w:szCs w:val="24"/>
        </w:rPr>
      </w:pPr>
      <w:r w:rsidRPr="00CB30BF">
        <w:rPr>
          <w:rFonts w:ascii="Arial" w:hAnsi="Arial" w:cs="Arial"/>
          <w:color w:val="000000" w:themeColor="text1"/>
          <w:sz w:val="24"/>
          <w:szCs w:val="24"/>
        </w:rPr>
        <w:t xml:space="preserve">Por default la velocidad UART está establecida en 19200 baudios. </w:t>
      </w:r>
    </w:p>
    <w:p w:rsidR="00694449" w:rsidRDefault="00694449" w:rsidP="00694449">
      <w:pPr>
        <w:pStyle w:val="Sinespaciado"/>
        <w:numPr>
          <w:ilvl w:val="0"/>
          <w:numId w:val="3"/>
        </w:numPr>
        <w:jc w:val="both"/>
        <w:rPr>
          <w:rFonts w:ascii="Arial" w:hAnsi="Arial" w:cs="Arial"/>
          <w:color w:val="000000" w:themeColor="text1"/>
          <w:sz w:val="24"/>
          <w:szCs w:val="24"/>
        </w:rPr>
      </w:pPr>
      <w:r>
        <w:rPr>
          <w:rFonts w:ascii="Arial" w:hAnsi="Arial" w:cs="Arial"/>
          <w:color w:val="000000" w:themeColor="text1"/>
          <w:sz w:val="24"/>
          <w:szCs w:val="24"/>
        </w:rPr>
        <w:t>E</w:t>
      </w:r>
      <w:r w:rsidRPr="00CB30BF">
        <w:rPr>
          <w:rFonts w:ascii="Arial" w:hAnsi="Arial" w:cs="Arial"/>
          <w:color w:val="000000" w:themeColor="text1"/>
          <w:sz w:val="24"/>
          <w:szCs w:val="24"/>
        </w:rPr>
        <w:t xml:space="preserve">l SIM900 se puede conectar directamente a una pc vía un chip FTDI232. </w:t>
      </w:r>
    </w:p>
    <w:p w:rsidR="00694449" w:rsidRDefault="00694449" w:rsidP="00694449">
      <w:pPr>
        <w:pStyle w:val="Sinespaciado"/>
        <w:numPr>
          <w:ilvl w:val="0"/>
          <w:numId w:val="3"/>
        </w:numPr>
        <w:jc w:val="both"/>
        <w:rPr>
          <w:rFonts w:ascii="Arial" w:hAnsi="Arial" w:cs="Arial"/>
          <w:color w:val="000000" w:themeColor="text1"/>
          <w:sz w:val="24"/>
          <w:szCs w:val="24"/>
        </w:rPr>
      </w:pPr>
      <w:r w:rsidRPr="00CB30BF">
        <w:rPr>
          <w:rFonts w:ascii="Arial" w:hAnsi="Arial" w:cs="Arial"/>
          <w:color w:val="000000" w:themeColor="text1"/>
          <w:sz w:val="24"/>
          <w:szCs w:val="24"/>
        </w:rPr>
        <w:t>Una de las funciones más interesantes es que posee un súper capacitor con su propio circuito de alimentación, capaz de funcionar como RTC y dar información de fecha y hora.</w:t>
      </w:r>
    </w:p>
    <w:p w:rsidR="00AE3341" w:rsidRDefault="00694449" w:rsidP="00AE3341">
      <w:pPr>
        <w:pStyle w:val="Sinespaciado"/>
        <w:keepNext/>
        <w:jc w:val="center"/>
      </w:pPr>
      <w:r w:rsidRPr="005C3935">
        <w:rPr>
          <w:noProof/>
          <w:lang w:eastAsia="es-MX"/>
        </w:rPr>
        <w:lastRenderedPageBreak/>
        <w:drawing>
          <wp:inline distT="0" distB="0" distL="0" distR="0" wp14:anchorId="6F19D75D" wp14:editId="4D680FEF">
            <wp:extent cx="3505200" cy="219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646" t="13936" r="5379" b="23961"/>
                    <a:stretch/>
                  </pic:blipFill>
                  <pic:spPr bwMode="auto">
                    <a:xfrm>
                      <a:off x="0" y="0"/>
                      <a:ext cx="3506391" cy="2191494"/>
                    </a:xfrm>
                    <a:prstGeom prst="rect">
                      <a:avLst/>
                    </a:prstGeom>
                    <a:ln>
                      <a:noFill/>
                    </a:ln>
                    <a:extLst>
                      <a:ext uri="{53640926-AAD7-44D8-BBD7-CCE9431645EC}">
                        <a14:shadowObscured xmlns:a14="http://schemas.microsoft.com/office/drawing/2010/main"/>
                      </a:ext>
                    </a:extLst>
                  </pic:spPr>
                </pic:pic>
              </a:graphicData>
            </a:graphic>
          </wp:inline>
        </w:drawing>
      </w:r>
    </w:p>
    <w:p w:rsidR="00694449" w:rsidRDefault="00AE3341" w:rsidP="00AE3341">
      <w:pPr>
        <w:pStyle w:val="Epgrafe"/>
        <w:jc w:val="center"/>
        <w:rPr>
          <w:color w:val="000000" w:themeColor="text1"/>
          <w:sz w:val="24"/>
          <w:szCs w:val="24"/>
        </w:rPr>
      </w:pPr>
      <w:r>
        <w:t xml:space="preserve">Ilustración </w:t>
      </w:r>
      <w:fldSimple w:instr=" SEQ Ilustración \* ARABIC ">
        <w:r w:rsidR="005216C0">
          <w:rPr>
            <w:noProof/>
          </w:rPr>
          <w:t>5</w:t>
        </w:r>
      </w:fldSimple>
      <w:r>
        <w:t xml:space="preserve"> Módulo SIM900</w:t>
      </w:r>
      <w:r>
        <w:rPr>
          <w:noProof/>
        </w:rPr>
        <w:t xml:space="preserve"> para GSM</w:t>
      </w:r>
    </w:p>
    <w:p w:rsidR="00694449" w:rsidRPr="00CB30BF" w:rsidRDefault="00694449" w:rsidP="00694449">
      <w:pPr>
        <w:pStyle w:val="Sinespaciado"/>
        <w:jc w:val="both"/>
        <w:rPr>
          <w:rFonts w:ascii="Arial" w:hAnsi="Arial" w:cs="Arial"/>
          <w:color w:val="000000" w:themeColor="text1"/>
          <w:sz w:val="24"/>
          <w:szCs w:val="24"/>
        </w:rPr>
      </w:pPr>
    </w:p>
    <w:p w:rsidR="00694449" w:rsidRPr="00CB30BF" w:rsidRDefault="00694449" w:rsidP="00694449">
      <w:pPr>
        <w:pStyle w:val="Sinespaciado"/>
        <w:numPr>
          <w:ilvl w:val="0"/>
          <w:numId w:val="2"/>
        </w:numPr>
        <w:jc w:val="both"/>
        <w:rPr>
          <w:rFonts w:ascii="Arial" w:hAnsi="Arial" w:cs="Arial"/>
          <w:color w:val="000000" w:themeColor="text1"/>
          <w:sz w:val="24"/>
          <w:szCs w:val="24"/>
        </w:rPr>
      </w:pPr>
      <w:r>
        <w:rPr>
          <w:rFonts w:ascii="Arial" w:hAnsi="Arial" w:cs="Arial"/>
          <w:color w:val="000000" w:themeColor="text1"/>
          <w:sz w:val="24"/>
          <w:szCs w:val="24"/>
        </w:rPr>
        <w:t>Es</w:t>
      </w:r>
      <w:r w:rsidRPr="00CB30BF">
        <w:rPr>
          <w:rFonts w:ascii="Arial" w:hAnsi="Arial" w:cs="Arial"/>
          <w:color w:val="000000" w:themeColor="text1"/>
          <w:sz w:val="24"/>
          <w:szCs w:val="24"/>
        </w:rPr>
        <w:t xml:space="preserve"> compatible con Arduino</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Compatible GSM fase 2/2+Clase 4 (2 W (AT) 850 / 900 MHz)</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Pr>
          <w:rFonts w:ascii="Arial" w:hAnsi="Arial" w:cs="Arial"/>
          <w:color w:val="000000" w:themeColor="text1"/>
          <w:sz w:val="24"/>
          <w:szCs w:val="24"/>
        </w:rPr>
        <w:t xml:space="preserve">Consumo de 1.5 </w:t>
      </w:r>
      <w:proofErr w:type="spellStart"/>
      <w:r>
        <w:rPr>
          <w:rFonts w:ascii="Arial" w:hAnsi="Arial" w:cs="Arial"/>
          <w:color w:val="000000" w:themeColor="text1"/>
          <w:sz w:val="24"/>
          <w:szCs w:val="24"/>
        </w:rPr>
        <w:t>mA</w:t>
      </w:r>
      <w:proofErr w:type="spellEnd"/>
    </w:p>
    <w:p w:rsidR="00694449" w:rsidRPr="009844AC" w:rsidRDefault="00694449" w:rsidP="00694449">
      <w:pPr>
        <w:pStyle w:val="Sinespaciado"/>
        <w:numPr>
          <w:ilvl w:val="0"/>
          <w:numId w:val="2"/>
        </w:numPr>
        <w:jc w:val="both"/>
        <w:rPr>
          <w:rFonts w:ascii="Arial" w:hAnsi="Arial" w:cs="Arial"/>
          <w:color w:val="000000" w:themeColor="text1"/>
          <w:sz w:val="24"/>
          <w:szCs w:val="24"/>
        </w:rPr>
      </w:pPr>
      <w:r w:rsidRPr="009844AC">
        <w:rPr>
          <w:rFonts w:ascii="Arial" w:hAnsi="Arial" w:cs="Arial"/>
          <w:color w:val="000000" w:themeColor="text1"/>
          <w:sz w:val="24"/>
          <w:szCs w:val="24"/>
        </w:rPr>
        <w:t>Voltaje de alimentación mínima: 9 V</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Pr>
          <w:rFonts w:ascii="Arial" w:hAnsi="Arial" w:cs="Arial"/>
          <w:color w:val="000000" w:themeColor="text1"/>
          <w:sz w:val="24"/>
          <w:szCs w:val="24"/>
        </w:rPr>
        <w:t>Voltaje de alimentación máxima</w:t>
      </w:r>
      <w:r w:rsidRPr="00CB30BF">
        <w:rPr>
          <w:rFonts w:ascii="Arial" w:hAnsi="Arial" w:cs="Arial"/>
          <w:color w:val="000000" w:themeColor="text1"/>
          <w:sz w:val="24"/>
          <w:szCs w:val="24"/>
        </w:rPr>
        <w:t>: 20 V</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Bandas de frecuencia: 850/900/1800/1900MHz</w:t>
      </w:r>
    </w:p>
    <w:p w:rsidR="00694449"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Estación móvil: GPRS Clase B</w:t>
      </w:r>
    </w:p>
    <w:p w:rsidR="00694449" w:rsidRPr="0064000A" w:rsidRDefault="00694449" w:rsidP="00694449">
      <w:pPr>
        <w:pStyle w:val="Sinespaciado"/>
        <w:numPr>
          <w:ilvl w:val="0"/>
          <w:numId w:val="2"/>
        </w:numPr>
        <w:jc w:val="both"/>
        <w:rPr>
          <w:rFonts w:ascii="Arial" w:hAnsi="Arial" w:cs="Arial"/>
          <w:color w:val="000000" w:themeColor="text1"/>
          <w:sz w:val="24"/>
          <w:szCs w:val="24"/>
        </w:rPr>
      </w:pPr>
      <w:r w:rsidRPr="0064000A">
        <w:rPr>
          <w:rFonts w:ascii="Arial" w:hAnsi="Arial" w:cs="Arial"/>
          <w:color w:val="000000" w:themeColor="text1"/>
          <w:sz w:val="24"/>
          <w:szCs w:val="24"/>
        </w:rPr>
        <w:t>Servicio de mensajerí</w:t>
      </w:r>
      <w:r w:rsidRPr="0064000A">
        <w:rPr>
          <w:rFonts w:ascii="Arial" w:hAnsi="Arial" w:cs="Arial"/>
          <w:color w:val="000000" w:themeColor="text1"/>
          <w:sz w:val="24"/>
          <w:szCs w:val="24"/>
        </w:rPr>
        <w:softHyphen/>
        <w:t>a (cortos): Enví</w:t>
      </w:r>
      <w:r w:rsidRPr="0064000A">
        <w:rPr>
          <w:rFonts w:ascii="Arial" w:hAnsi="Arial" w:cs="Arial"/>
          <w:color w:val="000000" w:themeColor="text1"/>
          <w:sz w:val="24"/>
          <w:szCs w:val="24"/>
        </w:rPr>
        <w:softHyphen/>
        <w:t>o de pequeñas cantida</w:t>
      </w:r>
      <w:r>
        <w:rPr>
          <w:rFonts w:ascii="Arial" w:hAnsi="Arial" w:cs="Arial"/>
          <w:color w:val="000000" w:themeColor="text1"/>
          <w:sz w:val="24"/>
          <w:szCs w:val="24"/>
        </w:rPr>
        <w:t>des de datos a través de la red.</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Pila embebida TCP/UDP: Carga de datos a un servidor web</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Altavoz y tomas de auriculares: 2 conectores Jack 3.5 mm</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Temperatura de operación mínima: -40 °C</w:t>
      </w:r>
    </w:p>
    <w:p w:rsidR="00694449" w:rsidRPr="00CB30BF"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Temperatura de operación máxima: 85 °C</w:t>
      </w:r>
    </w:p>
    <w:p w:rsidR="00694449" w:rsidRPr="001C0424" w:rsidRDefault="00694449" w:rsidP="00694449">
      <w:pPr>
        <w:pStyle w:val="Sinespaciado"/>
        <w:numPr>
          <w:ilvl w:val="0"/>
          <w:numId w:val="2"/>
        </w:numPr>
        <w:jc w:val="both"/>
        <w:rPr>
          <w:rFonts w:ascii="Arial" w:hAnsi="Arial" w:cs="Arial"/>
          <w:color w:val="000000" w:themeColor="text1"/>
          <w:sz w:val="24"/>
          <w:szCs w:val="24"/>
        </w:rPr>
      </w:pPr>
      <w:r w:rsidRPr="00CB30BF">
        <w:rPr>
          <w:rFonts w:ascii="Arial" w:hAnsi="Arial" w:cs="Arial"/>
          <w:color w:val="000000" w:themeColor="text1"/>
          <w:sz w:val="24"/>
          <w:szCs w:val="24"/>
        </w:rPr>
        <w:t>Dimensiones: 75 mm X 55 mm X 10 mm</w:t>
      </w:r>
    </w:p>
    <w:p w:rsidR="00694449" w:rsidRDefault="00694449" w:rsidP="00694449">
      <w:pPr>
        <w:pStyle w:val="Sinespaciado"/>
        <w:jc w:val="both"/>
        <w:rPr>
          <w:rFonts w:ascii="Arial" w:hAnsi="Arial" w:cs="Arial"/>
          <w:b/>
          <w:color w:val="000000" w:themeColor="text1"/>
          <w:sz w:val="24"/>
          <w:szCs w:val="24"/>
        </w:rPr>
      </w:pPr>
    </w:p>
    <w:p w:rsidR="00694449" w:rsidRPr="00CB30BF" w:rsidRDefault="00694449" w:rsidP="00694449">
      <w:pPr>
        <w:pStyle w:val="Sinespaciado"/>
        <w:jc w:val="both"/>
        <w:rPr>
          <w:rFonts w:ascii="Arial" w:hAnsi="Arial" w:cs="Arial"/>
          <w:b/>
          <w:color w:val="000000" w:themeColor="text1"/>
          <w:sz w:val="24"/>
          <w:szCs w:val="24"/>
        </w:rPr>
      </w:pPr>
      <w:r w:rsidRPr="00CB30BF">
        <w:rPr>
          <w:rFonts w:ascii="Arial" w:hAnsi="Arial" w:cs="Arial"/>
          <w:b/>
          <w:color w:val="000000" w:themeColor="text1"/>
          <w:sz w:val="24"/>
          <w:szCs w:val="24"/>
        </w:rPr>
        <w:t>Incluye</w:t>
      </w:r>
    </w:p>
    <w:p w:rsidR="00694449" w:rsidRPr="00CB30BF" w:rsidRDefault="00694449" w:rsidP="00694449">
      <w:pPr>
        <w:pStyle w:val="Sinespaciado"/>
        <w:numPr>
          <w:ilvl w:val="0"/>
          <w:numId w:val="4"/>
        </w:numPr>
        <w:jc w:val="both"/>
        <w:rPr>
          <w:rFonts w:ascii="Arial" w:hAnsi="Arial" w:cs="Arial"/>
          <w:color w:val="000000" w:themeColor="text1"/>
          <w:sz w:val="24"/>
          <w:szCs w:val="24"/>
        </w:rPr>
      </w:pPr>
      <w:r w:rsidRPr="00CB30BF">
        <w:rPr>
          <w:rFonts w:ascii="Arial" w:hAnsi="Arial" w:cs="Arial"/>
          <w:color w:val="000000" w:themeColor="text1"/>
          <w:sz w:val="24"/>
          <w:szCs w:val="24"/>
        </w:rPr>
        <w:t>Antena</w:t>
      </w:r>
    </w:p>
    <w:p w:rsidR="00694449" w:rsidRDefault="00694449" w:rsidP="00694449">
      <w:pPr>
        <w:pStyle w:val="Sinespaciado"/>
        <w:numPr>
          <w:ilvl w:val="0"/>
          <w:numId w:val="4"/>
        </w:numPr>
        <w:jc w:val="both"/>
        <w:rPr>
          <w:rFonts w:ascii="Arial" w:hAnsi="Arial" w:cs="Arial"/>
          <w:color w:val="000000" w:themeColor="text1"/>
          <w:sz w:val="24"/>
          <w:szCs w:val="24"/>
        </w:rPr>
      </w:pPr>
      <w:r w:rsidRPr="00CB30BF">
        <w:rPr>
          <w:rFonts w:ascii="Arial" w:hAnsi="Arial" w:cs="Arial"/>
          <w:color w:val="000000" w:themeColor="text1"/>
          <w:sz w:val="24"/>
          <w:szCs w:val="24"/>
        </w:rPr>
        <w:t>3 Adaptadores para SIM</w:t>
      </w:r>
    </w:p>
    <w:p w:rsidR="007B03B5" w:rsidRDefault="007B03B5" w:rsidP="00AE3341">
      <w:pPr>
        <w:pStyle w:val="Sinespaciado"/>
        <w:rPr>
          <w:rFonts w:ascii="Arial" w:hAnsi="Arial" w:cs="Arial"/>
          <w:b/>
          <w:color w:val="000000" w:themeColor="text1"/>
          <w:sz w:val="24"/>
          <w:szCs w:val="24"/>
        </w:rPr>
      </w:pPr>
    </w:p>
    <w:p w:rsidR="00AE3341" w:rsidRDefault="00AE3341" w:rsidP="007B03B5">
      <w:pPr>
        <w:pStyle w:val="Sinespaciado"/>
        <w:jc w:val="center"/>
        <w:rPr>
          <w:rFonts w:ascii="Arial" w:hAnsi="Arial" w:cs="Arial"/>
          <w:b/>
          <w:color w:val="000000" w:themeColor="text1"/>
          <w:sz w:val="24"/>
          <w:szCs w:val="24"/>
        </w:rPr>
      </w:pPr>
    </w:p>
    <w:p w:rsidR="00694449" w:rsidRPr="005B0380" w:rsidRDefault="005B0380" w:rsidP="00694449">
      <w:pPr>
        <w:pStyle w:val="Sinespaciado"/>
        <w:jc w:val="both"/>
        <w:rPr>
          <w:rFonts w:ascii="Arial" w:hAnsi="Arial" w:cs="Arial"/>
          <w:b/>
          <w:color w:val="000000" w:themeColor="text1"/>
          <w:sz w:val="24"/>
          <w:szCs w:val="24"/>
        </w:rPr>
      </w:pPr>
      <w:r w:rsidRPr="005B0380">
        <w:rPr>
          <w:rFonts w:ascii="Arial" w:hAnsi="Arial" w:cs="Arial"/>
          <w:b/>
          <w:color w:val="000000" w:themeColor="text1"/>
          <w:sz w:val="24"/>
          <w:szCs w:val="24"/>
        </w:rPr>
        <w:t>Metodología</w:t>
      </w:r>
    </w:p>
    <w:p w:rsidR="00694449" w:rsidRDefault="00694449" w:rsidP="00694449">
      <w:pPr>
        <w:pStyle w:val="Sinespaciado"/>
        <w:jc w:val="both"/>
        <w:rPr>
          <w:rFonts w:ascii="Arial" w:hAnsi="Arial" w:cs="Arial"/>
          <w:color w:val="000000" w:themeColor="text1"/>
          <w:sz w:val="24"/>
          <w:szCs w:val="24"/>
        </w:rPr>
      </w:pPr>
    </w:p>
    <w:p w:rsidR="00052BFB" w:rsidRDefault="002F6F9D" w:rsidP="00694449">
      <w:pPr>
        <w:pStyle w:val="Sinespaciado"/>
        <w:jc w:val="both"/>
        <w:rPr>
          <w:rFonts w:ascii="Arial" w:hAnsi="Arial" w:cs="Arial"/>
          <w:color w:val="000000" w:themeColor="text1"/>
          <w:sz w:val="24"/>
          <w:szCs w:val="24"/>
        </w:rPr>
      </w:pPr>
      <w:r>
        <w:rPr>
          <w:rFonts w:ascii="Arial" w:hAnsi="Arial" w:cs="Arial"/>
          <w:color w:val="000000" w:themeColor="text1"/>
          <w:sz w:val="24"/>
          <w:szCs w:val="24"/>
        </w:rPr>
        <w:t xml:space="preserve">Inicialmente </w:t>
      </w:r>
      <w:r w:rsidR="00052BFB">
        <w:rPr>
          <w:rFonts w:ascii="Arial" w:hAnsi="Arial" w:cs="Arial"/>
          <w:color w:val="000000" w:themeColor="text1"/>
          <w:sz w:val="24"/>
          <w:szCs w:val="24"/>
        </w:rPr>
        <w:t>se listaron los materiales como se muestra en seguida:</w:t>
      </w:r>
    </w:p>
    <w:p w:rsidR="00052BFB" w:rsidRDefault="00052BFB" w:rsidP="00694449">
      <w:pPr>
        <w:pStyle w:val="Sinespaciado"/>
        <w:jc w:val="both"/>
        <w:rPr>
          <w:rFonts w:ascii="Arial" w:hAnsi="Arial" w:cs="Arial"/>
          <w:color w:val="000000" w:themeColor="text1"/>
          <w:sz w:val="24"/>
          <w:szCs w:val="24"/>
        </w:rPr>
      </w:pPr>
    </w:p>
    <w:p w:rsidR="00052BFB" w:rsidRPr="004022F0" w:rsidRDefault="00052BFB" w:rsidP="00052BFB">
      <w:pPr>
        <w:tabs>
          <w:tab w:val="num" w:pos="720"/>
        </w:tabs>
        <w:spacing w:before="100" w:beforeAutospacing="1" w:after="120" w:line="240" w:lineRule="auto"/>
        <w:ind w:left="360" w:hanging="360"/>
        <w:jc w:val="center"/>
        <w:rPr>
          <w:color w:val="000000" w:themeColor="text1"/>
          <w:szCs w:val="24"/>
        </w:rPr>
      </w:pPr>
      <w:r w:rsidRPr="004022F0">
        <w:rPr>
          <w:rFonts w:eastAsia="Times New Roman"/>
          <w:color w:val="000000" w:themeColor="text1"/>
          <w:szCs w:val="24"/>
          <w:lang w:eastAsia="es-MX"/>
        </w:rPr>
        <w:t>LISTA DE MATERIALES</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1 Arduino MEGA 2560 o Arduino Uno</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1 módulo GSM/GPRS SIM900</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1 pantalla LCD 16×2</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lastRenderedPageBreak/>
        <w:t>2 LEDS (rojo y verde)</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4 resistencias de 330 Ω</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6 resistencias de 4.7 KΩ</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1 potenciómetro de 10 KΩ</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6 pulsadores</w:t>
      </w:r>
    </w:p>
    <w:p w:rsidR="00052BFB" w:rsidRPr="004022F0"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Cables</w:t>
      </w:r>
    </w:p>
    <w:p w:rsidR="00052BFB" w:rsidRDefault="00052BFB" w:rsidP="00052BFB">
      <w:pPr>
        <w:numPr>
          <w:ilvl w:val="0"/>
          <w:numId w:val="5"/>
        </w:numPr>
        <w:spacing w:before="100" w:beforeAutospacing="1" w:after="120" w:line="240" w:lineRule="auto"/>
        <w:ind w:left="360"/>
        <w:rPr>
          <w:rFonts w:eastAsia="Times New Roman"/>
          <w:color w:val="000000" w:themeColor="text1"/>
          <w:szCs w:val="24"/>
          <w:lang w:eastAsia="es-MX"/>
        </w:rPr>
      </w:pPr>
      <w:r w:rsidRPr="004022F0">
        <w:rPr>
          <w:rFonts w:eastAsia="Times New Roman"/>
          <w:color w:val="000000" w:themeColor="text1"/>
          <w:szCs w:val="24"/>
          <w:lang w:eastAsia="es-MX"/>
        </w:rPr>
        <w:t>Protoboard.</w:t>
      </w:r>
    </w:p>
    <w:p w:rsidR="00371DE2" w:rsidRPr="004022F0" w:rsidRDefault="00371DE2" w:rsidP="00052BFB">
      <w:pPr>
        <w:numPr>
          <w:ilvl w:val="0"/>
          <w:numId w:val="5"/>
        </w:numPr>
        <w:spacing w:before="100" w:beforeAutospacing="1" w:after="120" w:line="240" w:lineRule="auto"/>
        <w:ind w:left="360"/>
        <w:rPr>
          <w:rFonts w:eastAsia="Times New Roman"/>
          <w:color w:val="000000" w:themeColor="text1"/>
          <w:szCs w:val="24"/>
          <w:lang w:eastAsia="es-MX"/>
        </w:rPr>
      </w:pPr>
      <w:r>
        <w:rPr>
          <w:rFonts w:eastAsia="Times New Roman"/>
          <w:color w:val="000000" w:themeColor="text1"/>
          <w:szCs w:val="24"/>
          <w:lang w:eastAsia="es-MX"/>
        </w:rPr>
        <w:t>Maqueta de casa habitación</w:t>
      </w:r>
    </w:p>
    <w:p w:rsidR="00694449" w:rsidRDefault="00052BFB" w:rsidP="00694449">
      <w:pPr>
        <w:pStyle w:val="Sinespaciado"/>
        <w:jc w:val="both"/>
        <w:rPr>
          <w:rFonts w:ascii="Arial" w:hAnsi="Arial" w:cs="Arial"/>
          <w:color w:val="000000" w:themeColor="text1"/>
          <w:sz w:val="24"/>
          <w:szCs w:val="24"/>
        </w:rPr>
      </w:pPr>
      <w:r>
        <w:rPr>
          <w:rFonts w:ascii="Arial" w:hAnsi="Arial" w:cs="Arial"/>
          <w:color w:val="000000" w:themeColor="text1"/>
          <w:sz w:val="24"/>
          <w:szCs w:val="24"/>
        </w:rPr>
        <w:t>L</w:t>
      </w:r>
      <w:r w:rsidR="002F6F9D">
        <w:rPr>
          <w:rFonts w:ascii="Arial" w:hAnsi="Arial" w:cs="Arial"/>
          <w:color w:val="000000" w:themeColor="text1"/>
          <w:sz w:val="24"/>
          <w:szCs w:val="24"/>
        </w:rPr>
        <w:t>os materiales más comune</w:t>
      </w:r>
      <w:r>
        <w:rPr>
          <w:rFonts w:ascii="Arial" w:hAnsi="Arial" w:cs="Arial"/>
          <w:color w:val="000000" w:themeColor="text1"/>
          <w:sz w:val="24"/>
          <w:szCs w:val="24"/>
        </w:rPr>
        <w:t>s se obtuvieron primero como se muestra en la siguiente imagen</w:t>
      </w:r>
      <w:r w:rsidR="002F6F9D">
        <w:rPr>
          <w:rFonts w:ascii="Arial" w:hAnsi="Arial" w:cs="Arial"/>
          <w:color w:val="000000" w:themeColor="text1"/>
          <w:sz w:val="24"/>
          <w:szCs w:val="24"/>
        </w:rPr>
        <w:t>:</w:t>
      </w:r>
    </w:p>
    <w:p w:rsidR="00052BFB" w:rsidRDefault="00052BFB" w:rsidP="00694449">
      <w:pPr>
        <w:pStyle w:val="Sinespaciado"/>
        <w:jc w:val="both"/>
        <w:rPr>
          <w:rFonts w:ascii="Arial" w:hAnsi="Arial" w:cs="Arial"/>
          <w:color w:val="000000" w:themeColor="text1"/>
          <w:sz w:val="24"/>
          <w:szCs w:val="24"/>
        </w:rPr>
      </w:pPr>
    </w:p>
    <w:p w:rsidR="002F6F9D" w:rsidRDefault="002F6F9D" w:rsidP="002F6F9D">
      <w:pPr>
        <w:pStyle w:val="Sinespaciado"/>
        <w:keepNext/>
        <w:jc w:val="center"/>
      </w:pPr>
      <w:r>
        <w:rPr>
          <w:rFonts w:ascii="Georgia" w:eastAsia="Times New Roman" w:hAnsi="Georgia" w:cs="Times New Roman"/>
          <w:noProof/>
          <w:color w:val="726B60"/>
          <w:sz w:val="27"/>
          <w:szCs w:val="27"/>
          <w:lang w:eastAsia="es-MX"/>
        </w:rPr>
        <w:drawing>
          <wp:inline distT="0" distB="0" distL="0" distR="0" wp14:anchorId="4152CC58" wp14:editId="20761D45">
            <wp:extent cx="2638427" cy="4191000"/>
            <wp:effectExtent l="4763"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814_202407.jpg"/>
                    <pic:cNvPicPr/>
                  </pic:nvPicPr>
                  <pic:blipFill rotWithShape="1">
                    <a:blip r:embed="rId26" cstate="print">
                      <a:extLst>
                        <a:ext uri="{28A0092B-C50C-407E-A947-70E740481C1C}">
                          <a14:useLocalDpi xmlns:a14="http://schemas.microsoft.com/office/drawing/2010/main" val="0"/>
                        </a:ext>
                      </a:extLst>
                    </a:blip>
                    <a:srcRect l="16061"/>
                    <a:stretch/>
                  </pic:blipFill>
                  <pic:spPr bwMode="auto">
                    <a:xfrm rot="16200000">
                      <a:off x="0" y="0"/>
                      <a:ext cx="2641648" cy="4196116"/>
                    </a:xfrm>
                    <a:prstGeom prst="rect">
                      <a:avLst/>
                    </a:prstGeom>
                    <a:ln>
                      <a:noFill/>
                    </a:ln>
                    <a:extLst>
                      <a:ext uri="{53640926-AAD7-44D8-BBD7-CCE9431645EC}">
                        <a14:shadowObscured xmlns:a14="http://schemas.microsoft.com/office/drawing/2010/main"/>
                      </a:ext>
                    </a:extLst>
                  </pic:spPr>
                </pic:pic>
              </a:graphicData>
            </a:graphic>
          </wp:inline>
        </w:drawing>
      </w:r>
    </w:p>
    <w:p w:rsidR="002F6F9D" w:rsidRDefault="002F6F9D" w:rsidP="002F6F9D">
      <w:pPr>
        <w:pStyle w:val="Epgrafe"/>
        <w:jc w:val="center"/>
        <w:rPr>
          <w:color w:val="000000" w:themeColor="text1"/>
          <w:sz w:val="24"/>
          <w:szCs w:val="24"/>
        </w:rPr>
      </w:pPr>
      <w:r>
        <w:t xml:space="preserve">Ilustración </w:t>
      </w:r>
      <w:r w:rsidR="005216C0">
        <w:fldChar w:fldCharType="begin"/>
      </w:r>
      <w:r w:rsidR="005216C0">
        <w:instrText xml:space="preserve"> SEQ Ilustración \* ARABIC </w:instrText>
      </w:r>
      <w:r w:rsidR="005216C0">
        <w:fldChar w:fldCharType="separate"/>
      </w:r>
      <w:r w:rsidR="005216C0">
        <w:rPr>
          <w:noProof/>
        </w:rPr>
        <w:t>6</w:t>
      </w:r>
      <w:r w:rsidR="005216C0">
        <w:rPr>
          <w:noProof/>
        </w:rPr>
        <w:fldChar w:fldCharType="end"/>
      </w:r>
      <w:r>
        <w:t xml:space="preserve"> Materiales conseguidos inicialmente</w:t>
      </w:r>
    </w:p>
    <w:p w:rsidR="00694449" w:rsidRDefault="00052BFB" w:rsidP="00694449">
      <w:pPr>
        <w:pStyle w:val="Sinespaciado"/>
        <w:jc w:val="both"/>
        <w:rPr>
          <w:rFonts w:ascii="Arial" w:hAnsi="Arial" w:cs="Arial"/>
          <w:color w:val="000000" w:themeColor="text1"/>
          <w:sz w:val="24"/>
          <w:szCs w:val="24"/>
        </w:rPr>
      </w:pPr>
      <w:r>
        <w:rPr>
          <w:rFonts w:ascii="Arial" w:hAnsi="Arial" w:cs="Arial"/>
          <w:color w:val="000000" w:themeColor="text1"/>
          <w:sz w:val="24"/>
          <w:szCs w:val="24"/>
        </w:rPr>
        <w:t>El módulo GSM se compró en línea debido a su escasez en las tiendas de electrónica:</w:t>
      </w:r>
    </w:p>
    <w:p w:rsidR="00052BFB" w:rsidRDefault="00052BFB" w:rsidP="00052BFB">
      <w:pPr>
        <w:pStyle w:val="Sinespaciado"/>
        <w:keepNext/>
        <w:jc w:val="center"/>
      </w:pPr>
      <w:r>
        <w:rPr>
          <w:noProof/>
          <w:lang w:eastAsia="es-MX"/>
        </w:rPr>
        <w:drawing>
          <wp:inline distT="0" distB="0" distL="0" distR="0" wp14:anchorId="152E2EAC" wp14:editId="27C14A7D">
            <wp:extent cx="5538934" cy="2324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9688" t="15999" r="5786" b="16382"/>
                    <a:stretch/>
                  </pic:blipFill>
                  <pic:spPr bwMode="auto">
                    <a:xfrm>
                      <a:off x="0" y="0"/>
                      <a:ext cx="5538934" cy="2324100"/>
                    </a:xfrm>
                    <a:prstGeom prst="rect">
                      <a:avLst/>
                    </a:prstGeom>
                    <a:ln>
                      <a:noFill/>
                    </a:ln>
                    <a:extLst>
                      <a:ext uri="{53640926-AAD7-44D8-BBD7-CCE9431645EC}">
                        <a14:shadowObscured xmlns:a14="http://schemas.microsoft.com/office/drawing/2010/main"/>
                      </a:ext>
                    </a:extLst>
                  </pic:spPr>
                </pic:pic>
              </a:graphicData>
            </a:graphic>
          </wp:inline>
        </w:drawing>
      </w:r>
    </w:p>
    <w:p w:rsidR="00052BFB" w:rsidRDefault="00052BFB" w:rsidP="00371DE2">
      <w:pPr>
        <w:pStyle w:val="Epgrafe"/>
        <w:jc w:val="center"/>
        <w:rPr>
          <w:color w:val="000000" w:themeColor="text1"/>
          <w:sz w:val="24"/>
          <w:szCs w:val="24"/>
        </w:rPr>
      </w:pPr>
      <w:r>
        <w:t xml:space="preserve">Ilustración </w:t>
      </w:r>
      <w:r w:rsidR="005216C0">
        <w:fldChar w:fldCharType="begin"/>
      </w:r>
      <w:r w:rsidR="005216C0">
        <w:instrText xml:space="preserve"> SEQ Ilustración \* ARABIC </w:instrText>
      </w:r>
      <w:r w:rsidR="005216C0">
        <w:fldChar w:fldCharType="separate"/>
      </w:r>
      <w:r w:rsidR="005216C0">
        <w:rPr>
          <w:noProof/>
        </w:rPr>
        <w:t>7</w:t>
      </w:r>
      <w:r w:rsidR="005216C0">
        <w:rPr>
          <w:noProof/>
        </w:rPr>
        <w:fldChar w:fldCharType="end"/>
      </w:r>
      <w:r>
        <w:t xml:space="preserve"> Compra del material restante</w:t>
      </w:r>
    </w:p>
    <w:p w:rsidR="00052BFB" w:rsidRDefault="00052BFB" w:rsidP="00052BFB">
      <w:pPr>
        <w:pStyle w:val="Sinespaciado"/>
        <w:keepNext/>
        <w:jc w:val="center"/>
      </w:pPr>
      <w:r>
        <w:rPr>
          <w:noProof/>
          <w:lang w:eastAsia="es-MX"/>
        </w:rPr>
        <w:lastRenderedPageBreak/>
        <w:drawing>
          <wp:inline distT="0" distB="0" distL="0" distR="0" wp14:anchorId="6743255D" wp14:editId="15FD4292">
            <wp:extent cx="3045644" cy="2200275"/>
            <wp:effectExtent l="0" t="0" r="2540" b="0"/>
            <wp:docPr id="14" name="Imagen 14" descr="C:\Users\Carlos Alberto\Desktop\MÓD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 Alberto\Desktop\MÓDULO.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17935" t="8907" r="20000" b="14170"/>
                    <a:stretch/>
                  </pic:blipFill>
                  <pic:spPr bwMode="auto">
                    <a:xfrm>
                      <a:off x="0" y="0"/>
                      <a:ext cx="3046679" cy="2201023"/>
                    </a:xfrm>
                    <a:prstGeom prst="rect">
                      <a:avLst/>
                    </a:prstGeom>
                    <a:noFill/>
                    <a:ln>
                      <a:noFill/>
                    </a:ln>
                    <a:extLst>
                      <a:ext uri="{53640926-AAD7-44D8-BBD7-CCE9431645EC}">
                        <a14:shadowObscured xmlns:a14="http://schemas.microsoft.com/office/drawing/2010/main"/>
                      </a:ext>
                    </a:extLst>
                  </pic:spPr>
                </pic:pic>
              </a:graphicData>
            </a:graphic>
          </wp:inline>
        </w:drawing>
      </w:r>
    </w:p>
    <w:p w:rsidR="00694449" w:rsidRDefault="00052BFB" w:rsidP="004022F0">
      <w:pPr>
        <w:pStyle w:val="Epgrafe"/>
        <w:jc w:val="center"/>
      </w:pPr>
      <w:r>
        <w:t xml:space="preserve">Ilustración </w:t>
      </w:r>
      <w:r w:rsidR="005216C0">
        <w:fldChar w:fldCharType="begin"/>
      </w:r>
      <w:r w:rsidR="005216C0">
        <w:instrText xml:space="preserve"> SEQ Ilustración \* ARABIC </w:instrText>
      </w:r>
      <w:r w:rsidR="005216C0">
        <w:fldChar w:fldCharType="separate"/>
      </w:r>
      <w:r w:rsidR="005216C0">
        <w:rPr>
          <w:noProof/>
        </w:rPr>
        <w:t>8</w:t>
      </w:r>
      <w:r w:rsidR="005216C0">
        <w:rPr>
          <w:noProof/>
        </w:rPr>
        <w:fldChar w:fldCharType="end"/>
      </w:r>
      <w:r>
        <w:t xml:space="preserve"> Módulo GSM </w:t>
      </w:r>
      <w:r w:rsidR="004022F0">
        <w:t>adquirido</w:t>
      </w:r>
      <w:r>
        <w:t xml:space="preserve"> para el sistema</w:t>
      </w:r>
    </w:p>
    <w:p w:rsidR="00371DE2" w:rsidRDefault="004022F0" w:rsidP="003B71BB">
      <w:r>
        <w:t>Para probar el funcionamiento del módulo se realizaron las siguientes conexiones con arduino y un programa de prueba como se muestra a continuación:</w:t>
      </w:r>
      <w:r w:rsidR="003B71BB">
        <w:rPr>
          <w:noProof/>
          <w:lang w:eastAsia="es-MX"/>
        </w:rPr>
        <w:drawing>
          <wp:inline distT="0" distB="0" distL="0" distR="0" wp14:anchorId="7AA94E30" wp14:editId="4C298B03">
            <wp:extent cx="5612130" cy="4994443"/>
            <wp:effectExtent l="0" t="0" r="7620" b="0"/>
            <wp:docPr id="16" name="Imagen 16" descr="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994443"/>
                    </a:xfrm>
                    <a:prstGeom prst="rect">
                      <a:avLst/>
                    </a:prstGeom>
                    <a:noFill/>
                    <a:ln>
                      <a:noFill/>
                    </a:ln>
                  </pic:spPr>
                </pic:pic>
              </a:graphicData>
            </a:graphic>
          </wp:inline>
        </w:drawing>
      </w:r>
    </w:p>
    <w:p w:rsidR="00694449" w:rsidRDefault="003B71BB" w:rsidP="00694449">
      <w:pPr>
        <w:pStyle w:val="Sinespaciado"/>
        <w:jc w:val="both"/>
        <w:rPr>
          <w:rFonts w:ascii="Arial" w:hAnsi="Arial" w:cs="Arial"/>
          <w:color w:val="000000" w:themeColor="text1"/>
          <w:sz w:val="24"/>
          <w:szCs w:val="24"/>
        </w:rPr>
      </w:pPr>
      <w:r>
        <w:rPr>
          <w:rFonts w:ascii="Arial" w:hAnsi="Arial" w:cs="Arial"/>
          <w:noProof/>
          <w:color w:val="000000" w:themeColor="text1"/>
          <w:sz w:val="24"/>
          <w:szCs w:val="24"/>
          <w:lang w:eastAsia="es-MX"/>
        </w:rPr>
        <w:lastRenderedPageBreak/>
        <w:drawing>
          <wp:inline distT="0" distB="0" distL="0" distR="0">
            <wp:extent cx="5612130" cy="3972464"/>
            <wp:effectExtent l="0" t="0" r="7620" b="9525"/>
            <wp:docPr id="17" name="Imagen 17" desc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972464"/>
                    </a:xfrm>
                    <a:prstGeom prst="rect">
                      <a:avLst/>
                    </a:prstGeom>
                    <a:noFill/>
                    <a:ln>
                      <a:noFill/>
                    </a:ln>
                  </pic:spPr>
                </pic:pic>
              </a:graphicData>
            </a:graphic>
          </wp:inline>
        </w:drawing>
      </w:r>
    </w:p>
    <w:p w:rsidR="003B71BB" w:rsidRDefault="003B71BB" w:rsidP="003B71BB">
      <w:pPr>
        <w:pStyle w:val="Epgrafe"/>
        <w:jc w:val="center"/>
      </w:pPr>
      <w:r>
        <w:t xml:space="preserve">Ilustración </w:t>
      </w:r>
      <w:r>
        <w:fldChar w:fldCharType="begin"/>
      </w:r>
      <w:r>
        <w:instrText xml:space="preserve"> SEQ Ilustración \* ARABIC </w:instrText>
      </w:r>
      <w:r>
        <w:fldChar w:fldCharType="separate"/>
      </w:r>
      <w:r w:rsidR="005216C0">
        <w:rPr>
          <w:noProof/>
        </w:rPr>
        <w:t>9</w:t>
      </w:r>
      <w:r>
        <w:rPr>
          <w:noProof/>
        </w:rPr>
        <w:fldChar w:fldCharType="end"/>
      </w:r>
      <w:r>
        <w:t xml:space="preserve"> Código de prueba </w:t>
      </w:r>
    </w:p>
    <w:p w:rsidR="00DA4500" w:rsidRDefault="00DA4500" w:rsidP="00DA4500">
      <w:r>
        <w:rPr>
          <w:noProof/>
          <w:lang w:eastAsia="es-MX"/>
        </w:rPr>
        <w:drawing>
          <wp:inline distT="0" distB="0" distL="0" distR="0">
            <wp:extent cx="5610225" cy="2286000"/>
            <wp:effectExtent l="0" t="0" r="9525" b="0"/>
            <wp:docPr id="18" name="Imagen 18" descr="C:\Users\Carlos Albert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 Alberto\Desktop\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286776"/>
                    </a:xfrm>
                    <a:prstGeom prst="rect">
                      <a:avLst/>
                    </a:prstGeom>
                    <a:noFill/>
                    <a:ln>
                      <a:noFill/>
                    </a:ln>
                  </pic:spPr>
                </pic:pic>
              </a:graphicData>
            </a:graphic>
          </wp:inline>
        </w:drawing>
      </w:r>
    </w:p>
    <w:p w:rsidR="005216C0" w:rsidRDefault="00DA4500" w:rsidP="005216C0">
      <w:pPr>
        <w:pStyle w:val="Epgrafe"/>
        <w:jc w:val="center"/>
      </w:pPr>
      <w:r>
        <w:t xml:space="preserve">Ilustración </w:t>
      </w:r>
      <w:r>
        <w:t>10</w:t>
      </w:r>
      <w:r w:rsidR="0034411D">
        <w:t xml:space="preserve"> Comunicación con el módulo </w:t>
      </w:r>
    </w:p>
    <w:p w:rsidR="005216C0" w:rsidRDefault="005216C0" w:rsidP="005216C0">
      <w:pPr>
        <w:keepNext/>
        <w:jc w:val="center"/>
      </w:pPr>
      <w:r>
        <w:rPr>
          <w:noProof/>
          <w:lang w:eastAsia="es-MX"/>
        </w:rPr>
        <w:lastRenderedPageBreak/>
        <w:drawing>
          <wp:inline distT="0" distB="0" distL="0" distR="0" wp14:anchorId="2D06763C" wp14:editId="6BF29BA2">
            <wp:extent cx="2948695" cy="2200275"/>
            <wp:effectExtent l="0" t="0" r="4445" b="0"/>
            <wp:docPr id="19" name="Imagen 19" descr="C:\Users\Carlos Alberto\Desktop\IMG_20190816_141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los Alberto\Desktop\IMG_20190816_141240.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664" b="12500"/>
                    <a:stretch/>
                  </pic:blipFill>
                  <pic:spPr bwMode="auto">
                    <a:xfrm>
                      <a:off x="0" y="0"/>
                      <a:ext cx="2949696" cy="2201022"/>
                    </a:xfrm>
                    <a:prstGeom prst="rect">
                      <a:avLst/>
                    </a:prstGeom>
                    <a:noFill/>
                    <a:ln>
                      <a:noFill/>
                    </a:ln>
                    <a:extLst>
                      <a:ext uri="{53640926-AAD7-44D8-BBD7-CCE9431645EC}">
                        <a14:shadowObscured xmlns:a14="http://schemas.microsoft.com/office/drawing/2010/main"/>
                      </a:ext>
                    </a:extLst>
                  </pic:spPr>
                </pic:pic>
              </a:graphicData>
            </a:graphic>
          </wp:inline>
        </w:drawing>
      </w:r>
    </w:p>
    <w:p w:rsidR="005216C0" w:rsidRDefault="005216C0" w:rsidP="005216C0">
      <w:pPr>
        <w:pStyle w:val="Epgrafe"/>
        <w:jc w:val="center"/>
      </w:pPr>
      <w:r>
        <w:t xml:space="preserve">Ilustración </w:t>
      </w:r>
      <w:fldSimple w:instr=" SEQ Ilustración \* ARABIC ">
        <w:r>
          <w:rPr>
            <w:noProof/>
          </w:rPr>
          <w:t>10</w:t>
        </w:r>
      </w:fldSimple>
      <w:r>
        <w:t xml:space="preserve"> Prueba de funcionamiento del módulo</w:t>
      </w:r>
    </w:p>
    <w:p w:rsidR="005216C0" w:rsidRPr="005216C0" w:rsidRDefault="005216C0" w:rsidP="005216C0">
      <w:bookmarkStart w:id="0" w:name="_GoBack"/>
      <w:bookmarkEnd w:id="0"/>
    </w:p>
    <w:p w:rsidR="00DA4500" w:rsidRPr="00DA4500" w:rsidRDefault="00DA4500" w:rsidP="00DA4500"/>
    <w:p w:rsidR="00AE3341" w:rsidRDefault="00AE3341" w:rsidP="00694449">
      <w:pPr>
        <w:pStyle w:val="Sinespaciado"/>
        <w:jc w:val="both"/>
        <w:rPr>
          <w:rFonts w:ascii="Arial" w:hAnsi="Arial" w:cs="Arial"/>
          <w:color w:val="000000" w:themeColor="text1"/>
          <w:sz w:val="24"/>
          <w:szCs w:val="24"/>
        </w:rPr>
      </w:pPr>
    </w:p>
    <w:p w:rsidR="00694449" w:rsidRPr="0064000A" w:rsidRDefault="00694449" w:rsidP="00694449">
      <w:pPr>
        <w:pStyle w:val="Sinespaciado"/>
        <w:jc w:val="both"/>
        <w:rPr>
          <w:rFonts w:ascii="Arial" w:hAnsi="Arial" w:cs="Arial"/>
          <w:b/>
          <w:color w:val="000000" w:themeColor="text1"/>
          <w:sz w:val="24"/>
          <w:szCs w:val="24"/>
        </w:rPr>
      </w:pPr>
      <w:r w:rsidRPr="0064000A">
        <w:rPr>
          <w:rFonts w:ascii="Arial" w:hAnsi="Arial" w:cs="Arial"/>
          <w:b/>
          <w:color w:val="000000" w:themeColor="text1"/>
          <w:sz w:val="24"/>
          <w:szCs w:val="24"/>
        </w:rPr>
        <w:t>Referencias</w:t>
      </w:r>
    </w:p>
    <w:p w:rsidR="00694449" w:rsidRDefault="005216C0" w:rsidP="00694449">
      <w:pPr>
        <w:pStyle w:val="Sinespaciado"/>
        <w:jc w:val="both"/>
      </w:pPr>
      <w:hyperlink r:id="rId33" w:history="1">
        <w:r w:rsidR="00694449">
          <w:rPr>
            <w:rStyle w:val="Hipervnculo"/>
          </w:rPr>
          <w:t>http://rogerbit.com/wprb/2018/05/sim900-primeros-pasos-envio-de-sms-llamada-encendido-de-led/</w:t>
        </w:r>
      </w:hyperlink>
    </w:p>
    <w:p w:rsidR="00694449" w:rsidRDefault="005216C0" w:rsidP="00694449">
      <w:pPr>
        <w:pStyle w:val="Sinespaciado"/>
        <w:jc w:val="both"/>
      </w:pPr>
      <w:hyperlink r:id="rId34" w:history="1">
        <w:r w:rsidR="00694449">
          <w:rPr>
            <w:rStyle w:val="Hipervnculo"/>
          </w:rPr>
          <w:t>https://hetpro-store.com/TUTORIALES/sim900-gsm-shieldarduino/</w:t>
        </w:r>
      </w:hyperlink>
    </w:p>
    <w:p w:rsidR="00694449" w:rsidRDefault="005216C0" w:rsidP="00694449">
      <w:pPr>
        <w:pStyle w:val="Sinespaciado"/>
        <w:jc w:val="both"/>
      </w:pPr>
      <w:hyperlink r:id="rId35" w:history="1">
        <w:r w:rsidR="00694449">
          <w:rPr>
            <w:rStyle w:val="Hipervnculo"/>
          </w:rPr>
          <w:t>https://www.imsel.com/como-funcionan-las-alarmas-gsm/</w:t>
        </w:r>
      </w:hyperlink>
    </w:p>
    <w:p w:rsidR="00694449" w:rsidRDefault="005216C0" w:rsidP="00694449">
      <w:pPr>
        <w:pStyle w:val="Sinespaciado"/>
        <w:jc w:val="both"/>
      </w:pPr>
      <w:hyperlink r:id="rId36" w:history="1">
        <w:r w:rsidR="00694449">
          <w:rPr>
            <w:rStyle w:val="Hipervnculo"/>
          </w:rPr>
          <w:t>https://es.wikipedia.org/wiki/Sistema_global_para_las_comunicaciones_m%C3%B3viles</w:t>
        </w:r>
      </w:hyperlink>
    </w:p>
    <w:p w:rsidR="007B03B5" w:rsidRDefault="005216C0" w:rsidP="00694449">
      <w:pPr>
        <w:jc w:val="both"/>
        <w:rPr>
          <w:rStyle w:val="Hipervnculo"/>
        </w:rPr>
      </w:pPr>
      <w:hyperlink r:id="rId37" w:history="1">
        <w:r w:rsidR="00694449">
          <w:rPr>
            <w:rStyle w:val="Hipervnculo"/>
          </w:rPr>
          <w:t>https://www.securitasdirect.es/es/consejos-y-ayuda/preguntas-frecuentes/alarma-gsm</w:t>
        </w:r>
      </w:hyperlink>
    </w:p>
    <w:p w:rsidR="007B03B5" w:rsidRPr="007B03B5" w:rsidRDefault="005216C0" w:rsidP="00694449">
      <w:pPr>
        <w:jc w:val="both"/>
        <w:rPr>
          <w:color w:val="0000FF"/>
          <w:u w:val="single"/>
        </w:rPr>
      </w:pPr>
      <w:hyperlink r:id="rId38" w:history="1">
        <w:r w:rsidR="007B03B5">
          <w:rPr>
            <w:rStyle w:val="Hipervnculo"/>
          </w:rPr>
          <w:t>http://repositorio.upct.es/bitstream/handle/10317/1883/pfc3446.pdf?sequence=1&amp;isAllowed=y</w:t>
        </w:r>
      </w:hyperlink>
    </w:p>
    <w:sectPr w:rsidR="007B03B5" w:rsidRPr="007B03B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3" w:usb2="00000000" w:usb3="00000000" w:csb0="0000009F" w:csb1="00000000"/>
  </w:font>
  <w:font w:name="Khmer UI">
    <w:panose1 w:val="020B0502040204020203"/>
    <w:charset w:val="00"/>
    <w:family w:val="swiss"/>
    <w:pitch w:val="variable"/>
    <w:sig w:usb0="8000002F" w:usb1="0000204A" w:usb2="0001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CC5F4C"/>
    <w:multiLevelType w:val="multilevel"/>
    <w:tmpl w:val="685E5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B0E4250"/>
    <w:multiLevelType w:val="hybridMultilevel"/>
    <w:tmpl w:val="0CEAC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BF537C9"/>
    <w:multiLevelType w:val="hybridMultilevel"/>
    <w:tmpl w:val="C6DC88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67992539"/>
    <w:multiLevelType w:val="hybridMultilevel"/>
    <w:tmpl w:val="85E88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6A714594"/>
    <w:multiLevelType w:val="hybridMultilevel"/>
    <w:tmpl w:val="F5D44818"/>
    <w:lvl w:ilvl="0" w:tplc="1E9EFE36">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73E"/>
    <w:rsid w:val="00052BFB"/>
    <w:rsid w:val="000A37E0"/>
    <w:rsid w:val="00205B50"/>
    <w:rsid w:val="002F6F9D"/>
    <w:rsid w:val="0034127D"/>
    <w:rsid w:val="0034411D"/>
    <w:rsid w:val="00371DE2"/>
    <w:rsid w:val="003B71BB"/>
    <w:rsid w:val="004022F0"/>
    <w:rsid w:val="005216C0"/>
    <w:rsid w:val="005B0380"/>
    <w:rsid w:val="005B4D60"/>
    <w:rsid w:val="00694449"/>
    <w:rsid w:val="007B03B5"/>
    <w:rsid w:val="0080273E"/>
    <w:rsid w:val="00833643"/>
    <w:rsid w:val="00891A71"/>
    <w:rsid w:val="00933F34"/>
    <w:rsid w:val="00AC09A2"/>
    <w:rsid w:val="00AE3341"/>
    <w:rsid w:val="00B523FF"/>
    <w:rsid w:val="00BD6B1C"/>
    <w:rsid w:val="00C274D4"/>
    <w:rsid w:val="00C770CD"/>
    <w:rsid w:val="00DA4500"/>
    <w:rsid w:val="00DD64C7"/>
    <w:rsid w:val="00E2089D"/>
    <w:rsid w:val="00E274BE"/>
    <w:rsid w:val="00E7754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73E"/>
    <w:rPr>
      <w:rFonts w:ascii="Arial" w:eastAsia="Calibri" w:hAnsi="Arial" w:cs="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0273E"/>
    <w:rPr>
      <w:b/>
      <w:bCs/>
    </w:rPr>
  </w:style>
  <w:style w:type="paragraph" w:styleId="Textodeglobo">
    <w:name w:val="Balloon Text"/>
    <w:basedOn w:val="Normal"/>
    <w:link w:val="TextodegloboCar"/>
    <w:uiPriority w:val="99"/>
    <w:semiHidden/>
    <w:unhideWhenUsed/>
    <w:rsid w:val="008027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73E"/>
    <w:rPr>
      <w:rFonts w:ascii="Tahoma" w:eastAsia="Calibri" w:hAnsi="Tahoma" w:cs="Tahoma"/>
      <w:sz w:val="16"/>
      <w:szCs w:val="16"/>
    </w:rPr>
  </w:style>
  <w:style w:type="paragraph" w:styleId="Prrafodelista">
    <w:name w:val="List Paragraph"/>
    <w:basedOn w:val="Normal"/>
    <w:uiPriority w:val="34"/>
    <w:qFormat/>
    <w:rsid w:val="000A37E0"/>
    <w:pPr>
      <w:ind w:left="720"/>
      <w:contextualSpacing/>
    </w:pPr>
  </w:style>
  <w:style w:type="character" w:styleId="Hipervnculo">
    <w:name w:val="Hyperlink"/>
    <w:basedOn w:val="Fuentedeprrafopredeter"/>
    <w:uiPriority w:val="99"/>
    <w:unhideWhenUsed/>
    <w:rsid w:val="00694449"/>
    <w:rPr>
      <w:color w:val="0000FF"/>
      <w:u w:val="single"/>
    </w:rPr>
  </w:style>
  <w:style w:type="paragraph" w:styleId="Sinespaciado">
    <w:name w:val="No Spacing"/>
    <w:uiPriority w:val="1"/>
    <w:qFormat/>
    <w:rsid w:val="00694449"/>
    <w:pPr>
      <w:spacing w:after="0" w:line="240" w:lineRule="auto"/>
    </w:pPr>
  </w:style>
  <w:style w:type="paragraph" w:styleId="NormalWeb">
    <w:name w:val="Normal (Web)"/>
    <w:basedOn w:val="Normal"/>
    <w:uiPriority w:val="99"/>
    <w:semiHidden/>
    <w:unhideWhenUsed/>
    <w:rsid w:val="00694449"/>
    <w:pPr>
      <w:spacing w:before="100" w:beforeAutospacing="1" w:after="100" w:afterAutospacing="1" w:line="240" w:lineRule="auto"/>
    </w:pPr>
    <w:rPr>
      <w:rFonts w:ascii="Times New Roman" w:eastAsia="Times New Roman" w:hAnsi="Times New Roman" w:cs="Times New Roman"/>
      <w:szCs w:val="24"/>
      <w:lang w:eastAsia="es-MX"/>
    </w:rPr>
  </w:style>
  <w:style w:type="paragraph" w:styleId="Epgrafe">
    <w:name w:val="caption"/>
    <w:basedOn w:val="Normal"/>
    <w:next w:val="Normal"/>
    <w:uiPriority w:val="35"/>
    <w:unhideWhenUsed/>
    <w:qFormat/>
    <w:rsid w:val="00AE3341"/>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73E"/>
    <w:rPr>
      <w:rFonts w:ascii="Arial" w:eastAsia="Calibri" w:hAnsi="Arial" w:cs="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0273E"/>
    <w:rPr>
      <w:b/>
      <w:bCs/>
    </w:rPr>
  </w:style>
  <w:style w:type="paragraph" w:styleId="Textodeglobo">
    <w:name w:val="Balloon Text"/>
    <w:basedOn w:val="Normal"/>
    <w:link w:val="TextodegloboCar"/>
    <w:uiPriority w:val="99"/>
    <w:semiHidden/>
    <w:unhideWhenUsed/>
    <w:rsid w:val="008027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73E"/>
    <w:rPr>
      <w:rFonts w:ascii="Tahoma" w:eastAsia="Calibri" w:hAnsi="Tahoma" w:cs="Tahoma"/>
      <w:sz w:val="16"/>
      <w:szCs w:val="16"/>
    </w:rPr>
  </w:style>
  <w:style w:type="paragraph" w:styleId="Prrafodelista">
    <w:name w:val="List Paragraph"/>
    <w:basedOn w:val="Normal"/>
    <w:uiPriority w:val="34"/>
    <w:qFormat/>
    <w:rsid w:val="000A37E0"/>
    <w:pPr>
      <w:ind w:left="720"/>
      <w:contextualSpacing/>
    </w:pPr>
  </w:style>
  <w:style w:type="character" w:styleId="Hipervnculo">
    <w:name w:val="Hyperlink"/>
    <w:basedOn w:val="Fuentedeprrafopredeter"/>
    <w:uiPriority w:val="99"/>
    <w:unhideWhenUsed/>
    <w:rsid w:val="00694449"/>
    <w:rPr>
      <w:color w:val="0000FF"/>
      <w:u w:val="single"/>
    </w:rPr>
  </w:style>
  <w:style w:type="paragraph" w:styleId="Sinespaciado">
    <w:name w:val="No Spacing"/>
    <w:uiPriority w:val="1"/>
    <w:qFormat/>
    <w:rsid w:val="00694449"/>
    <w:pPr>
      <w:spacing w:after="0" w:line="240" w:lineRule="auto"/>
    </w:pPr>
  </w:style>
  <w:style w:type="paragraph" w:styleId="NormalWeb">
    <w:name w:val="Normal (Web)"/>
    <w:basedOn w:val="Normal"/>
    <w:uiPriority w:val="99"/>
    <w:semiHidden/>
    <w:unhideWhenUsed/>
    <w:rsid w:val="00694449"/>
    <w:pPr>
      <w:spacing w:before="100" w:beforeAutospacing="1" w:after="100" w:afterAutospacing="1" w:line="240" w:lineRule="auto"/>
    </w:pPr>
    <w:rPr>
      <w:rFonts w:ascii="Times New Roman" w:eastAsia="Times New Roman" w:hAnsi="Times New Roman" w:cs="Times New Roman"/>
      <w:szCs w:val="24"/>
      <w:lang w:eastAsia="es-MX"/>
    </w:rPr>
  </w:style>
  <w:style w:type="paragraph" w:styleId="Epgrafe">
    <w:name w:val="caption"/>
    <w:basedOn w:val="Normal"/>
    <w:next w:val="Normal"/>
    <w:uiPriority w:val="35"/>
    <w:unhideWhenUsed/>
    <w:qFormat/>
    <w:rsid w:val="00AE3341"/>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s://es.wikipedia.org/wiki/Fax" TargetMode="External"/><Relationship Id="rId18" Type="http://schemas.openxmlformats.org/officeDocument/2006/relationships/hyperlink" Target="https://es.wikipedia.org/wiki/Telefon%C3%ADa_m%C3%B3vil_2G" TargetMode="External"/><Relationship Id="rId26" Type="http://schemas.openxmlformats.org/officeDocument/2006/relationships/image" Target="media/image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s.wikipedia.org/wiki/W-CDMA" TargetMode="External"/><Relationship Id="rId34" Type="http://schemas.openxmlformats.org/officeDocument/2006/relationships/hyperlink" Target="https://hetpro-store.com/TUTORIALES/sim900-gsm-shieldarduino/" TargetMode="External"/><Relationship Id="rId7" Type="http://schemas.openxmlformats.org/officeDocument/2006/relationships/image" Target="media/image1.jpeg"/><Relationship Id="rId12" Type="http://schemas.openxmlformats.org/officeDocument/2006/relationships/hyperlink" Target="https://es.wikipedia.org/wiki/Correo_electr%C3%B3nico" TargetMode="External"/><Relationship Id="rId17" Type="http://schemas.openxmlformats.org/officeDocument/2006/relationships/hyperlink" Target="https://es.wikipedia.org/wiki/Servicio_de_mensajes_cortos" TargetMode="External"/><Relationship Id="rId25" Type="http://schemas.openxmlformats.org/officeDocument/2006/relationships/image" Target="media/image6.png"/><Relationship Id="rId33" Type="http://schemas.openxmlformats.org/officeDocument/2006/relationships/hyperlink" Target="http://rogerbit.com/wprb/2018/05/sim900-primeros-pasos-envio-de-sms-llamada-encendido-de-led/" TargetMode="External"/><Relationship Id="rId38" Type="http://schemas.openxmlformats.org/officeDocument/2006/relationships/hyperlink" Target="http://repositorio.upct.es/bitstream/handle/10317/1883/pfc3446.pdf?sequence=1&amp;isAllowed=y" TargetMode="External"/><Relationship Id="rId2" Type="http://schemas.openxmlformats.org/officeDocument/2006/relationships/numbering" Target="numbering.xml"/><Relationship Id="rId16" Type="http://schemas.openxmlformats.org/officeDocument/2006/relationships/hyperlink" Target="https://es.wikipedia.org/wiki/Intranet" TargetMode="External"/><Relationship Id="rId20" Type="http://schemas.openxmlformats.org/officeDocument/2006/relationships/hyperlink" Target="https://es.wikipedia.org/wiki/UMT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yperlink" Target="https://www.securitasdirect.es/es/consejos-y-ayuda/preguntas-frecuentes/alarma-gs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s.wikipedia.org/wiki/Red_de_%C3%A1rea_local" TargetMode="Externa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hyperlink" Target="https://es.wikipedia.org/wiki/Sistema_global_para_las_comunicaciones_m%C3%B3viles" TargetMode="External"/><Relationship Id="rId10" Type="http://schemas.openxmlformats.org/officeDocument/2006/relationships/hyperlink" Target="https://es.wikipedia.org/wiki/Telefon%C3%ADa_m%C3%B3vil" TargetMode="External"/><Relationship Id="rId19" Type="http://schemas.openxmlformats.org/officeDocument/2006/relationships/hyperlink" Target="https://es.wikipedia.org/wiki/Telefon%C3%ADa_m%C3%B3vil_3G"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s://es.wikipedia.org/wiki/Libre_de_regal%C3%ADas" TargetMode="External"/><Relationship Id="rId14" Type="http://schemas.openxmlformats.org/officeDocument/2006/relationships/hyperlink" Target="https://es.wikipedia.org/wiki/Internet"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imsel.com/como-funcionan-las-alarmas-gs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D11E1-C847-494F-8005-2DAA80BA2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11</Pages>
  <Words>1695</Words>
  <Characters>9328</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Alberto</dc:creator>
  <cp:lastModifiedBy>Carlos Alberto</cp:lastModifiedBy>
  <cp:revision>11</cp:revision>
  <dcterms:created xsi:type="dcterms:W3CDTF">2019-08-16T02:14:00Z</dcterms:created>
  <dcterms:modified xsi:type="dcterms:W3CDTF">2019-08-16T19:36:00Z</dcterms:modified>
</cp:coreProperties>
</file>