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DF7" w:rsidRDefault="00FB3A7E">
      <w:r>
        <w:t xml:space="preserve"> </w:t>
      </w:r>
      <w:r w:rsidR="00002137">
        <w:br/>
      </w:r>
      <w:r w:rsidR="00002137">
        <w:br/>
      </w:r>
      <w:r w:rsidR="00002137">
        <w:br/>
      </w:r>
    </w:p>
    <w:p w:rsidR="00246420" w:rsidRDefault="00246420">
      <w:pPr>
        <w:jc w:val="center"/>
      </w:pPr>
    </w:p>
    <w:p w:rsidR="00FB3A7E" w:rsidRDefault="00246420" w:rsidP="00246420">
      <w:pPr>
        <w:jc w:val="center"/>
      </w:pPr>
      <w:r>
        <w:t>CARLOS ALEXANDRE DA SILVA</w:t>
      </w:r>
    </w:p>
    <w:p w:rsidR="00246420" w:rsidRDefault="00246420" w:rsidP="00246420">
      <w:pPr>
        <w:jc w:val="center"/>
      </w:pPr>
    </w:p>
    <w:p w:rsidR="00830DF7" w:rsidRPr="00246420" w:rsidRDefault="00246420">
      <w:pPr>
        <w:jc w:val="center"/>
        <w:rPr>
          <w:b/>
        </w:rPr>
      </w:pPr>
      <w:r>
        <w:rPr>
          <w:b/>
        </w:rPr>
        <w:t xml:space="preserve">ANALÍSE E DESENVOLVIMENTO </w:t>
      </w:r>
      <w:r w:rsidRPr="00246420">
        <w:rPr>
          <w:b/>
        </w:rPr>
        <w:t>DE</w:t>
      </w:r>
      <w:r>
        <w:rPr>
          <w:b/>
        </w:rPr>
        <w:t xml:space="preserve"> </w:t>
      </w:r>
      <w:r w:rsidRPr="00246420">
        <w:rPr>
          <w:b/>
        </w:rPr>
        <w:t>SISTEMAS</w:t>
      </w:r>
    </w:p>
    <w:p w:rsidR="00246420" w:rsidRDefault="00246420" w:rsidP="00246420">
      <w:pPr>
        <w:jc w:val="center"/>
      </w:pPr>
      <w:r>
        <w:t>TURMA ADS 24.1</w:t>
      </w:r>
    </w:p>
    <w:p w:rsidR="00830DF7" w:rsidRDefault="007E164C" w:rsidP="00246420">
      <w:pPr>
        <w:jc w:val="center"/>
      </w:pPr>
      <w:r>
        <w:t>5</w:t>
      </w:r>
      <w:r w:rsidR="00246420">
        <w:t>ª PERÍODO</w:t>
      </w:r>
      <w:r w:rsidR="00002137">
        <w:br/>
      </w:r>
      <w:r w:rsidR="00002137">
        <w:br/>
      </w:r>
    </w:p>
    <w:p w:rsidR="00FB3A7E" w:rsidRDefault="00002137">
      <w:pPr>
        <w:jc w:val="center"/>
        <w:rPr>
          <w:b/>
        </w:rPr>
      </w:pPr>
      <w:r>
        <w:rPr>
          <w:b/>
        </w:rPr>
        <w:t xml:space="preserve">PLANEJAMENTO DE COLETA E ANÁLISE DE DADOS </w:t>
      </w:r>
      <w:r w:rsidR="00FB3A7E">
        <w:rPr>
          <w:b/>
        </w:rPr>
        <w:t>EM SISTEMAS DE INFORMAÇÃO</w:t>
      </w:r>
      <w:r>
        <w:rPr>
          <w:b/>
        </w:rPr>
        <w:t xml:space="preserve"> </w:t>
      </w:r>
    </w:p>
    <w:p w:rsidR="00830DF7" w:rsidRDefault="00002137">
      <w:pPr>
        <w:jc w:val="center"/>
      </w:pPr>
      <w:r w:rsidRPr="00246420">
        <w:rPr>
          <w:b/>
          <w:color w:val="FF0000"/>
        </w:rPr>
        <w:t>PROJETO DE EXTENSÃO</w:t>
      </w:r>
      <w:r w:rsidR="00FB3A7E" w:rsidRPr="00246420">
        <w:rPr>
          <w:b/>
          <w:color w:val="FF0000"/>
        </w:rPr>
        <w:t xml:space="preserve"> IV</w:t>
      </w:r>
    </w:p>
    <w:p w:rsidR="00830DF7" w:rsidRDefault="00002137">
      <w:r>
        <w:br/>
      </w:r>
      <w:r>
        <w:br/>
      </w:r>
      <w:r>
        <w:br/>
      </w:r>
      <w:r>
        <w:br/>
      </w:r>
    </w:p>
    <w:p w:rsidR="00830DF7" w:rsidRDefault="00246420">
      <w:pPr>
        <w:jc w:val="center"/>
      </w:pPr>
      <w:r>
        <w:t>São Paulo</w:t>
      </w:r>
      <w:r w:rsidR="00002137">
        <w:t xml:space="preserve"> - SP</w:t>
      </w:r>
      <w:r w:rsidR="00002137">
        <w:br/>
        <w:t>2025</w:t>
      </w:r>
    </w:p>
    <w:p w:rsidR="00830DF7" w:rsidRDefault="00002137">
      <w:r>
        <w:br w:type="page"/>
      </w:r>
    </w:p>
    <w:p w:rsidR="00830DF7" w:rsidRDefault="00002137">
      <w:pPr>
        <w:pStyle w:val="Ttulo1"/>
      </w:pPr>
      <w:r>
        <w:lastRenderedPageBreak/>
        <w:t xml:space="preserve">Planejamento de Coleta e Análise de Dados - </w:t>
      </w:r>
      <w:proofErr w:type="spellStart"/>
      <w:r>
        <w:t>Projeto</w:t>
      </w:r>
      <w:proofErr w:type="spellEnd"/>
      <w:r>
        <w:t xml:space="preserve"> de </w:t>
      </w:r>
      <w:proofErr w:type="spellStart"/>
      <w:r>
        <w:t>Extensão</w:t>
      </w:r>
      <w:proofErr w:type="spellEnd"/>
    </w:p>
    <w:p w:rsidR="007E164C" w:rsidRPr="007E164C" w:rsidRDefault="007E164C" w:rsidP="007E164C"/>
    <w:p w:rsidR="00830DF7" w:rsidRDefault="00002137">
      <w:pPr>
        <w:pStyle w:val="Ttulo2"/>
      </w:pPr>
      <w:r>
        <w:t>Planejamento de Coleta de Dados</w:t>
      </w:r>
    </w:p>
    <w:p w:rsidR="00830DF7" w:rsidRDefault="00002137">
      <w:pPr>
        <w:pStyle w:val="Commarcadores"/>
      </w:pPr>
      <w:r>
        <w:t xml:space="preserve">- Definir métodos e ferramentas adequadas para coletar informações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contexto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>.</w:t>
      </w:r>
      <w:r w:rsidR="007E164C">
        <w:t xml:space="preserve"> - </w:t>
      </w:r>
      <w:r w:rsidR="007E164C" w:rsidRPr="007E164C">
        <w:rPr>
          <w:color w:val="FF0000"/>
        </w:rPr>
        <w:t>ok</w:t>
      </w:r>
    </w:p>
    <w:p w:rsidR="00830DF7" w:rsidRPr="007E164C" w:rsidRDefault="00002137">
      <w:pPr>
        <w:pStyle w:val="Commarcadores"/>
        <w:rPr>
          <w:color w:val="FF0000"/>
        </w:rPr>
      </w:pPr>
      <w:r>
        <w:t xml:space="preserve">- Mapear necessidades do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comunidade</w:t>
      </w:r>
      <w:proofErr w:type="spellEnd"/>
      <w:r>
        <w:t>.</w:t>
      </w:r>
      <w:r w:rsidR="007E164C">
        <w:t xml:space="preserve"> - </w:t>
      </w:r>
      <w:r w:rsidR="007E164C" w:rsidRPr="007E164C">
        <w:rPr>
          <w:color w:val="FF0000"/>
        </w:rPr>
        <w:t>ok</w:t>
      </w:r>
    </w:p>
    <w:p w:rsidR="00830DF7" w:rsidRDefault="00002137">
      <w:pPr>
        <w:pStyle w:val="Commarcadores"/>
      </w:pPr>
      <w:r>
        <w:t xml:space="preserve">- Definir requisitos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>.</w:t>
      </w:r>
      <w:r w:rsidR="007E164C">
        <w:t xml:space="preserve"> - </w:t>
      </w:r>
      <w:r w:rsidR="007E164C" w:rsidRPr="007E164C">
        <w:rPr>
          <w:color w:val="FF0000"/>
        </w:rPr>
        <w:t>ok</w:t>
      </w:r>
    </w:p>
    <w:p w:rsidR="007E164C" w:rsidRDefault="007E164C" w:rsidP="007E164C">
      <w:pPr>
        <w:pStyle w:val="Commarcadores"/>
        <w:numPr>
          <w:ilvl w:val="0"/>
          <w:numId w:val="0"/>
        </w:numPr>
        <w:ind w:left="360"/>
      </w:pPr>
    </w:p>
    <w:p w:rsidR="00830DF7" w:rsidRDefault="00002137">
      <w:pPr>
        <w:pStyle w:val="Ttulo2"/>
      </w:pPr>
      <w:r>
        <w:t>Coleta de Informações</w:t>
      </w:r>
    </w:p>
    <w:p w:rsidR="00830DF7" w:rsidRDefault="00002137">
      <w:pPr>
        <w:pStyle w:val="Commarcadores"/>
      </w:pPr>
      <w:r>
        <w:t xml:space="preserve">- Realizar entrevistas com usuários e </w:t>
      </w:r>
      <w:proofErr w:type="spellStart"/>
      <w:r>
        <w:t>levantamento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>.</w:t>
      </w:r>
      <w:r w:rsidR="007E164C" w:rsidRPr="007E164C">
        <w:t xml:space="preserve"> </w:t>
      </w:r>
      <w:r w:rsidR="007E164C">
        <w:t xml:space="preserve">- </w:t>
      </w:r>
      <w:r w:rsidR="007E164C" w:rsidRPr="007E164C">
        <w:rPr>
          <w:color w:val="FF0000"/>
        </w:rPr>
        <w:t>ok</w:t>
      </w:r>
    </w:p>
    <w:p w:rsidR="00830DF7" w:rsidRDefault="00002137">
      <w:pPr>
        <w:pStyle w:val="Commarcadores"/>
      </w:pPr>
      <w:r>
        <w:t xml:space="preserve">-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.</w:t>
      </w:r>
      <w:r w:rsidR="007E164C" w:rsidRPr="007E164C">
        <w:t xml:space="preserve"> </w:t>
      </w:r>
      <w:r w:rsidR="007E164C">
        <w:t xml:space="preserve">- </w:t>
      </w:r>
      <w:r w:rsidR="007E164C" w:rsidRPr="007E164C">
        <w:rPr>
          <w:color w:val="FF0000"/>
        </w:rPr>
        <w:t>ok</w:t>
      </w:r>
    </w:p>
    <w:p w:rsidR="00830DF7" w:rsidRDefault="00002137">
      <w:pPr>
        <w:pStyle w:val="Commarcadores"/>
      </w:pPr>
      <w:r>
        <w:t xml:space="preserve">- Utilizar ferramentas </w:t>
      </w:r>
      <w:proofErr w:type="gramStart"/>
      <w:r>
        <w:t>como</w:t>
      </w:r>
      <w:proofErr w:type="gramEnd"/>
      <w:r>
        <w:t xml:space="preserve"> Google Forms, Trello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softwares</w:t>
      </w:r>
      <w:proofErr w:type="spellEnd"/>
      <w:r>
        <w:t xml:space="preserve"> de </w:t>
      </w:r>
      <w:proofErr w:type="spellStart"/>
      <w:r>
        <w:t>prototipação</w:t>
      </w:r>
      <w:proofErr w:type="spellEnd"/>
      <w:r>
        <w:t>.</w:t>
      </w:r>
      <w:r w:rsidR="007E164C" w:rsidRPr="007E164C">
        <w:t xml:space="preserve"> </w:t>
      </w:r>
      <w:r w:rsidR="007E164C">
        <w:t xml:space="preserve">- </w:t>
      </w:r>
      <w:r w:rsidR="007E164C" w:rsidRPr="007E164C">
        <w:rPr>
          <w:color w:val="FF0000"/>
        </w:rPr>
        <w:t>ok</w:t>
      </w:r>
    </w:p>
    <w:p w:rsidR="00830DF7" w:rsidRDefault="00002137">
      <w:pPr>
        <w:pStyle w:val="Commarcadores"/>
      </w:pPr>
      <w:r>
        <w:t xml:space="preserve">- Registrar o processo de coleta por meio de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relatórios</w:t>
      </w:r>
      <w:proofErr w:type="spellEnd"/>
      <w:r>
        <w:t xml:space="preserve"> e </w:t>
      </w:r>
      <w:proofErr w:type="spellStart"/>
      <w:r>
        <w:t>registros</w:t>
      </w:r>
      <w:proofErr w:type="spellEnd"/>
      <w:r>
        <w:t>.</w:t>
      </w:r>
      <w:r w:rsidR="007E164C" w:rsidRPr="007E164C">
        <w:t xml:space="preserve"> </w:t>
      </w:r>
      <w:r w:rsidR="007E164C">
        <w:t xml:space="preserve">- </w:t>
      </w:r>
      <w:r w:rsidR="007E164C" w:rsidRPr="007E164C">
        <w:rPr>
          <w:color w:val="FF0000"/>
        </w:rPr>
        <w:t>ok</w:t>
      </w:r>
    </w:p>
    <w:p w:rsidR="007E164C" w:rsidRDefault="007E164C" w:rsidP="007E164C">
      <w:pPr>
        <w:pStyle w:val="Commarcadores"/>
        <w:numPr>
          <w:ilvl w:val="0"/>
          <w:numId w:val="0"/>
        </w:numPr>
        <w:ind w:left="360"/>
      </w:pPr>
    </w:p>
    <w:p w:rsidR="00830DF7" w:rsidRDefault="00002137">
      <w:pPr>
        <w:pStyle w:val="Ttulo2"/>
      </w:pPr>
      <w:r>
        <w:t>Organização e Análise dos Dados</w:t>
      </w:r>
    </w:p>
    <w:p w:rsidR="00830DF7" w:rsidRDefault="00002137">
      <w:pPr>
        <w:pStyle w:val="Commarcadores"/>
      </w:pPr>
      <w:r>
        <w:t xml:space="preserve">- Estruturar dados em tabelas, gráficos ou documentos utilizando Excel, Power BI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softwares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>.</w:t>
      </w:r>
      <w:r w:rsidR="007E164C" w:rsidRPr="007E164C">
        <w:t xml:space="preserve"> </w:t>
      </w:r>
      <w:r w:rsidR="007E164C">
        <w:t xml:space="preserve">- </w:t>
      </w:r>
      <w:r w:rsidR="007E164C" w:rsidRPr="007E164C">
        <w:rPr>
          <w:color w:val="FF0000"/>
        </w:rPr>
        <w:t>ok</w:t>
      </w:r>
    </w:p>
    <w:p w:rsidR="00830DF7" w:rsidRDefault="00002137">
      <w:pPr>
        <w:pStyle w:val="Commarcadores"/>
      </w:pPr>
      <w:r>
        <w:t>- Modelar o sistema por meio de fluxogramas, diagramas UML e esquemas de banco de dados.</w:t>
      </w:r>
      <w:r w:rsidR="007E164C" w:rsidRPr="007E164C">
        <w:t xml:space="preserve"> </w:t>
      </w:r>
      <w:r w:rsidR="007E164C">
        <w:t xml:space="preserve">- </w:t>
      </w:r>
      <w:r w:rsidR="007E164C" w:rsidRPr="007E164C">
        <w:rPr>
          <w:color w:val="FF0000"/>
        </w:rPr>
        <w:t>ok</w:t>
      </w:r>
    </w:p>
    <w:p w:rsidR="00830DF7" w:rsidRDefault="00002137">
      <w:pPr>
        <w:pStyle w:val="Commarcadores"/>
      </w:pPr>
      <w:r>
        <w:t xml:space="preserve">- Identificar padrões e gargalos para </w:t>
      </w:r>
      <w:proofErr w:type="spellStart"/>
      <w:r>
        <w:t>fundamentar</w:t>
      </w:r>
      <w:proofErr w:type="spellEnd"/>
      <w:r>
        <w:t xml:space="preserve"> </w:t>
      </w:r>
      <w:proofErr w:type="spellStart"/>
      <w:r>
        <w:t>soluções</w:t>
      </w:r>
      <w:proofErr w:type="spellEnd"/>
      <w:r>
        <w:t xml:space="preserve"> </w:t>
      </w:r>
      <w:proofErr w:type="spellStart"/>
      <w:r>
        <w:t>tecnológicas</w:t>
      </w:r>
      <w:proofErr w:type="spellEnd"/>
      <w:r>
        <w:t>.</w:t>
      </w:r>
      <w:r w:rsidR="007E164C" w:rsidRPr="007E164C">
        <w:t xml:space="preserve"> </w:t>
      </w:r>
      <w:r w:rsidR="007E164C">
        <w:t xml:space="preserve">- </w:t>
      </w:r>
      <w:r w:rsidR="007E164C" w:rsidRPr="007E164C">
        <w:rPr>
          <w:color w:val="FF0000"/>
        </w:rPr>
        <w:t>ok</w:t>
      </w:r>
      <w:bookmarkStart w:id="0" w:name="_GoBack"/>
      <w:bookmarkEnd w:id="0"/>
    </w:p>
    <w:p w:rsidR="007E164C" w:rsidRDefault="007E164C" w:rsidP="007E164C">
      <w:pPr>
        <w:pStyle w:val="Commarcadores"/>
        <w:numPr>
          <w:ilvl w:val="0"/>
          <w:numId w:val="0"/>
        </w:numPr>
        <w:ind w:left="360"/>
      </w:pPr>
    </w:p>
    <w:p w:rsidR="00830DF7" w:rsidRDefault="00002137">
      <w:pPr>
        <w:pStyle w:val="Ttulo2"/>
      </w:pPr>
      <w:r>
        <w:t>Produção de Relatório ou Dossiê</w:t>
      </w:r>
    </w:p>
    <w:p w:rsidR="00830DF7" w:rsidRDefault="00002137">
      <w:pPr>
        <w:pStyle w:val="Commarcadores"/>
      </w:pPr>
      <w:r>
        <w:t>- Consolidar resultados em um relatório claro e técnico.</w:t>
      </w:r>
    </w:p>
    <w:p w:rsidR="00830DF7" w:rsidRDefault="00002137">
      <w:pPr>
        <w:pStyle w:val="Commarcadores"/>
      </w:pPr>
      <w:r>
        <w:t>- Apresentar conclusões baseadas em evidências.</w:t>
      </w:r>
    </w:p>
    <w:p w:rsidR="00830DF7" w:rsidRDefault="00002137">
      <w:pPr>
        <w:pStyle w:val="Commarcadores"/>
      </w:pPr>
      <w:r>
        <w:t>- Apontar soluções viáveis para os problemas identificados.</w:t>
      </w:r>
    </w:p>
    <w:sectPr w:rsidR="00830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137"/>
    <w:rsid w:val="00034616"/>
    <w:rsid w:val="0006063C"/>
    <w:rsid w:val="0015074B"/>
    <w:rsid w:val="00246420"/>
    <w:rsid w:val="0029639D"/>
    <w:rsid w:val="00326F90"/>
    <w:rsid w:val="005E5C35"/>
    <w:rsid w:val="007E164C"/>
    <w:rsid w:val="00830DF7"/>
    <w:rsid w:val="00925269"/>
    <w:rsid w:val="00AA1D8D"/>
    <w:rsid w:val="00B47730"/>
    <w:rsid w:val="00CB0664"/>
    <w:rsid w:val="00FB3A7E"/>
    <w:rsid w:val="00FC693F"/>
    <w:rsid w:val="00FE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4FCE1C-4480-4A62-9F28-84105CD52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211</Words>
  <Characters>1141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Carlos Alexandre</cp:lastModifiedBy>
  <cp:revision>5</cp:revision>
  <dcterms:created xsi:type="dcterms:W3CDTF">2025-11-06T22:46:00Z</dcterms:created>
  <dcterms:modified xsi:type="dcterms:W3CDTF">2025-12-03T03:43:00Z</dcterms:modified>
</cp:coreProperties>
</file>