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17" w:rsidRPr="00754717" w:rsidRDefault="00754717" w:rsidP="0075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Seminário: "Inovação em Saúde e Medicina com Realidade Aumentada e Realidade Virtual"</w: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Introdução</w:t>
      </w:r>
    </w:p>
    <w:p w:rsidR="00754717" w:rsidRPr="00754717" w:rsidRDefault="00754717" w:rsidP="007547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Boas-vindas e Objetivos do Seminário</w:t>
      </w:r>
    </w:p>
    <w:p w:rsidR="00754717" w:rsidRPr="00754717" w:rsidRDefault="00754717" w:rsidP="00754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ao tema e importância do uso de RA e RV na área da saúde.</w:t>
      </w:r>
    </w:p>
    <w:p w:rsidR="00754717" w:rsidRPr="00754717" w:rsidRDefault="00754717" w:rsidP="007547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Visão geral dos tópicos que serão abordados.</w: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Contexto Histórico e Tecnológico</w:t>
      </w:r>
    </w:p>
    <w:p w:rsidR="00754717" w:rsidRPr="00754717" w:rsidRDefault="00754717" w:rsidP="00754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Evolução da Tecnologia</w:t>
      </w:r>
    </w:p>
    <w:p w:rsidR="00754717" w:rsidRPr="00754717" w:rsidRDefault="00754717" w:rsidP="007547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Breve história da RA e RV e seus avanços tecnológicos.</w:t>
      </w:r>
    </w:p>
    <w:p w:rsidR="00754717" w:rsidRPr="00754717" w:rsidRDefault="00754717" w:rsidP="007547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Impacto das inovações tecnológicas na área da saúde.</w:t>
      </w:r>
    </w:p>
    <w:p w:rsidR="00754717" w:rsidRPr="00754717" w:rsidRDefault="00754717" w:rsidP="007547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Definições e Conceitos</w:t>
      </w:r>
    </w:p>
    <w:p w:rsidR="00754717" w:rsidRPr="00754717" w:rsidRDefault="00754717" w:rsidP="007547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é Realidade Aumentada e Realidade Virtual?</w:t>
      </w:r>
    </w:p>
    <w:p w:rsidR="00754717" w:rsidRPr="00754717" w:rsidRDefault="00754717" w:rsidP="007547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Diferenças e semelhanças entre RA e RV.</w: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Diagnóstico e Planejamento Cirúrgico com RA e RV</w:t>
      </w:r>
    </w:p>
    <w:p w:rsidR="00754717" w:rsidRPr="00754717" w:rsidRDefault="00754717" w:rsidP="00754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 Médico</w:t>
      </w:r>
    </w:p>
    <w:p w:rsidR="00754717" w:rsidRPr="00754717" w:rsidRDefault="00754717" w:rsidP="007547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de como RA está sendo utilizada para visualização e interpretação de exames médicos.</w:t>
      </w:r>
    </w:p>
    <w:p w:rsidR="00754717" w:rsidRPr="00754717" w:rsidRDefault="00754717" w:rsidP="007547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em radiologia e diagnóstico por imagem, como a sobreposição de imagens de exames em tempo real.</w:t>
      </w:r>
    </w:p>
    <w:p w:rsidR="00754717" w:rsidRPr="00754717" w:rsidRDefault="00754717" w:rsidP="007547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 Cirúrgico</w:t>
      </w:r>
    </w:p>
    <w:p w:rsidR="00754717" w:rsidRPr="00754717" w:rsidRDefault="00754717" w:rsidP="007547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Utilização de modelos 3D e simulações de RV para o planejamento de procedimentos cirúrgicos.</w:t>
      </w:r>
    </w:p>
    <w:p w:rsidR="00754717" w:rsidRPr="00754717" w:rsidRDefault="00754717" w:rsidP="007547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Estudos de caso sobre como a RV está ajudando cirurgiões a ensaiar e planejar operações complexas.</w: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Treinamento e Educação Médica</w:t>
      </w:r>
    </w:p>
    <w:p w:rsidR="00754717" w:rsidRPr="00754717" w:rsidRDefault="00754717" w:rsidP="00754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 de Profissionais de Saúde</w:t>
      </w:r>
    </w:p>
    <w:p w:rsidR="00754717" w:rsidRPr="00754717" w:rsidRDefault="00754717" w:rsidP="00754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de RV para treinamentos simulados em procedimentos cirúrgicos e técnicas médicas.</w:t>
      </w:r>
    </w:p>
    <w:p w:rsidR="00754717" w:rsidRPr="00754717" w:rsidRDefault="00754717" w:rsidP="00754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Benefícios do treinamento imersivo e como isso melhora a precisão e confiança dos profissionais de saúde.</w:t>
      </w:r>
    </w:p>
    <w:p w:rsidR="00754717" w:rsidRPr="00754717" w:rsidRDefault="00754717" w:rsidP="007547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Educação de Estudantes de Medicina</w:t>
      </w:r>
    </w:p>
    <w:p w:rsidR="00754717" w:rsidRPr="00754717" w:rsidRDefault="00754717" w:rsidP="00754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RA e RV estão sendo usadas para educar futuros médicos sobre anatomia e procedimentos clínicos.</w:t>
      </w:r>
    </w:p>
    <w:p w:rsidR="00754717" w:rsidRPr="00754717" w:rsidRDefault="00754717" w:rsidP="007547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de plataformas e aplicativos que oferecem simulações interativas e realistas.</w: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Reabilitação e Terapia com RA e RV</w:t>
      </w:r>
    </w:p>
    <w:p w:rsidR="00754717" w:rsidRPr="00754717" w:rsidRDefault="00754717" w:rsidP="00754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Reabilitação Física</w:t>
      </w:r>
    </w:p>
    <w:p w:rsidR="00754717" w:rsidRPr="00754717" w:rsidRDefault="00754717" w:rsidP="007547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Uso de RA para criar exercícios de reabilitação personalizados e interativos.</w:t>
      </w:r>
    </w:p>
    <w:p w:rsidR="00754717" w:rsidRPr="00754717" w:rsidRDefault="00754717" w:rsidP="007547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Estudos de caso sobre a eficácia da reabilitação física imersiva.</w:t>
      </w:r>
    </w:p>
    <w:p w:rsidR="00754717" w:rsidRPr="00754717" w:rsidRDefault="00754717" w:rsidP="007547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Terapia Cognitiva e Psicológica</w:t>
      </w:r>
    </w:p>
    <w:p w:rsidR="00754717" w:rsidRPr="00754717" w:rsidRDefault="00754717" w:rsidP="007547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de RV para o tratamento de transtornos de ansiedade, fobias e PTSD.</w:t>
      </w:r>
    </w:p>
    <w:p w:rsidR="00754717" w:rsidRPr="00754717" w:rsidRDefault="00754717" w:rsidP="007547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de terapias baseadas em exposição virtual e a eficácia dessas abordagens.</w: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Desafios e Considerações Éticas</w:t>
      </w:r>
    </w:p>
    <w:p w:rsidR="00754717" w:rsidRPr="00754717" w:rsidRDefault="00754717" w:rsidP="00754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Desafios Técnicos e Logísticos</w:t>
      </w:r>
    </w:p>
    <w:p w:rsidR="00754717" w:rsidRPr="00754717" w:rsidRDefault="00754717" w:rsidP="00754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Questões relacionadas à precisão, segurança e integração das tecnologias de RA e RV em ambientes clínicos.</w:t>
      </w:r>
    </w:p>
    <w:p w:rsidR="00754717" w:rsidRPr="00754717" w:rsidRDefault="00754717" w:rsidP="00754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Limitações atuais e áreas de melhoria necessárias.</w:t>
      </w:r>
    </w:p>
    <w:p w:rsidR="00754717" w:rsidRPr="00754717" w:rsidRDefault="00754717" w:rsidP="007547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Considerações Éticas</w:t>
      </w:r>
    </w:p>
    <w:p w:rsidR="00754717" w:rsidRPr="00754717" w:rsidRDefault="00754717" w:rsidP="00754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Questões sobre privacidade e segurança dos dados dos pacientes.</w:t>
      </w:r>
    </w:p>
    <w:p w:rsidR="00754717" w:rsidRPr="00754717" w:rsidRDefault="00754717" w:rsidP="007547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Impacto da tecnologia na relação médico-paciente e questões de consentimento.</w: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Futuro da RA e RV na Saúde</w:t>
      </w:r>
    </w:p>
    <w:p w:rsidR="00754717" w:rsidRPr="00754717" w:rsidRDefault="00754717" w:rsidP="00754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Tendências Emergentes</w:t>
      </w:r>
    </w:p>
    <w:p w:rsidR="00754717" w:rsidRPr="00754717" w:rsidRDefault="00754717" w:rsidP="007547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Inovações e pesquisas atuais no campo da RA e RV aplicadas à saúde.</w:t>
      </w:r>
    </w:p>
    <w:p w:rsidR="00754717" w:rsidRPr="00754717" w:rsidRDefault="00754717" w:rsidP="007547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Possíveis desenvolvimentos futuros e o impacto dessas tecnologias na medicina.</w:t>
      </w:r>
    </w:p>
    <w:p w:rsidR="00754717" w:rsidRPr="00754717" w:rsidRDefault="00754717" w:rsidP="007547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do Futuro</w:t>
      </w:r>
    </w:p>
    <w:p w:rsidR="00754717" w:rsidRPr="00754717" w:rsidRDefault="00754717" w:rsidP="007547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a RA e a RV podem transformar o atendimento e a gestão da saúde nos próximos anos.</w:t>
      </w:r>
    </w:p>
    <w:p w:rsidR="00754717" w:rsidRPr="00754717" w:rsidRDefault="00754717" w:rsidP="007547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O papel das novas tecnologias no aprimoramento da qualidade de vida dos pacientes.</w: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Discussão e Perguntas</w:t>
      </w:r>
    </w:p>
    <w:p w:rsidR="00754717" w:rsidRPr="00754717" w:rsidRDefault="00754717" w:rsidP="007547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Sessão de Perguntas e Respostas</w:t>
      </w:r>
    </w:p>
    <w:p w:rsidR="00754717" w:rsidRPr="00754717" w:rsidRDefault="00754717" w:rsidP="007547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Abertura para perguntas e discussões sobre os temas apresentados.</w:t>
      </w:r>
    </w:p>
    <w:p w:rsidR="00754717" w:rsidRPr="00754717" w:rsidRDefault="00754717" w:rsidP="007547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Interação com o público para esclarecer dúvidas e explorar mais profundamente os tópicos abordados.</w: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Conclusão</w:t>
      </w:r>
    </w:p>
    <w:p w:rsidR="00754717" w:rsidRPr="00754717" w:rsidRDefault="00754717" w:rsidP="00754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dos Pontos Principais</w:t>
      </w:r>
    </w:p>
    <w:p w:rsidR="00754717" w:rsidRPr="00754717" w:rsidRDefault="00754717" w:rsidP="007547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Recapitulação dos principais temas discutidos durante o seminário.</w:t>
      </w:r>
    </w:p>
    <w:p w:rsidR="00754717" w:rsidRPr="00754717" w:rsidRDefault="00754717" w:rsidP="007547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Enfatizar a importância da inovação tecnológica na saúde e medicina.</w:t>
      </w:r>
    </w:p>
    <w:p w:rsidR="00754717" w:rsidRPr="00754717" w:rsidRDefault="00754717" w:rsidP="007547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Encerramento</w:t>
      </w:r>
    </w:p>
    <w:p w:rsidR="00754717" w:rsidRPr="00754717" w:rsidRDefault="00754717" w:rsidP="007547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Agradecimentos aos participantes e palestrantes.</w:t>
      </w:r>
    </w:p>
    <w:p w:rsidR="00754717" w:rsidRPr="00754717" w:rsidRDefault="00754717" w:rsidP="007547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sobre próximos eventos ou recursos adicionais sobre o tema.</w:t>
      </w:r>
    </w:p>
    <w:p w:rsidR="00754717" w:rsidRPr="00754717" w:rsidRDefault="00754717" w:rsidP="00754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54717" w:rsidRPr="00754717" w:rsidRDefault="00754717" w:rsidP="00754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Materiais de Apoio</w:t>
      </w:r>
    </w:p>
    <w:p w:rsidR="00754717" w:rsidRPr="00754717" w:rsidRDefault="00754717" w:rsidP="007547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Slides de Apresentação</w:t>
      </w:r>
    </w:p>
    <w:p w:rsidR="00754717" w:rsidRPr="00754717" w:rsidRDefault="00754717" w:rsidP="007547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Slides com gráficos, imagens e vídeos ilustrativos sobre RA e RV na saúde.</w:t>
      </w:r>
    </w:p>
    <w:p w:rsidR="00754717" w:rsidRPr="00754717" w:rsidRDefault="00754717" w:rsidP="007547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Estudos de Caso e Artigos Relevantes</w:t>
      </w:r>
    </w:p>
    <w:p w:rsidR="00754717" w:rsidRPr="00754717" w:rsidRDefault="00754717" w:rsidP="007547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Fornecimento de materiais de leitura adicional para aprofundamento no tema.</w:t>
      </w:r>
    </w:p>
    <w:p w:rsidR="00754717" w:rsidRPr="00754717" w:rsidRDefault="00754717" w:rsidP="007547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Demonstrações ao Vivo</w:t>
      </w:r>
    </w:p>
    <w:p w:rsidR="00754717" w:rsidRPr="00754717" w:rsidRDefault="00754717" w:rsidP="007547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4717">
        <w:rPr>
          <w:rFonts w:ascii="Times New Roman" w:eastAsia="Times New Roman" w:hAnsi="Times New Roman" w:cs="Times New Roman"/>
          <w:sz w:val="24"/>
          <w:szCs w:val="24"/>
          <w:lang w:eastAsia="pt-BR"/>
        </w:rPr>
        <w:t>Se possível, demonstrações práticas de aplicativos de RA e RV para saúde.</w:t>
      </w:r>
    </w:p>
    <w:p w:rsidR="00754717" w:rsidRDefault="00754717">
      <w:bookmarkStart w:id="0" w:name="_GoBack"/>
      <w:bookmarkEnd w:id="0"/>
    </w:p>
    <w:sectPr w:rsidR="00754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A9E"/>
    <w:multiLevelType w:val="multilevel"/>
    <w:tmpl w:val="9D36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6C48"/>
    <w:multiLevelType w:val="multilevel"/>
    <w:tmpl w:val="A13C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162E7"/>
    <w:multiLevelType w:val="multilevel"/>
    <w:tmpl w:val="FDEE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F7CBD"/>
    <w:multiLevelType w:val="multilevel"/>
    <w:tmpl w:val="3FA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01BF8"/>
    <w:multiLevelType w:val="multilevel"/>
    <w:tmpl w:val="52A2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6638F"/>
    <w:multiLevelType w:val="multilevel"/>
    <w:tmpl w:val="753C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A7B6E"/>
    <w:multiLevelType w:val="multilevel"/>
    <w:tmpl w:val="E340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11DD8"/>
    <w:multiLevelType w:val="multilevel"/>
    <w:tmpl w:val="1A1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33FB5"/>
    <w:multiLevelType w:val="multilevel"/>
    <w:tmpl w:val="8064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F72DA"/>
    <w:multiLevelType w:val="multilevel"/>
    <w:tmpl w:val="E94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17"/>
    <w:rsid w:val="007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F59E6-3118-48CE-BEF2-FB445F60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54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547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547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5471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47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alunolab03</dc:creator>
  <cp:keywords/>
  <dc:description/>
  <cp:lastModifiedBy>alunolab03</cp:lastModifiedBy>
  <cp:revision>1</cp:revision>
  <dcterms:created xsi:type="dcterms:W3CDTF">2024-09-06T11:16:00Z</dcterms:created>
  <dcterms:modified xsi:type="dcterms:W3CDTF">2024-09-06T11:17:00Z</dcterms:modified>
</cp:coreProperties>
</file>