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We're sorry but La ciencia de las cosas doesn't work properly without JavaScript enabled. Please enable it to continue.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