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3A6" w:rsidRPr="00F41514" w:rsidRDefault="000353A6">
      <w:pPr>
        <w:pStyle w:val="Title"/>
        <w:rPr>
          <w:bCs w:val="0"/>
          <w:szCs w:val="24"/>
        </w:rPr>
      </w:pPr>
      <w:r w:rsidRPr="00F41514">
        <w:rPr>
          <w:bCs w:val="0"/>
          <w:szCs w:val="24"/>
        </w:rPr>
        <w:t>CHAPTER 10: STRESS AND WORK</w:t>
      </w:r>
      <w:r w:rsidR="00F472F3">
        <w:rPr>
          <w:bCs w:val="0"/>
          <w:szCs w:val="24"/>
        </w:rPr>
        <w:t>ER WELL-BEING</w:t>
      </w:r>
    </w:p>
    <w:p w:rsidR="000353A6" w:rsidRPr="00F47562" w:rsidRDefault="000353A6" w:rsidP="00F47562">
      <w:pPr>
        <w:pStyle w:val="Heading1"/>
      </w:pPr>
      <w:r w:rsidRPr="00F47562">
        <w:t>Learning Objectives</w:t>
      </w:r>
    </w:p>
    <w:p w:rsidR="000353A6" w:rsidRPr="00F41514" w:rsidRDefault="000353A6">
      <w:pPr>
        <w:pStyle w:val="Subtitle"/>
        <w:rPr>
          <w:b/>
          <w:bCs w:val="0"/>
          <w:szCs w:val="24"/>
        </w:rPr>
      </w:pPr>
    </w:p>
    <w:p w:rsidR="000353A6" w:rsidRPr="00F41514" w:rsidRDefault="000353A6" w:rsidP="00F47562">
      <w:pPr>
        <w:pStyle w:val="Heading2"/>
      </w:pPr>
      <w:r w:rsidRPr="00F47562">
        <w:t>Module</w:t>
      </w:r>
      <w:r w:rsidRPr="00F41514">
        <w:t xml:space="preserve"> </w:t>
      </w:r>
      <w:r w:rsidR="00F472F3">
        <w:t>10.1</w:t>
      </w:r>
    </w:p>
    <w:p w:rsidR="000353A6" w:rsidRPr="00F41514" w:rsidRDefault="000353A6">
      <w:pPr>
        <w:rPr>
          <w:sz w:val="24"/>
          <w:szCs w:val="24"/>
        </w:rPr>
      </w:pPr>
      <w:r w:rsidRPr="00F41514">
        <w:rPr>
          <w:sz w:val="24"/>
          <w:szCs w:val="24"/>
        </w:rPr>
        <w:t xml:space="preserve">Describe common physical and psychological stressors at work.  </w:t>
      </w:r>
    </w:p>
    <w:p w:rsidR="000353A6" w:rsidRPr="00F41514" w:rsidRDefault="000353A6">
      <w:pPr>
        <w:rPr>
          <w:sz w:val="24"/>
          <w:szCs w:val="24"/>
        </w:rPr>
      </w:pPr>
      <w:r w:rsidRPr="00F41514">
        <w:rPr>
          <w:sz w:val="24"/>
          <w:szCs w:val="24"/>
        </w:rPr>
        <w:t>Identify the behavioral, psychological, and physiological consequences of stress.</w:t>
      </w:r>
    </w:p>
    <w:p w:rsidR="000353A6" w:rsidRPr="00F41514" w:rsidRDefault="000353A6">
      <w:pPr>
        <w:rPr>
          <w:sz w:val="24"/>
          <w:szCs w:val="24"/>
        </w:rPr>
      </w:pPr>
    </w:p>
    <w:p w:rsidR="00F47562" w:rsidRDefault="000353A6" w:rsidP="00F47562">
      <w:pPr>
        <w:pStyle w:val="Heading2"/>
        <w:rPr>
          <w:u w:val="single"/>
        </w:rPr>
      </w:pPr>
      <w:r w:rsidRPr="00F41514">
        <w:rPr>
          <w:u w:val="single"/>
        </w:rPr>
        <w:t xml:space="preserve">Module </w:t>
      </w:r>
      <w:r w:rsidR="00F472F3">
        <w:rPr>
          <w:u w:val="single"/>
        </w:rPr>
        <w:t>10.2</w:t>
      </w:r>
    </w:p>
    <w:p w:rsidR="000353A6" w:rsidRPr="00F47562" w:rsidRDefault="000353A6" w:rsidP="00F47562">
      <w:pPr>
        <w:rPr>
          <w:sz w:val="24"/>
          <w:szCs w:val="24"/>
        </w:rPr>
      </w:pPr>
      <w:r w:rsidRPr="00F47562">
        <w:rPr>
          <w:sz w:val="24"/>
          <w:szCs w:val="24"/>
        </w:rPr>
        <w:t>Explain the Demand/Control and Person-Environment Fit models of stress.</w:t>
      </w:r>
    </w:p>
    <w:p w:rsidR="000353A6" w:rsidRPr="00F41514" w:rsidRDefault="000353A6">
      <w:pPr>
        <w:rPr>
          <w:sz w:val="24"/>
          <w:szCs w:val="24"/>
        </w:rPr>
      </w:pPr>
      <w:r w:rsidRPr="00F41514">
        <w:rPr>
          <w:sz w:val="24"/>
          <w:szCs w:val="24"/>
        </w:rPr>
        <w:t>Explain how individual difference characteristics may provide resistance to stress.</w:t>
      </w:r>
    </w:p>
    <w:p w:rsidR="000353A6" w:rsidRPr="00F41514" w:rsidRDefault="000353A6">
      <w:pPr>
        <w:rPr>
          <w:sz w:val="24"/>
          <w:szCs w:val="24"/>
        </w:rPr>
      </w:pPr>
      <w:r w:rsidRPr="00F41514">
        <w:rPr>
          <w:sz w:val="24"/>
          <w:szCs w:val="24"/>
        </w:rPr>
        <w:t xml:space="preserve">Identify the subcomponents of the Type </w:t>
      </w:r>
      <w:proofErr w:type="gramStart"/>
      <w:r w:rsidRPr="00F41514">
        <w:rPr>
          <w:sz w:val="24"/>
          <w:szCs w:val="24"/>
        </w:rPr>
        <w:t>A</w:t>
      </w:r>
      <w:proofErr w:type="gramEnd"/>
      <w:r w:rsidRPr="00F41514">
        <w:rPr>
          <w:sz w:val="24"/>
          <w:szCs w:val="24"/>
        </w:rPr>
        <w:t xml:space="preserve"> Behavior Pattern and describe which subcomponents can be used to predict health and performance outcomes, respectively.  </w:t>
      </w:r>
    </w:p>
    <w:p w:rsidR="000353A6" w:rsidRPr="00F41514" w:rsidRDefault="000353A6">
      <w:pPr>
        <w:rPr>
          <w:sz w:val="24"/>
          <w:szCs w:val="24"/>
        </w:rPr>
      </w:pPr>
    </w:p>
    <w:p w:rsidR="000353A6" w:rsidRPr="00F41514" w:rsidRDefault="000353A6" w:rsidP="00F47562">
      <w:pPr>
        <w:pStyle w:val="Heading2"/>
      </w:pPr>
      <w:r w:rsidRPr="00F41514">
        <w:t xml:space="preserve">Module </w:t>
      </w:r>
      <w:r w:rsidR="00F472F3">
        <w:t>10.3</w:t>
      </w:r>
    </w:p>
    <w:p w:rsidR="000353A6" w:rsidRPr="00F41514" w:rsidRDefault="000353A6">
      <w:pPr>
        <w:rPr>
          <w:sz w:val="24"/>
          <w:szCs w:val="24"/>
        </w:rPr>
      </w:pPr>
      <w:r w:rsidRPr="00F41514">
        <w:rPr>
          <w:sz w:val="24"/>
          <w:szCs w:val="24"/>
        </w:rPr>
        <w:t>Describe the 3 major approaches used in organizations to reduce and manage stress.</w:t>
      </w:r>
    </w:p>
    <w:p w:rsidR="000353A6" w:rsidRPr="00F41514" w:rsidRDefault="000353A6">
      <w:pPr>
        <w:rPr>
          <w:sz w:val="24"/>
          <w:szCs w:val="24"/>
        </w:rPr>
      </w:pPr>
      <w:r w:rsidRPr="00F41514">
        <w:rPr>
          <w:sz w:val="24"/>
          <w:szCs w:val="24"/>
        </w:rPr>
        <w:t>Give an example of a stress management training program and its intended outcomes.</w:t>
      </w:r>
    </w:p>
    <w:p w:rsidR="000353A6" w:rsidRPr="00F41514" w:rsidRDefault="000353A6">
      <w:pPr>
        <w:rPr>
          <w:sz w:val="24"/>
          <w:szCs w:val="24"/>
        </w:rPr>
      </w:pPr>
      <w:r w:rsidRPr="00F41514">
        <w:rPr>
          <w:sz w:val="24"/>
          <w:szCs w:val="24"/>
        </w:rPr>
        <w:t>Explain how social support can buffer the effects of stress on subsequent strains.</w:t>
      </w:r>
    </w:p>
    <w:p w:rsidR="000353A6" w:rsidRPr="00F41514" w:rsidRDefault="000353A6">
      <w:pPr>
        <w:pStyle w:val="BodyText"/>
        <w:rPr>
          <w:u w:val="single"/>
        </w:rPr>
      </w:pPr>
    </w:p>
    <w:p w:rsidR="000353A6" w:rsidRPr="00F41514" w:rsidRDefault="000353A6" w:rsidP="00F47562">
      <w:pPr>
        <w:pStyle w:val="Heading1"/>
      </w:pPr>
      <w:r w:rsidRPr="00F41514">
        <w:t>Chapter Outline</w:t>
      </w:r>
    </w:p>
    <w:p w:rsidR="004042F3" w:rsidRPr="00F41514" w:rsidRDefault="004042F3" w:rsidP="00F47562">
      <w:pPr>
        <w:pStyle w:val="Heading2"/>
      </w:pPr>
      <w:r w:rsidRPr="00F41514">
        <w:t>Module 10.1 The Problem of Stress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Studying Workplace Stress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What Is a Stressor?</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Common Stressors at Work</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Physical/Task Stressors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Psychological Stressors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Consequences of Stress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Behavioral Consequences of Stress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Psychological Consequences of Stress</w:t>
      </w:r>
    </w:p>
    <w:p w:rsidR="004042F3" w:rsidRDefault="004042F3" w:rsidP="004042F3">
      <w:pPr>
        <w:pStyle w:val="para1"/>
        <w:tabs>
          <w:tab w:val="clear" w:pos="360"/>
          <w:tab w:val="right" w:pos="7200"/>
        </w:tabs>
        <w:spacing w:line="240" w:lineRule="auto"/>
        <w:ind w:left="403" w:hanging="403"/>
        <w:rPr>
          <w:rFonts w:ascii="Times New Roman" w:hAnsi="Times New Roman"/>
          <w:i/>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Physiological Consequences of Stress</w:t>
      </w:r>
    </w:p>
    <w:p w:rsidR="00F47562" w:rsidRPr="00F41514" w:rsidRDefault="00F47562" w:rsidP="004042F3">
      <w:pPr>
        <w:pStyle w:val="para1"/>
        <w:tabs>
          <w:tab w:val="clear" w:pos="360"/>
          <w:tab w:val="right" w:pos="7200"/>
        </w:tabs>
        <w:spacing w:line="240" w:lineRule="auto"/>
        <w:ind w:left="403" w:hanging="403"/>
        <w:rPr>
          <w:rFonts w:ascii="Times New Roman" w:hAnsi="Times New Roman"/>
          <w:color w:val="000000"/>
          <w:sz w:val="24"/>
          <w:szCs w:val="24"/>
        </w:rPr>
      </w:pPr>
    </w:p>
    <w:p w:rsidR="004042F3" w:rsidRPr="00F41514" w:rsidRDefault="004042F3" w:rsidP="00F47562">
      <w:pPr>
        <w:pStyle w:val="Heading2"/>
      </w:pPr>
      <w:r w:rsidRPr="00F41514">
        <w:t>Module 10.2 Theories of Stress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De</w:t>
      </w:r>
      <w:r w:rsidR="00B3514F" w:rsidRPr="00F41514">
        <w:rPr>
          <w:rFonts w:ascii="Times New Roman" w:hAnsi="Times New Roman"/>
          <w:color w:val="000000"/>
          <w:sz w:val="24"/>
          <w:szCs w:val="24"/>
        </w:rPr>
        <w:t>mand–Control Model</w:t>
      </w:r>
    </w:p>
    <w:p w:rsidR="004042F3" w:rsidRPr="00F41514" w:rsidRDefault="00B3514F"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Person–Environment Fit Model</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Individual Differe</w:t>
      </w:r>
      <w:r w:rsidR="00B3514F" w:rsidRPr="00F41514">
        <w:rPr>
          <w:rFonts w:ascii="Times New Roman" w:hAnsi="Times New Roman"/>
          <w:color w:val="000000"/>
          <w:sz w:val="24"/>
          <w:szCs w:val="24"/>
        </w:rPr>
        <w:t>nces in Resistance to Stress</w:t>
      </w:r>
    </w:p>
    <w:p w:rsidR="004042F3" w:rsidRDefault="004042F3" w:rsidP="004042F3">
      <w:pPr>
        <w:pStyle w:val="para1"/>
        <w:tabs>
          <w:tab w:val="clear" w:pos="360"/>
          <w:tab w:val="right" w:pos="7200"/>
        </w:tabs>
        <w:spacing w:line="240" w:lineRule="auto"/>
        <w:ind w:left="403" w:hanging="403"/>
        <w:rPr>
          <w:rFonts w:ascii="Times New Roman" w:hAnsi="Times New Roman"/>
          <w:i/>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 xml:space="preserve">The Type </w:t>
      </w:r>
      <w:proofErr w:type="gramStart"/>
      <w:r w:rsidRPr="00F41514">
        <w:rPr>
          <w:rFonts w:ascii="Times New Roman" w:hAnsi="Times New Roman"/>
          <w:i/>
          <w:color w:val="000000"/>
          <w:sz w:val="24"/>
          <w:szCs w:val="24"/>
        </w:rPr>
        <w:t>A</w:t>
      </w:r>
      <w:proofErr w:type="gramEnd"/>
      <w:r w:rsidRPr="00F41514">
        <w:rPr>
          <w:rFonts w:ascii="Times New Roman" w:hAnsi="Times New Roman"/>
          <w:i/>
          <w:color w:val="000000"/>
          <w:sz w:val="24"/>
          <w:szCs w:val="24"/>
        </w:rPr>
        <w:t xml:space="preserve"> Behavior Pattern</w:t>
      </w:r>
    </w:p>
    <w:p w:rsidR="00F47562" w:rsidRPr="00F41514" w:rsidRDefault="00F47562" w:rsidP="004042F3">
      <w:pPr>
        <w:pStyle w:val="para1"/>
        <w:tabs>
          <w:tab w:val="clear" w:pos="360"/>
          <w:tab w:val="right" w:pos="7200"/>
        </w:tabs>
        <w:spacing w:line="240" w:lineRule="auto"/>
        <w:ind w:left="403" w:hanging="403"/>
        <w:rPr>
          <w:rFonts w:ascii="Times New Roman" w:hAnsi="Times New Roman"/>
          <w:color w:val="000000"/>
          <w:sz w:val="24"/>
          <w:szCs w:val="24"/>
        </w:rPr>
      </w:pPr>
    </w:p>
    <w:p w:rsidR="004042F3" w:rsidRPr="00F41514" w:rsidRDefault="004042F3" w:rsidP="00F47562">
      <w:pPr>
        <w:pStyle w:val="Heading2"/>
      </w:pPr>
      <w:r w:rsidRPr="00F41514">
        <w:t>Module 10.3 Reducing and Managing Stress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P</w:t>
      </w:r>
      <w:r w:rsidR="00B3514F" w:rsidRPr="00F41514">
        <w:rPr>
          <w:rFonts w:ascii="Times New Roman" w:hAnsi="Times New Roman"/>
          <w:color w:val="000000"/>
          <w:sz w:val="24"/>
          <w:szCs w:val="24"/>
        </w:rPr>
        <w:t>rimary Prevention Strategies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Work and Job Design</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Cognitive Restructuring</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Sec</w:t>
      </w:r>
      <w:r w:rsidR="00B3514F" w:rsidRPr="00F41514">
        <w:rPr>
          <w:rFonts w:ascii="Times New Roman" w:hAnsi="Times New Roman"/>
          <w:color w:val="000000"/>
          <w:sz w:val="24"/>
          <w:szCs w:val="24"/>
        </w:rPr>
        <w:t>ondary Prevention Strategies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Stress Management Training</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Relaxation and Biofeedback Techniques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Social Support</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Te</w:t>
      </w:r>
      <w:r w:rsidR="00B3514F" w:rsidRPr="00F41514">
        <w:rPr>
          <w:rFonts w:ascii="Times New Roman" w:hAnsi="Times New Roman"/>
          <w:color w:val="000000"/>
          <w:sz w:val="24"/>
          <w:szCs w:val="24"/>
        </w:rPr>
        <w:t>rtiary Prevention Strategies</w:t>
      </w:r>
    </w:p>
    <w:p w:rsidR="004042F3" w:rsidRPr="00F41514" w:rsidRDefault="004042F3" w:rsidP="004042F3">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Summary of St</w:t>
      </w:r>
      <w:r w:rsidR="00B3514F" w:rsidRPr="00F41514">
        <w:rPr>
          <w:rFonts w:ascii="Times New Roman" w:hAnsi="Times New Roman"/>
          <w:color w:val="000000"/>
          <w:sz w:val="24"/>
          <w:szCs w:val="24"/>
        </w:rPr>
        <w:t>ress Intervention Strategies</w:t>
      </w:r>
    </w:p>
    <w:p w:rsidR="000353A6" w:rsidRPr="00F41514" w:rsidRDefault="000353A6" w:rsidP="00F47562">
      <w:pPr>
        <w:pStyle w:val="Heading1"/>
        <w:rPr>
          <w:bCs/>
        </w:rPr>
      </w:pPr>
      <w:r w:rsidRPr="00F41514">
        <w:lastRenderedPageBreak/>
        <w:t>Glossary Terms for Chapter 10</w:t>
      </w:r>
    </w:p>
    <w:p w:rsidR="000353A6" w:rsidRPr="00F41514" w:rsidRDefault="000353A6">
      <w:pPr>
        <w:rPr>
          <w:sz w:val="24"/>
          <w:szCs w:val="24"/>
        </w:rPr>
      </w:pPr>
    </w:p>
    <w:p w:rsidR="000353A6" w:rsidRPr="00F41514" w:rsidRDefault="000353A6">
      <w:pPr>
        <w:rPr>
          <w:sz w:val="24"/>
          <w:szCs w:val="24"/>
        </w:rPr>
      </w:pPr>
      <w:r w:rsidRPr="00F41514">
        <w:rPr>
          <w:sz w:val="24"/>
          <w:szCs w:val="24"/>
        </w:rPr>
        <w:t>This list of key terms and important concepts from Chapter 10 can be used in conjunction with reviewing the material in the textbook.  After reviewing Chapter 10 in the textbook, define each of the following key terms and important concepts fully.  Check your answers with the textbook, and review terms with which you have difficulty.  Good luck!</w:t>
      </w:r>
    </w:p>
    <w:p w:rsidR="000353A6" w:rsidRPr="00F41514" w:rsidRDefault="000353A6">
      <w:pPr>
        <w:rPr>
          <w:sz w:val="24"/>
          <w:szCs w:val="24"/>
        </w:rPr>
      </w:pPr>
    </w:p>
    <w:p w:rsidR="000353A6" w:rsidRPr="00F41514" w:rsidRDefault="000353A6" w:rsidP="00F47562">
      <w:pPr>
        <w:pStyle w:val="Heading2"/>
      </w:pPr>
      <w:r w:rsidRPr="00F41514">
        <w:t xml:space="preserve">Module </w:t>
      </w:r>
      <w:r w:rsidR="008F67E1">
        <w:t>10.</w:t>
      </w:r>
      <w:r w:rsidRPr="00F41514">
        <w:t>1</w:t>
      </w:r>
    </w:p>
    <w:p w:rsidR="000353A6" w:rsidRPr="00F47562" w:rsidRDefault="000353A6" w:rsidP="00F47562">
      <w:pPr>
        <w:rPr>
          <w:sz w:val="24"/>
          <w:szCs w:val="24"/>
        </w:rPr>
      </w:pPr>
      <w:r w:rsidRPr="00F47562">
        <w:rPr>
          <w:sz w:val="24"/>
          <w:szCs w:val="24"/>
        </w:rPr>
        <w:t>eustress</w:t>
      </w:r>
    </w:p>
    <w:p w:rsidR="000353A6" w:rsidRPr="00F47562" w:rsidRDefault="000353A6" w:rsidP="00F47562">
      <w:pPr>
        <w:rPr>
          <w:sz w:val="24"/>
          <w:szCs w:val="24"/>
        </w:rPr>
      </w:pPr>
      <w:r w:rsidRPr="00F47562">
        <w:rPr>
          <w:sz w:val="24"/>
          <w:szCs w:val="24"/>
        </w:rPr>
        <w:t>distress</w:t>
      </w:r>
    </w:p>
    <w:p w:rsidR="000353A6" w:rsidRPr="00F47562" w:rsidRDefault="000353A6" w:rsidP="00F47562">
      <w:pPr>
        <w:rPr>
          <w:sz w:val="24"/>
          <w:szCs w:val="24"/>
        </w:rPr>
      </w:pPr>
      <w:r w:rsidRPr="00F47562">
        <w:rPr>
          <w:sz w:val="24"/>
          <w:szCs w:val="24"/>
        </w:rPr>
        <w:t xml:space="preserve">problem-focused coping </w:t>
      </w:r>
    </w:p>
    <w:p w:rsidR="000353A6" w:rsidRPr="00F47562" w:rsidRDefault="000353A6" w:rsidP="00F47562">
      <w:pPr>
        <w:rPr>
          <w:sz w:val="24"/>
          <w:szCs w:val="24"/>
        </w:rPr>
      </w:pPr>
      <w:r w:rsidRPr="00F47562">
        <w:rPr>
          <w:sz w:val="24"/>
          <w:szCs w:val="24"/>
        </w:rPr>
        <w:t xml:space="preserve">emotion-focused coping </w:t>
      </w:r>
    </w:p>
    <w:p w:rsidR="000353A6" w:rsidRPr="00F47562" w:rsidRDefault="000353A6" w:rsidP="00F47562">
      <w:pPr>
        <w:rPr>
          <w:bCs/>
          <w:sz w:val="24"/>
          <w:szCs w:val="24"/>
        </w:rPr>
      </w:pPr>
      <w:r w:rsidRPr="00F47562">
        <w:rPr>
          <w:bCs/>
          <w:sz w:val="24"/>
          <w:szCs w:val="24"/>
        </w:rPr>
        <w:t>stressor</w:t>
      </w:r>
      <w:r w:rsidR="008F67E1" w:rsidRPr="00F47562">
        <w:rPr>
          <w:bCs/>
          <w:sz w:val="24"/>
          <w:szCs w:val="24"/>
        </w:rPr>
        <w:t>s</w:t>
      </w:r>
      <w:r w:rsidRPr="00F47562">
        <w:rPr>
          <w:bCs/>
          <w:sz w:val="24"/>
          <w:szCs w:val="24"/>
        </w:rPr>
        <w:t xml:space="preserve"> </w:t>
      </w:r>
    </w:p>
    <w:p w:rsidR="000353A6" w:rsidRPr="00F47562" w:rsidRDefault="000353A6" w:rsidP="00F47562">
      <w:pPr>
        <w:rPr>
          <w:sz w:val="24"/>
          <w:szCs w:val="24"/>
        </w:rPr>
      </w:pPr>
      <w:r w:rsidRPr="00F47562">
        <w:rPr>
          <w:sz w:val="24"/>
          <w:szCs w:val="24"/>
        </w:rPr>
        <w:t>strain</w:t>
      </w:r>
      <w:r w:rsidR="008F67E1" w:rsidRPr="00F47562">
        <w:rPr>
          <w:sz w:val="24"/>
          <w:szCs w:val="24"/>
        </w:rPr>
        <w:t>s</w:t>
      </w:r>
    </w:p>
    <w:p w:rsidR="000353A6" w:rsidRPr="00F47562" w:rsidRDefault="000353A6" w:rsidP="00F47562">
      <w:pPr>
        <w:rPr>
          <w:sz w:val="24"/>
          <w:szCs w:val="24"/>
        </w:rPr>
      </w:pPr>
      <w:r w:rsidRPr="00F47562">
        <w:rPr>
          <w:sz w:val="24"/>
          <w:szCs w:val="24"/>
        </w:rPr>
        <w:t>interpersonal conflict</w:t>
      </w:r>
    </w:p>
    <w:p w:rsidR="000353A6" w:rsidRPr="00F47562" w:rsidRDefault="000353A6" w:rsidP="00F47562">
      <w:pPr>
        <w:rPr>
          <w:bCs/>
          <w:sz w:val="24"/>
          <w:szCs w:val="24"/>
        </w:rPr>
      </w:pPr>
      <w:r w:rsidRPr="00F47562">
        <w:rPr>
          <w:bCs/>
          <w:sz w:val="24"/>
          <w:szCs w:val="24"/>
        </w:rPr>
        <w:t xml:space="preserve">role stressors </w:t>
      </w:r>
    </w:p>
    <w:p w:rsidR="000353A6" w:rsidRPr="00F47562" w:rsidRDefault="000353A6" w:rsidP="00F47562">
      <w:pPr>
        <w:rPr>
          <w:bCs/>
          <w:sz w:val="24"/>
          <w:szCs w:val="24"/>
        </w:rPr>
      </w:pPr>
      <w:r w:rsidRPr="00F47562">
        <w:rPr>
          <w:bCs/>
          <w:sz w:val="24"/>
          <w:szCs w:val="24"/>
        </w:rPr>
        <w:t>role</w:t>
      </w:r>
    </w:p>
    <w:p w:rsidR="000353A6" w:rsidRPr="00F47562" w:rsidRDefault="000353A6" w:rsidP="00F47562">
      <w:pPr>
        <w:rPr>
          <w:sz w:val="24"/>
          <w:szCs w:val="24"/>
        </w:rPr>
      </w:pPr>
      <w:r w:rsidRPr="00F47562">
        <w:rPr>
          <w:sz w:val="24"/>
          <w:szCs w:val="24"/>
        </w:rPr>
        <w:t>role ambiguity</w:t>
      </w:r>
    </w:p>
    <w:p w:rsidR="000353A6" w:rsidRPr="00F47562" w:rsidRDefault="000353A6" w:rsidP="00F47562">
      <w:pPr>
        <w:rPr>
          <w:sz w:val="24"/>
          <w:szCs w:val="24"/>
        </w:rPr>
      </w:pPr>
      <w:r w:rsidRPr="00F47562">
        <w:rPr>
          <w:sz w:val="24"/>
          <w:szCs w:val="24"/>
        </w:rPr>
        <w:t>role conflict</w:t>
      </w:r>
    </w:p>
    <w:p w:rsidR="000353A6" w:rsidRPr="00F47562" w:rsidRDefault="000353A6" w:rsidP="00F47562">
      <w:pPr>
        <w:rPr>
          <w:sz w:val="24"/>
          <w:szCs w:val="24"/>
        </w:rPr>
      </w:pPr>
      <w:r w:rsidRPr="00F47562">
        <w:rPr>
          <w:sz w:val="24"/>
          <w:szCs w:val="24"/>
        </w:rPr>
        <w:t>role overload</w:t>
      </w:r>
    </w:p>
    <w:p w:rsidR="000353A6" w:rsidRDefault="000353A6" w:rsidP="00F47562">
      <w:pPr>
        <w:rPr>
          <w:sz w:val="24"/>
          <w:szCs w:val="24"/>
        </w:rPr>
      </w:pPr>
      <w:r w:rsidRPr="00F47562">
        <w:rPr>
          <w:sz w:val="24"/>
          <w:szCs w:val="24"/>
        </w:rPr>
        <w:t>work-</w:t>
      </w:r>
      <w:r w:rsidR="00F47562">
        <w:rPr>
          <w:sz w:val="24"/>
          <w:szCs w:val="24"/>
        </w:rPr>
        <w:t>life balance</w:t>
      </w:r>
    </w:p>
    <w:p w:rsidR="00F47562" w:rsidRDefault="00F47562" w:rsidP="00F47562">
      <w:pPr>
        <w:rPr>
          <w:sz w:val="24"/>
          <w:szCs w:val="24"/>
        </w:rPr>
      </w:pPr>
      <w:r>
        <w:rPr>
          <w:sz w:val="24"/>
          <w:szCs w:val="24"/>
        </w:rPr>
        <w:t>work to family conflict</w:t>
      </w:r>
    </w:p>
    <w:p w:rsidR="00F47562" w:rsidRPr="00F47562" w:rsidRDefault="00F47562" w:rsidP="00F47562">
      <w:pPr>
        <w:rPr>
          <w:sz w:val="24"/>
          <w:szCs w:val="24"/>
        </w:rPr>
      </w:pPr>
      <w:r>
        <w:rPr>
          <w:sz w:val="24"/>
          <w:szCs w:val="24"/>
        </w:rPr>
        <w:t>family to work conflict</w:t>
      </w:r>
    </w:p>
    <w:p w:rsidR="000353A6" w:rsidRPr="00F47562" w:rsidRDefault="000353A6" w:rsidP="00F47562">
      <w:pPr>
        <w:rPr>
          <w:sz w:val="24"/>
          <w:szCs w:val="24"/>
        </w:rPr>
      </w:pPr>
      <w:r w:rsidRPr="00F47562">
        <w:rPr>
          <w:sz w:val="24"/>
          <w:szCs w:val="24"/>
        </w:rPr>
        <w:t xml:space="preserve">emotional labor </w:t>
      </w:r>
    </w:p>
    <w:p w:rsidR="00B3514F" w:rsidRPr="00F47562" w:rsidRDefault="00B3514F" w:rsidP="00F47562">
      <w:pPr>
        <w:rPr>
          <w:sz w:val="24"/>
          <w:szCs w:val="24"/>
        </w:rPr>
      </w:pPr>
      <w:r w:rsidRPr="00F47562">
        <w:rPr>
          <w:sz w:val="24"/>
          <w:szCs w:val="24"/>
        </w:rPr>
        <w:t xml:space="preserve">challenge-related stressors  </w:t>
      </w:r>
    </w:p>
    <w:p w:rsidR="000353A6" w:rsidRPr="00F47562" w:rsidRDefault="00B3514F" w:rsidP="00F47562">
      <w:pPr>
        <w:rPr>
          <w:sz w:val="24"/>
          <w:szCs w:val="24"/>
        </w:rPr>
      </w:pPr>
      <w:r w:rsidRPr="00F47562">
        <w:rPr>
          <w:sz w:val="24"/>
          <w:szCs w:val="24"/>
        </w:rPr>
        <w:t>hindrance-related stressors</w:t>
      </w:r>
    </w:p>
    <w:p w:rsidR="000353A6" w:rsidRPr="00F47562" w:rsidRDefault="000353A6" w:rsidP="00F47562">
      <w:pPr>
        <w:rPr>
          <w:sz w:val="24"/>
          <w:szCs w:val="24"/>
        </w:rPr>
      </w:pPr>
      <w:r w:rsidRPr="00F47562">
        <w:rPr>
          <w:sz w:val="24"/>
          <w:szCs w:val="24"/>
        </w:rPr>
        <w:t>burnout</w:t>
      </w:r>
    </w:p>
    <w:p w:rsidR="000353A6" w:rsidRPr="00F47562" w:rsidRDefault="000353A6" w:rsidP="00F47562">
      <w:pPr>
        <w:rPr>
          <w:sz w:val="24"/>
          <w:szCs w:val="24"/>
        </w:rPr>
      </w:pPr>
      <w:r w:rsidRPr="00F47562">
        <w:rPr>
          <w:snapToGrid w:val="0"/>
          <w:sz w:val="24"/>
          <w:szCs w:val="24"/>
        </w:rPr>
        <w:t>emotional exhaustion</w:t>
      </w:r>
    </w:p>
    <w:p w:rsidR="000353A6" w:rsidRPr="00F47562" w:rsidRDefault="000353A6" w:rsidP="00F47562">
      <w:pPr>
        <w:rPr>
          <w:sz w:val="24"/>
          <w:szCs w:val="24"/>
        </w:rPr>
      </w:pPr>
      <w:r w:rsidRPr="00F47562">
        <w:rPr>
          <w:snapToGrid w:val="0"/>
          <w:sz w:val="24"/>
          <w:szCs w:val="24"/>
        </w:rPr>
        <w:t>depersonalization</w:t>
      </w:r>
    </w:p>
    <w:p w:rsidR="000353A6" w:rsidRPr="00F47562" w:rsidRDefault="000353A6" w:rsidP="00F47562">
      <w:pPr>
        <w:rPr>
          <w:snapToGrid w:val="0"/>
          <w:color w:val="000000"/>
          <w:sz w:val="24"/>
          <w:szCs w:val="24"/>
        </w:rPr>
      </w:pPr>
      <w:r w:rsidRPr="00F47562">
        <w:rPr>
          <w:snapToGrid w:val="0"/>
          <w:color w:val="000000"/>
          <w:sz w:val="24"/>
          <w:szCs w:val="24"/>
        </w:rPr>
        <w:t>low personal accomplishment</w:t>
      </w:r>
    </w:p>
    <w:p w:rsidR="000353A6" w:rsidRPr="00F41514" w:rsidRDefault="000353A6" w:rsidP="00F47562">
      <w:pPr>
        <w:pStyle w:val="Heading1"/>
      </w:pPr>
    </w:p>
    <w:p w:rsidR="000353A6" w:rsidRPr="00F41514" w:rsidRDefault="000353A6" w:rsidP="00F47562">
      <w:pPr>
        <w:pStyle w:val="Heading2"/>
      </w:pPr>
      <w:r w:rsidRPr="00F41514">
        <w:t xml:space="preserve">Module </w:t>
      </w:r>
      <w:r w:rsidR="008F67E1">
        <w:t>10.</w:t>
      </w:r>
      <w:r w:rsidRPr="00F41514">
        <w:t>2</w:t>
      </w:r>
    </w:p>
    <w:p w:rsidR="000353A6" w:rsidRPr="00F47562" w:rsidRDefault="008F67E1" w:rsidP="00F47562">
      <w:pPr>
        <w:rPr>
          <w:sz w:val="24"/>
          <w:szCs w:val="24"/>
        </w:rPr>
      </w:pPr>
      <w:r w:rsidRPr="00F47562">
        <w:rPr>
          <w:sz w:val="24"/>
          <w:szCs w:val="24"/>
        </w:rPr>
        <w:t>d</w:t>
      </w:r>
      <w:r w:rsidR="000353A6" w:rsidRPr="00F47562">
        <w:rPr>
          <w:sz w:val="24"/>
          <w:szCs w:val="24"/>
        </w:rPr>
        <w:t>emand-</w:t>
      </w:r>
      <w:r w:rsidRPr="00F47562">
        <w:rPr>
          <w:sz w:val="24"/>
          <w:szCs w:val="24"/>
        </w:rPr>
        <w:t>c</w:t>
      </w:r>
      <w:r w:rsidR="000353A6" w:rsidRPr="00F47562">
        <w:rPr>
          <w:sz w:val="24"/>
          <w:szCs w:val="24"/>
        </w:rPr>
        <w:t>ontrol Model</w:t>
      </w:r>
    </w:p>
    <w:p w:rsidR="000353A6" w:rsidRPr="00F47562" w:rsidRDefault="008F67E1" w:rsidP="00F47562">
      <w:pPr>
        <w:rPr>
          <w:sz w:val="24"/>
          <w:szCs w:val="24"/>
        </w:rPr>
      </w:pPr>
      <w:r w:rsidRPr="00F47562">
        <w:rPr>
          <w:sz w:val="24"/>
          <w:szCs w:val="24"/>
        </w:rPr>
        <w:t xml:space="preserve">job </w:t>
      </w:r>
      <w:r w:rsidR="000353A6" w:rsidRPr="00F47562">
        <w:rPr>
          <w:sz w:val="24"/>
          <w:szCs w:val="24"/>
        </w:rPr>
        <w:t>demand</w:t>
      </w:r>
    </w:p>
    <w:p w:rsidR="000353A6" w:rsidRPr="00F47562" w:rsidRDefault="008F67E1" w:rsidP="00F47562">
      <w:pPr>
        <w:rPr>
          <w:sz w:val="24"/>
          <w:szCs w:val="24"/>
        </w:rPr>
      </w:pPr>
      <w:r w:rsidRPr="00F47562">
        <w:rPr>
          <w:sz w:val="24"/>
          <w:szCs w:val="24"/>
        </w:rPr>
        <w:t xml:space="preserve">job </w:t>
      </w:r>
      <w:r w:rsidR="000353A6" w:rsidRPr="00F47562">
        <w:rPr>
          <w:sz w:val="24"/>
          <w:szCs w:val="24"/>
        </w:rPr>
        <w:t>control</w:t>
      </w:r>
    </w:p>
    <w:p w:rsidR="000353A6" w:rsidRPr="00F47562" w:rsidRDefault="000353A6" w:rsidP="00F47562">
      <w:pPr>
        <w:rPr>
          <w:sz w:val="24"/>
          <w:szCs w:val="24"/>
        </w:rPr>
      </w:pPr>
      <w:r w:rsidRPr="00F47562">
        <w:rPr>
          <w:sz w:val="24"/>
          <w:szCs w:val="24"/>
        </w:rPr>
        <w:t xml:space="preserve">person-job </w:t>
      </w:r>
      <w:r w:rsidR="008F67E1" w:rsidRPr="00F47562">
        <w:rPr>
          <w:sz w:val="24"/>
          <w:szCs w:val="24"/>
        </w:rPr>
        <w:t xml:space="preserve">(P-J) </w:t>
      </w:r>
      <w:r w:rsidRPr="00F47562">
        <w:rPr>
          <w:sz w:val="24"/>
          <w:szCs w:val="24"/>
        </w:rPr>
        <w:t>fit</w:t>
      </w:r>
    </w:p>
    <w:p w:rsidR="000353A6" w:rsidRPr="00F47562" w:rsidRDefault="000353A6" w:rsidP="00F47562">
      <w:pPr>
        <w:rPr>
          <w:sz w:val="24"/>
          <w:szCs w:val="24"/>
        </w:rPr>
      </w:pPr>
      <w:r w:rsidRPr="00F47562">
        <w:rPr>
          <w:sz w:val="24"/>
          <w:szCs w:val="24"/>
        </w:rPr>
        <w:t xml:space="preserve">person-organization </w:t>
      </w:r>
      <w:r w:rsidR="008F67E1" w:rsidRPr="00F47562">
        <w:rPr>
          <w:sz w:val="24"/>
          <w:szCs w:val="24"/>
        </w:rPr>
        <w:t xml:space="preserve">(P-O) </w:t>
      </w:r>
      <w:r w:rsidRPr="00F47562">
        <w:rPr>
          <w:sz w:val="24"/>
          <w:szCs w:val="24"/>
        </w:rPr>
        <w:t xml:space="preserve">fit </w:t>
      </w:r>
    </w:p>
    <w:p w:rsidR="000353A6" w:rsidRPr="00F41514" w:rsidRDefault="000353A6">
      <w:pPr>
        <w:rPr>
          <w:sz w:val="24"/>
          <w:szCs w:val="24"/>
        </w:rPr>
      </w:pPr>
    </w:p>
    <w:p w:rsidR="000353A6" w:rsidRPr="00F41514" w:rsidRDefault="000353A6" w:rsidP="00F47562">
      <w:pPr>
        <w:pStyle w:val="Heading2"/>
      </w:pPr>
      <w:r w:rsidRPr="00F41514">
        <w:t xml:space="preserve">Module </w:t>
      </w:r>
      <w:r w:rsidR="005B0BC8">
        <w:t>10.</w:t>
      </w:r>
      <w:r w:rsidRPr="00F41514">
        <w:t>3</w:t>
      </w:r>
    </w:p>
    <w:p w:rsidR="000353A6" w:rsidRPr="00F47562" w:rsidRDefault="000353A6" w:rsidP="00F47562">
      <w:pPr>
        <w:rPr>
          <w:sz w:val="24"/>
          <w:szCs w:val="24"/>
        </w:rPr>
      </w:pPr>
      <w:r w:rsidRPr="00F47562">
        <w:rPr>
          <w:sz w:val="24"/>
          <w:szCs w:val="24"/>
        </w:rPr>
        <w:t>primary prevention strategy</w:t>
      </w:r>
    </w:p>
    <w:p w:rsidR="000353A6" w:rsidRPr="00F47562" w:rsidRDefault="000353A6" w:rsidP="00F47562">
      <w:pPr>
        <w:rPr>
          <w:sz w:val="24"/>
          <w:szCs w:val="24"/>
        </w:rPr>
      </w:pPr>
      <w:r w:rsidRPr="00F47562">
        <w:rPr>
          <w:sz w:val="24"/>
          <w:szCs w:val="24"/>
        </w:rPr>
        <w:t xml:space="preserve">cognitive restructuring </w:t>
      </w:r>
    </w:p>
    <w:p w:rsidR="000353A6" w:rsidRPr="00F47562" w:rsidRDefault="000353A6" w:rsidP="00F47562">
      <w:pPr>
        <w:rPr>
          <w:sz w:val="24"/>
          <w:szCs w:val="24"/>
        </w:rPr>
      </w:pPr>
      <w:r w:rsidRPr="00F47562">
        <w:rPr>
          <w:sz w:val="24"/>
          <w:szCs w:val="24"/>
        </w:rPr>
        <w:t>secondary prevention strategy</w:t>
      </w:r>
    </w:p>
    <w:p w:rsidR="000353A6" w:rsidRPr="00F47562" w:rsidRDefault="000353A6" w:rsidP="00F47562">
      <w:pPr>
        <w:rPr>
          <w:sz w:val="24"/>
          <w:szCs w:val="24"/>
        </w:rPr>
      </w:pPr>
      <w:r w:rsidRPr="00F47562">
        <w:rPr>
          <w:sz w:val="24"/>
          <w:szCs w:val="24"/>
        </w:rPr>
        <w:t>stress management training</w:t>
      </w:r>
    </w:p>
    <w:p w:rsidR="000353A6" w:rsidRPr="00F47562" w:rsidRDefault="000353A6" w:rsidP="00F47562">
      <w:pPr>
        <w:rPr>
          <w:b/>
          <w:sz w:val="24"/>
          <w:szCs w:val="24"/>
        </w:rPr>
      </w:pPr>
      <w:r w:rsidRPr="00F47562">
        <w:rPr>
          <w:snapToGrid w:val="0"/>
          <w:sz w:val="24"/>
          <w:szCs w:val="24"/>
        </w:rPr>
        <w:t xml:space="preserve">social support </w:t>
      </w:r>
    </w:p>
    <w:p w:rsidR="000353A6" w:rsidRPr="00F47562" w:rsidRDefault="000353A6" w:rsidP="00F47562">
      <w:pPr>
        <w:rPr>
          <w:sz w:val="24"/>
          <w:szCs w:val="24"/>
        </w:rPr>
      </w:pPr>
      <w:r w:rsidRPr="00F47562">
        <w:rPr>
          <w:sz w:val="24"/>
          <w:szCs w:val="24"/>
        </w:rPr>
        <w:t>tertiary prevention strategy</w:t>
      </w:r>
    </w:p>
    <w:p w:rsidR="00323495" w:rsidRDefault="00323495">
      <w:pPr>
        <w:rPr>
          <w:b/>
          <w:sz w:val="24"/>
          <w:szCs w:val="24"/>
          <w:u w:val="single"/>
        </w:rPr>
      </w:pPr>
    </w:p>
    <w:p w:rsidR="003D3B41" w:rsidRDefault="003D3B41">
      <w:pPr>
        <w:rPr>
          <w:b/>
          <w:sz w:val="24"/>
          <w:szCs w:val="24"/>
        </w:rPr>
      </w:pPr>
      <w:r>
        <w:br w:type="page"/>
      </w:r>
    </w:p>
    <w:p w:rsidR="000353A6" w:rsidRPr="00D970E3" w:rsidRDefault="000353A6" w:rsidP="008B2CB4">
      <w:pPr>
        <w:pStyle w:val="Heading1"/>
      </w:pPr>
      <w:bookmarkStart w:id="0" w:name="_GoBack"/>
      <w:bookmarkEnd w:id="0"/>
      <w:r w:rsidRPr="00D970E3">
        <w:lastRenderedPageBreak/>
        <w:t>Practice Questions for Chapter 10</w:t>
      </w:r>
    </w:p>
    <w:p w:rsidR="000353A6" w:rsidRPr="00F41514" w:rsidRDefault="000353A6">
      <w:pPr>
        <w:pStyle w:val="HTMLBody"/>
        <w:tabs>
          <w:tab w:val="left" w:pos="3078"/>
          <w:tab w:val="left" w:pos="8856"/>
        </w:tabs>
        <w:autoSpaceDE/>
        <w:autoSpaceDN/>
        <w:adjustRightInd/>
        <w:rPr>
          <w:rFonts w:ascii="Times New Roman" w:hAnsi="Times New Roman"/>
          <w:u w:val="single"/>
        </w:rPr>
      </w:pPr>
    </w:p>
    <w:p w:rsidR="000353A6" w:rsidRPr="00F41514" w:rsidRDefault="000353A6">
      <w:pPr>
        <w:pStyle w:val="HTMLBody"/>
        <w:tabs>
          <w:tab w:val="left" w:pos="3078"/>
          <w:tab w:val="left" w:pos="8856"/>
        </w:tabs>
        <w:autoSpaceDE/>
        <w:autoSpaceDN/>
        <w:adjustRightInd/>
        <w:rPr>
          <w:rFonts w:ascii="Times New Roman" w:hAnsi="Times New Roman"/>
        </w:rPr>
      </w:pPr>
      <w:r w:rsidRPr="00F41514">
        <w:rPr>
          <w:rFonts w:ascii="Times New Roman" w:hAnsi="Times New Roman"/>
          <w:u w:val="single"/>
        </w:rPr>
        <w:t>Multiple Choice Items</w:t>
      </w:r>
      <w:r w:rsidRPr="00F41514">
        <w:rPr>
          <w:rFonts w:ascii="Times New Roman" w:hAnsi="Times New Roman"/>
        </w:rPr>
        <w:t>: Please choose the correct answer to the following questions.  Answers are shown at the end of the chapter in this Study Guide.</w:t>
      </w:r>
    </w:p>
    <w:p w:rsidR="000353A6" w:rsidRPr="00F41514" w:rsidRDefault="000353A6">
      <w:pPr>
        <w:rPr>
          <w:sz w:val="24"/>
          <w:szCs w:val="24"/>
        </w:rPr>
      </w:pP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1. __________ provides challenges that motivate individuals to work hard and meet their goals, while ___________ results from stressful situations that persist over time and produces negative health outcomes.</w:t>
      </w:r>
    </w:p>
    <w:p w:rsidR="000353A6" w:rsidRPr="00F41514" w:rsidRDefault="000353A6">
      <w:pPr>
        <w:rPr>
          <w:sz w:val="24"/>
          <w:szCs w:val="24"/>
        </w:rPr>
      </w:pPr>
      <w:r w:rsidRPr="00F41514">
        <w:rPr>
          <w:sz w:val="24"/>
          <w:szCs w:val="24"/>
        </w:rPr>
        <w:t>a. Eustress; stress</w:t>
      </w:r>
    </w:p>
    <w:p w:rsidR="000353A6" w:rsidRPr="00F41514" w:rsidRDefault="000353A6">
      <w:pPr>
        <w:rPr>
          <w:sz w:val="24"/>
          <w:szCs w:val="24"/>
        </w:rPr>
      </w:pPr>
      <w:r w:rsidRPr="00F41514">
        <w:rPr>
          <w:sz w:val="24"/>
          <w:szCs w:val="24"/>
        </w:rPr>
        <w:t>b. Stress; eustress</w:t>
      </w:r>
    </w:p>
    <w:p w:rsidR="000353A6" w:rsidRPr="00F41514" w:rsidRDefault="000353A6">
      <w:pPr>
        <w:rPr>
          <w:sz w:val="24"/>
          <w:szCs w:val="24"/>
        </w:rPr>
      </w:pPr>
      <w:r w:rsidRPr="00F41514">
        <w:rPr>
          <w:sz w:val="24"/>
          <w:szCs w:val="24"/>
        </w:rPr>
        <w:t>c. Distress; eustress</w:t>
      </w:r>
    </w:p>
    <w:p w:rsidR="000353A6" w:rsidRPr="00F41514" w:rsidRDefault="000353A6">
      <w:pPr>
        <w:rPr>
          <w:sz w:val="24"/>
          <w:szCs w:val="24"/>
        </w:rPr>
      </w:pPr>
      <w:r w:rsidRPr="00F41514">
        <w:rPr>
          <w:sz w:val="24"/>
          <w:szCs w:val="24"/>
        </w:rPr>
        <w:t>d. Eustress; distress</w:t>
      </w:r>
    </w:p>
    <w:p w:rsidR="000353A6" w:rsidRPr="00F41514" w:rsidRDefault="000353A6">
      <w:pPr>
        <w:rPr>
          <w:sz w:val="24"/>
          <w:szCs w:val="24"/>
        </w:rPr>
      </w:pPr>
    </w:p>
    <w:p w:rsidR="000353A6" w:rsidRPr="00F41514" w:rsidRDefault="000353A6">
      <w:pPr>
        <w:rPr>
          <w:sz w:val="24"/>
          <w:szCs w:val="24"/>
        </w:rPr>
      </w:pPr>
      <w:r w:rsidRPr="00F41514">
        <w:rPr>
          <w:sz w:val="24"/>
          <w:szCs w:val="24"/>
        </w:rPr>
        <w:t xml:space="preserve">2. All of the following are true of the General Adaptation Syndrome </w:t>
      </w:r>
      <w:r w:rsidRPr="005B0BC8">
        <w:rPr>
          <w:sz w:val="24"/>
          <w:szCs w:val="24"/>
          <w:u w:val="single"/>
        </w:rPr>
        <w:t>except</w:t>
      </w:r>
      <w:r w:rsidRPr="00F41514">
        <w:rPr>
          <w:sz w:val="24"/>
          <w:szCs w:val="24"/>
        </w:rPr>
        <w:t>:</w:t>
      </w:r>
    </w:p>
    <w:p w:rsidR="000353A6" w:rsidRPr="00F41514" w:rsidRDefault="000353A6">
      <w:pPr>
        <w:rPr>
          <w:sz w:val="24"/>
          <w:szCs w:val="24"/>
        </w:rPr>
      </w:pPr>
      <w:r w:rsidRPr="00F41514">
        <w:rPr>
          <w:sz w:val="24"/>
          <w:szCs w:val="24"/>
        </w:rPr>
        <w:t>a. The sequence of stages varies depending on the trauma.</w:t>
      </w:r>
    </w:p>
    <w:p w:rsidR="000353A6" w:rsidRPr="00F41514" w:rsidRDefault="000353A6">
      <w:pPr>
        <w:rPr>
          <w:sz w:val="24"/>
          <w:szCs w:val="24"/>
        </w:rPr>
      </w:pPr>
      <w:r w:rsidRPr="00F41514">
        <w:rPr>
          <w:sz w:val="24"/>
          <w:szCs w:val="24"/>
        </w:rPr>
        <w:t>b. In the alarm stage, the body releases stress hormones.</w:t>
      </w:r>
    </w:p>
    <w:p w:rsidR="000353A6" w:rsidRPr="00F41514" w:rsidRDefault="000353A6">
      <w:pPr>
        <w:rPr>
          <w:sz w:val="24"/>
          <w:szCs w:val="24"/>
        </w:rPr>
      </w:pPr>
      <w:r w:rsidRPr="00F41514">
        <w:rPr>
          <w:sz w:val="24"/>
          <w:szCs w:val="24"/>
        </w:rPr>
        <w:t>c. While coping with the source of stress, resistance to other stressors decreases.</w:t>
      </w:r>
    </w:p>
    <w:p w:rsidR="000353A6" w:rsidRPr="00F41514" w:rsidRDefault="000353A6">
      <w:pPr>
        <w:rPr>
          <w:sz w:val="24"/>
          <w:szCs w:val="24"/>
        </w:rPr>
      </w:pPr>
      <w:r w:rsidRPr="00F41514">
        <w:rPr>
          <w:sz w:val="24"/>
          <w:szCs w:val="24"/>
        </w:rPr>
        <w:t>d. Burnout, illness, and death may result unless stress is reduced.</w:t>
      </w:r>
    </w:p>
    <w:p w:rsidR="000353A6" w:rsidRPr="00F41514" w:rsidRDefault="000353A6">
      <w:pPr>
        <w:rPr>
          <w:sz w:val="24"/>
          <w:szCs w:val="24"/>
        </w:rPr>
      </w:pPr>
    </w:p>
    <w:p w:rsidR="000353A6" w:rsidRPr="00F41514" w:rsidRDefault="000353A6">
      <w:pPr>
        <w:rPr>
          <w:sz w:val="24"/>
          <w:szCs w:val="24"/>
        </w:rPr>
      </w:pPr>
      <w:r w:rsidRPr="00F41514">
        <w:rPr>
          <w:sz w:val="24"/>
          <w:szCs w:val="24"/>
        </w:rPr>
        <w:t>3. Problem-focused coping:</w:t>
      </w:r>
    </w:p>
    <w:p w:rsidR="000353A6" w:rsidRPr="00F41514" w:rsidRDefault="000353A6">
      <w:pPr>
        <w:rPr>
          <w:sz w:val="24"/>
          <w:szCs w:val="24"/>
        </w:rPr>
      </w:pPr>
      <w:r w:rsidRPr="00F41514">
        <w:rPr>
          <w:sz w:val="24"/>
          <w:szCs w:val="24"/>
        </w:rPr>
        <w:t>a. involves avoiding and minimizing the problem.</w:t>
      </w:r>
    </w:p>
    <w:p w:rsidR="000353A6" w:rsidRPr="00F41514" w:rsidRDefault="000353A6">
      <w:pPr>
        <w:rPr>
          <w:sz w:val="24"/>
          <w:szCs w:val="24"/>
        </w:rPr>
      </w:pPr>
      <w:r w:rsidRPr="00F41514">
        <w:rPr>
          <w:sz w:val="24"/>
          <w:szCs w:val="24"/>
        </w:rPr>
        <w:t>b. has to do with reducing the emotional response to the problem.</w:t>
      </w:r>
    </w:p>
    <w:p w:rsidR="000353A6" w:rsidRPr="00F41514" w:rsidRDefault="000353A6">
      <w:pPr>
        <w:rPr>
          <w:sz w:val="24"/>
          <w:szCs w:val="24"/>
        </w:rPr>
      </w:pPr>
      <w:r w:rsidRPr="00F41514">
        <w:rPr>
          <w:sz w:val="24"/>
          <w:szCs w:val="24"/>
        </w:rPr>
        <w:t>c. involves creating a new and larger problem as a distraction.</w:t>
      </w:r>
    </w:p>
    <w:p w:rsidR="000353A6" w:rsidRPr="00F41514" w:rsidRDefault="000353A6">
      <w:pPr>
        <w:rPr>
          <w:sz w:val="24"/>
          <w:szCs w:val="24"/>
        </w:rPr>
      </w:pPr>
      <w:r w:rsidRPr="00F41514">
        <w:rPr>
          <w:sz w:val="24"/>
          <w:szCs w:val="24"/>
        </w:rPr>
        <w:t>d. is directed at managing the problem that is causing the stress.</w:t>
      </w:r>
    </w:p>
    <w:p w:rsidR="000353A6" w:rsidRPr="00F41514" w:rsidRDefault="000353A6">
      <w:pPr>
        <w:rPr>
          <w:sz w:val="24"/>
          <w:szCs w:val="24"/>
        </w:rPr>
      </w:pPr>
    </w:p>
    <w:p w:rsidR="000353A6" w:rsidRPr="00F41514" w:rsidRDefault="000353A6">
      <w:pPr>
        <w:rPr>
          <w:sz w:val="24"/>
          <w:szCs w:val="24"/>
        </w:rPr>
      </w:pPr>
      <w:r w:rsidRPr="00F41514">
        <w:rPr>
          <w:sz w:val="24"/>
          <w:szCs w:val="24"/>
        </w:rPr>
        <w:t>4. Josh works at Lunar Company and has just been assigned to a very important project that will require a great deal of time and dedication.  He has also just been elected president of the parent association at his daughter’s school.  Josh doesn’t know how he will be able to handle them both.  What might this be an example of?</w:t>
      </w:r>
    </w:p>
    <w:p w:rsidR="000353A6" w:rsidRPr="00F41514" w:rsidRDefault="000353A6">
      <w:pPr>
        <w:rPr>
          <w:sz w:val="24"/>
          <w:szCs w:val="24"/>
        </w:rPr>
      </w:pPr>
      <w:r w:rsidRPr="00F41514">
        <w:rPr>
          <w:sz w:val="24"/>
          <w:szCs w:val="24"/>
        </w:rPr>
        <w:t>a. Role conflict</w:t>
      </w:r>
    </w:p>
    <w:p w:rsidR="000353A6" w:rsidRPr="00F41514" w:rsidRDefault="000353A6">
      <w:pPr>
        <w:rPr>
          <w:sz w:val="24"/>
          <w:szCs w:val="24"/>
        </w:rPr>
      </w:pPr>
      <w:r w:rsidRPr="00F41514">
        <w:rPr>
          <w:sz w:val="24"/>
          <w:szCs w:val="24"/>
        </w:rPr>
        <w:t>b. Role ambiguity</w:t>
      </w:r>
    </w:p>
    <w:p w:rsidR="000353A6" w:rsidRPr="00F41514" w:rsidRDefault="000353A6">
      <w:pPr>
        <w:rPr>
          <w:sz w:val="24"/>
          <w:szCs w:val="24"/>
        </w:rPr>
      </w:pPr>
      <w:r w:rsidRPr="00F41514">
        <w:rPr>
          <w:sz w:val="24"/>
          <w:szCs w:val="24"/>
        </w:rPr>
        <w:t>c. Job overload</w:t>
      </w:r>
    </w:p>
    <w:p w:rsidR="000353A6" w:rsidRPr="00F41514" w:rsidRDefault="000353A6">
      <w:pPr>
        <w:rPr>
          <w:sz w:val="24"/>
          <w:szCs w:val="24"/>
        </w:rPr>
      </w:pPr>
      <w:r w:rsidRPr="00F41514">
        <w:rPr>
          <w:sz w:val="24"/>
          <w:szCs w:val="24"/>
        </w:rPr>
        <w:t>d. Job ambiguity</w:t>
      </w:r>
    </w:p>
    <w:p w:rsidR="000353A6" w:rsidRPr="00F41514" w:rsidRDefault="000353A6">
      <w:pPr>
        <w:rPr>
          <w:sz w:val="24"/>
          <w:szCs w:val="24"/>
        </w:rPr>
      </w:pPr>
    </w:p>
    <w:p w:rsidR="000353A6" w:rsidRPr="00F41514" w:rsidRDefault="00BC69FA">
      <w:pPr>
        <w:rPr>
          <w:sz w:val="24"/>
          <w:szCs w:val="24"/>
        </w:rPr>
      </w:pPr>
      <w:r>
        <w:rPr>
          <w:sz w:val="24"/>
          <w:szCs w:val="24"/>
        </w:rPr>
        <w:t>5</w:t>
      </w:r>
      <w:r w:rsidR="000353A6" w:rsidRPr="00F41514">
        <w:rPr>
          <w:sz w:val="24"/>
          <w:szCs w:val="24"/>
        </w:rPr>
        <w:t>. A moderator is</w:t>
      </w:r>
    </w:p>
    <w:p w:rsidR="000353A6" w:rsidRPr="00F41514" w:rsidRDefault="000353A6">
      <w:pPr>
        <w:rPr>
          <w:sz w:val="24"/>
          <w:szCs w:val="24"/>
        </w:rPr>
      </w:pPr>
      <w:r w:rsidRPr="00F41514">
        <w:rPr>
          <w:sz w:val="24"/>
          <w:szCs w:val="24"/>
        </w:rPr>
        <w:t>a. a variable that affects the direction or strength of the association between two other variables.</w:t>
      </w:r>
    </w:p>
    <w:p w:rsidR="000353A6" w:rsidRPr="00F41514" w:rsidRDefault="000353A6">
      <w:pPr>
        <w:rPr>
          <w:sz w:val="24"/>
          <w:szCs w:val="24"/>
        </w:rPr>
      </w:pPr>
      <w:r w:rsidRPr="00F41514">
        <w:rPr>
          <w:sz w:val="24"/>
          <w:szCs w:val="24"/>
        </w:rPr>
        <w:t>b. an objective element in the stressor-strain relationship that starts the stress reaction in individuals.</w:t>
      </w:r>
    </w:p>
    <w:p w:rsidR="000353A6" w:rsidRPr="00F41514" w:rsidRDefault="000353A6">
      <w:pPr>
        <w:rPr>
          <w:sz w:val="24"/>
          <w:szCs w:val="24"/>
        </w:rPr>
      </w:pPr>
      <w:r w:rsidRPr="00F41514">
        <w:rPr>
          <w:sz w:val="24"/>
          <w:szCs w:val="24"/>
        </w:rPr>
        <w:t>c. a method by which an individual can consciously halt the stressor-strain reaction.</w:t>
      </w:r>
    </w:p>
    <w:p w:rsidR="000353A6" w:rsidRPr="00F41514" w:rsidRDefault="000353A6">
      <w:pPr>
        <w:rPr>
          <w:sz w:val="24"/>
          <w:szCs w:val="24"/>
        </w:rPr>
      </w:pPr>
      <w:r w:rsidRPr="00F41514">
        <w:rPr>
          <w:sz w:val="24"/>
          <w:szCs w:val="24"/>
        </w:rPr>
        <w:t>d. an element that recognizes the relationship between two variables and serves to magnify the strength of the variables.</w:t>
      </w:r>
    </w:p>
    <w:p w:rsidR="000353A6" w:rsidRPr="00F41514" w:rsidRDefault="000353A6">
      <w:pPr>
        <w:rPr>
          <w:sz w:val="24"/>
          <w:szCs w:val="24"/>
        </w:rPr>
      </w:pPr>
    </w:p>
    <w:p w:rsidR="000353A6" w:rsidRPr="00F41514" w:rsidRDefault="00BC69FA">
      <w:pPr>
        <w:rPr>
          <w:sz w:val="24"/>
          <w:szCs w:val="24"/>
        </w:rPr>
      </w:pPr>
      <w:r>
        <w:rPr>
          <w:sz w:val="24"/>
          <w:szCs w:val="24"/>
        </w:rPr>
        <w:t>6</w:t>
      </w:r>
      <w:r w:rsidR="000353A6" w:rsidRPr="00F41514">
        <w:rPr>
          <w:sz w:val="24"/>
          <w:szCs w:val="24"/>
        </w:rPr>
        <w:t xml:space="preserve">. All of the following are characteristics of a person described as having a hardy personality </w:t>
      </w:r>
      <w:r w:rsidR="000353A6" w:rsidRPr="00CA7911">
        <w:rPr>
          <w:sz w:val="24"/>
          <w:szCs w:val="24"/>
          <w:u w:val="single"/>
        </w:rPr>
        <w:t>except</w:t>
      </w:r>
      <w:r w:rsidR="000353A6" w:rsidRPr="00F41514">
        <w:rPr>
          <w:sz w:val="24"/>
          <w:szCs w:val="24"/>
        </w:rPr>
        <w:t>:</w:t>
      </w:r>
    </w:p>
    <w:p w:rsidR="000353A6" w:rsidRPr="00F41514" w:rsidRDefault="000353A6">
      <w:pPr>
        <w:rPr>
          <w:sz w:val="24"/>
          <w:szCs w:val="24"/>
        </w:rPr>
      </w:pPr>
      <w:r w:rsidRPr="00F41514">
        <w:rPr>
          <w:sz w:val="24"/>
          <w:szCs w:val="24"/>
        </w:rPr>
        <w:t>a. The feel a sense of commitment to their goals.</w:t>
      </w:r>
    </w:p>
    <w:p w:rsidR="000353A6" w:rsidRPr="00F41514" w:rsidRDefault="000353A6">
      <w:pPr>
        <w:rPr>
          <w:sz w:val="24"/>
          <w:szCs w:val="24"/>
        </w:rPr>
      </w:pPr>
      <w:r w:rsidRPr="00F41514">
        <w:rPr>
          <w:sz w:val="24"/>
          <w:szCs w:val="24"/>
        </w:rPr>
        <w:t>b. They feel they are in control of their lives.</w:t>
      </w:r>
    </w:p>
    <w:p w:rsidR="000353A6" w:rsidRPr="00F41514" w:rsidRDefault="000353A6">
      <w:pPr>
        <w:rPr>
          <w:sz w:val="24"/>
          <w:szCs w:val="24"/>
        </w:rPr>
      </w:pPr>
      <w:r w:rsidRPr="00F41514">
        <w:rPr>
          <w:sz w:val="24"/>
          <w:szCs w:val="24"/>
        </w:rPr>
        <w:lastRenderedPageBreak/>
        <w:t>c. They are critical of their environment.</w:t>
      </w:r>
    </w:p>
    <w:p w:rsidR="000353A6" w:rsidRPr="00F41514" w:rsidRDefault="000353A6">
      <w:pPr>
        <w:rPr>
          <w:sz w:val="24"/>
          <w:szCs w:val="24"/>
        </w:rPr>
      </w:pPr>
      <w:r w:rsidRPr="00F41514">
        <w:rPr>
          <w:sz w:val="24"/>
          <w:szCs w:val="24"/>
        </w:rPr>
        <w:t>d. They see unexpected change as a challenge.</w:t>
      </w:r>
    </w:p>
    <w:p w:rsidR="000353A6" w:rsidRPr="00F41514" w:rsidRDefault="000353A6">
      <w:pPr>
        <w:rPr>
          <w:sz w:val="24"/>
          <w:szCs w:val="24"/>
        </w:rPr>
      </w:pPr>
    </w:p>
    <w:p w:rsidR="000353A6" w:rsidRPr="00F41514" w:rsidRDefault="00BC69FA">
      <w:pPr>
        <w:rPr>
          <w:sz w:val="24"/>
          <w:szCs w:val="24"/>
        </w:rPr>
      </w:pPr>
      <w:r>
        <w:rPr>
          <w:sz w:val="24"/>
          <w:szCs w:val="24"/>
        </w:rPr>
        <w:t>7</w:t>
      </w:r>
      <w:r w:rsidR="000353A6" w:rsidRPr="00F41514">
        <w:rPr>
          <w:sz w:val="24"/>
          <w:szCs w:val="24"/>
        </w:rPr>
        <w:t xml:space="preserve">. Which strategy is concerned with modifying or eliminating stressors in the work environment? </w:t>
      </w:r>
    </w:p>
    <w:p w:rsidR="000353A6" w:rsidRPr="00F41514" w:rsidRDefault="000353A6">
      <w:pPr>
        <w:rPr>
          <w:sz w:val="24"/>
          <w:szCs w:val="24"/>
        </w:rPr>
      </w:pPr>
      <w:r w:rsidRPr="00F41514">
        <w:rPr>
          <w:sz w:val="24"/>
          <w:szCs w:val="24"/>
        </w:rPr>
        <w:t>a. Primary prevention strategy</w:t>
      </w:r>
    </w:p>
    <w:p w:rsidR="000353A6" w:rsidRPr="00F41514" w:rsidRDefault="000353A6">
      <w:pPr>
        <w:rPr>
          <w:sz w:val="24"/>
          <w:szCs w:val="24"/>
        </w:rPr>
      </w:pPr>
      <w:r w:rsidRPr="00F41514">
        <w:rPr>
          <w:sz w:val="24"/>
          <w:szCs w:val="24"/>
        </w:rPr>
        <w:t>b. Secondary prevention strategy</w:t>
      </w:r>
    </w:p>
    <w:p w:rsidR="000353A6" w:rsidRPr="00F41514" w:rsidRDefault="000353A6">
      <w:pPr>
        <w:rPr>
          <w:sz w:val="24"/>
          <w:szCs w:val="24"/>
        </w:rPr>
      </w:pPr>
      <w:r w:rsidRPr="00F41514">
        <w:rPr>
          <w:sz w:val="24"/>
          <w:szCs w:val="24"/>
        </w:rPr>
        <w:t>c. Tertiary prevention strategy</w:t>
      </w:r>
    </w:p>
    <w:p w:rsidR="000353A6" w:rsidRPr="00F41514" w:rsidRDefault="000353A6">
      <w:pPr>
        <w:rPr>
          <w:sz w:val="24"/>
          <w:szCs w:val="24"/>
        </w:rPr>
      </w:pPr>
      <w:r w:rsidRPr="00F41514">
        <w:rPr>
          <w:sz w:val="24"/>
          <w:szCs w:val="24"/>
        </w:rPr>
        <w:t>d. None of the above</w:t>
      </w:r>
    </w:p>
    <w:p w:rsidR="000353A6" w:rsidRPr="00F41514" w:rsidRDefault="000353A6">
      <w:pPr>
        <w:rPr>
          <w:sz w:val="24"/>
          <w:szCs w:val="24"/>
        </w:rPr>
      </w:pPr>
    </w:p>
    <w:p w:rsidR="000353A6" w:rsidRPr="00F41514" w:rsidRDefault="00BC69FA">
      <w:pPr>
        <w:rPr>
          <w:sz w:val="24"/>
          <w:szCs w:val="24"/>
        </w:rPr>
      </w:pPr>
      <w:r>
        <w:rPr>
          <w:sz w:val="24"/>
          <w:szCs w:val="24"/>
        </w:rPr>
        <w:t>8</w:t>
      </w:r>
      <w:r w:rsidR="000353A6" w:rsidRPr="00F41514">
        <w:rPr>
          <w:sz w:val="24"/>
          <w:szCs w:val="24"/>
        </w:rPr>
        <w:t xml:space="preserve">. Stress inoculation consists of all of the following </w:t>
      </w:r>
      <w:r w:rsidR="000353A6" w:rsidRPr="00CA7911">
        <w:rPr>
          <w:sz w:val="24"/>
          <w:szCs w:val="24"/>
          <w:u w:val="single"/>
        </w:rPr>
        <w:t>except</w:t>
      </w:r>
      <w:r w:rsidR="000353A6" w:rsidRPr="00F41514">
        <w:rPr>
          <w:sz w:val="24"/>
          <w:szCs w:val="24"/>
        </w:rPr>
        <w:t>:</w:t>
      </w:r>
    </w:p>
    <w:p w:rsidR="000353A6" w:rsidRPr="00F41514" w:rsidRDefault="000353A6">
      <w:pPr>
        <w:pStyle w:val="CommentText"/>
        <w:rPr>
          <w:sz w:val="24"/>
          <w:szCs w:val="24"/>
        </w:rPr>
      </w:pPr>
      <w:r w:rsidRPr="00F41514">
        <w:rPr>
          <w:sz w:val="24"/>
          <w:szCs w:val="24"/>
        </w:rPr>
        <w:t>a. Education</w:t>
      </w:r>
    </w:p>
    <w:p w:rsidR="000353A6" w:rsidRPr="00F41514" w:rsidRDefault="000353A6">
      <w:pPr>
        <w:rPr>
          <w:sz w:val="24"/>
          <w:szCs w:val="24"/>
        </w:rPr>
      </w:pPr>
      <w:r w:rsidRPr="00F41514">
        <w:rPr>
          <w:sz w:val="24"/>
          <w:szCs w:val="24"/>
        </w:rPr>
        <w:t>b. Reflection</w:t>
      </w:r>
    </w:p>
    <w:p w:rsidR="000353A6" w:rsidRPr="00F41514" w:rsidRDefault="000353A6">
      <w:pPr>
        <w:rPr>
          <w:sz w:val="24"/>
          <w:szCs w:val="24"/>
        </w:rPr>
      </w:pPr>
      <w:r w:rsidRPr="00F41514">
        <w:rPr>
          <w:sz w:val="24"/>
          <w:szCs w:val="24"/>
        </w:rPr>
        <w:t>c. Rehearsal</w:t>
      </w:r>
    </w:p>
    <w:p w:rsidR="000353A6" w:rsidRPr="00F41514" w:rsidRDefault="000353A6">
      <w:pPr>
        <w:rPr>
          <w:sz w:val="24"/>
          <w:szCs w:val="24"/>
        </w:rPr>
      </w:pPr>
      <w:r w:rsidRPr="00F41514">
        <w:rPr>
          <w:sz w:val="24"/>
          <w:szCs w:val="24"/>
        </w:rPr>
        <w:t>d. Application</w:t>
      </w:r>
    </w:p>
    <w:p w:rsidR="000353A6" w:rsidRPr="00F41514" w:rsidRDefault="000353A6">
      <w:pPr>
        <w:rPr>
          <w:sz w:val="24"/>
          <w:szCs w:val="24"/>
        </w:rPr>
      </w:pPr>
    </w:p>
    <w:p w:rsidR="000353A6" w:rsidRPr="00F41514" w:rsidRDefault="00BC69FA">
      <w:pPr>
        <w:rPr>
          <w:sz w:val="24"/>
          <w:szCs w:val="24"/>
        </w:rPr>
      </w:pPr>
      <w:r>
        <w:rPr>
          <w:sz w:val="24"/>
          <w:szCs w:val="24"/>
        </w:rPr>
        <w:t>9</w:t>
      </w:r>
      <w:r w:rsidR="000353A6" w:rsidRPr="00F41514">
        <w:rPr>
          <w:sz w:val="24"/>
          <w:szCs w:val="24"/>
        </w:rPr>
        <w:t>. According to research, which of the following individuals would be least likely to engage in workplace violence?</w:t>
      </w:r>
    </w:p>
    <w:p w:rsidR="000353A6" w:rsidRPr="00F41514" w:rsidRDefault="000353A6">
      <w:pPr>
        <w:rPr>
          <w:sz w:val="24"/>
          <w:szCs w:val="24"/>
        </w:rPr>
      </w:pPr>
      <w:r w:rsidRPr="00F41514">
        <w:rPr>
          <w:sz w:val="24"/>
          <w:szCs w:val="24"/>
        </w:rPr>
        <w:t>a. A male who has a history of violence.</w:t>
      </w:r>
    </w:p>
    <w:p w:rsidR="000353A6" w:rsidRPr="00F41514" w:rsidRDefault="000353A6">
      <w:pPr>
        <w:rPr>
          <w:sz w:val="24"/>
          <w:szCs w:val="24"/>
        </w:rPr>
      </w:pPr>
      <w:r w:rsidRPr="00F41514">
        <w:rPr>
          <w:sz w:val="24"/>
          <w:szCs w:val="24"/>
        </w:rPr>
        <w:t>b. An individual with high self-esteem who received negative feedback recently.</w:t>
      </w:r>
    </w:p>
    <w:p w:rsidR="000353A6" w:rsidRPr="00F41514" w:rsidRDefault="000353A6">
      <w:pPr>
        <w:rPr>
          <w:sz w:val="24"/>
          <w:szCs w:val="24"/>
        </w:rPr>
      </w:pPr>
      <w:r w:rsidRPr="00F41514">
        <w:rPr>
          <w:sz w:val="24"/>
          <w:szCs w:val="24"/>
        </w:rPr>
        <w:t>c. A person who has a history of conflicts with co-workers.</w:t>
      </w:r>
    </w:p>
    <w:p w:rsidR="000353A6" w:rsidRPr="00F41514" w:rsidRDefault="000353A6">
      <w:pPr>
        <w:rPr>
          <w:sz w:val="24"/>
          <w:szCs w:val="24"/>
        </w:rPr>
      </w:pPr>
      <w:r w:rsidRPr="00F41514">
        <w:rPr>
          <w:sz w:val="24"/>
          <w:szCs w:val="24"/>
        </w:rPr>
        <w:t>d. A female who recently received increased job responsibilities.</w:t>
      </w: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pStyle w:val="HTMLBody"/>
        <w:tabs>
          <w:tab w:val="left" w:pos="3078"/>
          <w:tab w:val="left" w:pos="8856"/>
        </w:tabs>
        <w:autoSpaceDE/>
        <w:autoSpaceDN/>
        <w:adjustRightInd/>
        <w:rPr>
          <w:rFonts w:ascii="Times New Roman" w:hAnsi="Times New Roman"/>
        </w:rPr>
      </w:pPr>
    </w:p>
    <w:p w:rsidR="00D970E3" w:rsidRDefault="00D970E3">
      <w:pPr>
        <w:rPr>
          <w:b/>
          <w:bCs/>
          <w:sz w:val="24"/>
          <w:szCs w:val="24"/>
          <w:u w:val="single"/>
        </w:rPr>
      </w:pPr>
      <w:r>
        <w:rPr>
          <w:szCs w:val="24"/>
        </w:rPr>
        <w:br w:type="page"/>
      </w:r>
    </w:p>
    <w:p w:rsidR="000353A6" w:rsidRPr="00F41514" w:rsidRDefault="000353A6" w:rsidP="008B2CB4">
      <w:pPr>
        <w:pStyle w:val="Heading1"/>
      </w:pPr>
      <w:r w:rsidRPr="00F41514">
        <w:lastRenderedPageBreak/>
        <w:t>Chapter 10 Exercises</w:t>
      </w:r>
    </w:p>
    <w:p w:rsidR="000353A6" w:rsidRPr="00F41514" w:rsidRDefault="000353A6">
      <w:pPr>
        <w:pStyle w:val="PlainText"/>
        <w:rPr>
          <w:rFonts w:ascii="Times New Roman" w:hAnsi="Times New Roman" w:cs="Times New Roman"/>
          <w:sz w:val="24"/>
          <w:szCs w:val="24"/>
        </w:rPr>
      </w:pPr>
      <w:r w:rsidRPr="00F41514">
        <w:rPr>
          <w:rFonts w:ascii="Times New Roman" w:hAnsi="Times New Roman" w:cs="Times New Roman"/>
          <w:b/>
          <w:bCs/>
          <w:sz w:val="24"/>
          <w:szCs w:val="24"/>
        </w:rPr>
        <w:t>Exercise 10.1</w:t>
      </w:r>
      <w:r w:rsidRPr="00F41514">
        <w:rPr>
          <w:rFonts w:ascii="Times New Roman" w:hAnsi="Times New Roman" w:cs="Times New Roman"/>
          <w:sz w:val="24"/>
          <w:szCs w:val="24"/>
        </w:rPr>
        <w:t>.  Think of your last part-time or full-time job.  Identify 3 stressors that you encountered in the job and note which general type of stressor each is (e.g., Physical/Task</w:t>
      </w:r>
      <w:r w:rsidRPr="00F41514">
        <w:rPr>
          <w:rFonts w:ascii="Times New Roman" w:eastAsia="MS Mincho" w:hAnsi="Times New Roman" w:cs="Times New Roman"/>
          <w:sz w:val="24"/>
          <w:szCs w:val="24"/>
        </w:rPr>
        <w:t xml:space="preserve"> Stressor, Psychological Stressor)</w:t>
      </w:r>
      <w:r w:rsidRPr="00F41514">
        <w:rPr>
          <w:rFonts w:ascii="Times New Roman" w:hAnsi="Times New Roman" w:cs="Times New Roman"/>
          <w:sz w:val="24"/>
          <w:szCs w:val="24"/>
        </w:rPr>
        <w:t>.  For each stressor, explain why you perceived it to be stressful.</w:t>
      </w: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b/>
          <w:bCs/>
          <w:sz w:val="24"/>
          <w:szCs w:val="24"/>
        </w:rPr>
      </w:pPr>
    </w:p>
    <w:p w:rsidR="000353A6" w:rsidRPr="00F41514" w:rsidRDefault="000353A6">
      <w:pPr>
        <w:rPr>
          <w:b/>
          <w:bCs/>
          <w:sz w:val="24"/>
          <w:szCs w:val="24"/>
        </w:rPr>
      </w:pPr>
    </w:p>
    <w:p w:rsidR="000353A6" w:rsidRPr="00F41514" w:rsidRDefault="000353A6">
      <w:pPr>
        <w:rPr>
          <w:b/>
          <w:bCs/>
          <w:sz w:val="24"/>
          <w:szCs w:val="24"/>
        </w:rPr>
      </w:pPr>
    </w:p>
    <w:p w:rsidR="000353A6" w:rsidRPr="00F41514" w:rsidRDefault="000353A6">
      <w:pPr>
        <w:rPr>
          <w:b/>
          <w:bCs/>
          <w:sz w:val="24"/>
          <w:szCs w:val="24"/>
        </w:rPr>
      </w:pPr>
    </w:p>
    <w:p w:rsidR="000353A6" w:rsidRPr="00F41514" w:rsidRDefault="000353A6">
      <w:pPr>
        <w:rPr>
          <w:b/>
          <w:bCs/>
          <w:sz w:val="24"/>
          <w:szCs w:val="24"/>
        </w:rPr>
      </w:pPr>
    </w:p>
    <w:p w:rsidR="000353A6" w:rsidRPr="00F41514" w:rsidRDefault="000353A6">
      <w:pPr>
        <w:rPr>
          <w:sz w:val="24"/>
          <w:szCs w:val="24"/>
        </w:rPr>
      </w:pPr>
      <w:r w:rsidRPr="00F41514">
        <w:rPr>
          <w:b/>
          <w:bCs/>
          <w:sz w:val="24"/>
          <w:szCs w:val="24"/>
        </w:rPr>
        <w:t>Exercise 10.2</w:t>
      </w:r>
      <w:r w:rsidRPr="00F41514">
        <w:rPr>
          <w:sz w:val="24"/>
          <w:szCs w:val="24"/>
        </w:rPr>
        <w:t>.  Control is a major theme in the stress literature.  Choose 2 jobs with which you are familiar and describe whether they are likely to be perceived by job incumbents as having a high degree of control (autonomy) or a low degree of control.</w:t>
      </w: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r w:rsidRPr="00F41514">
        <w:rPr>
          <w:b/>
          <w:bCs/>
          <w:sz w:val="24"/>
          <w:szCs w:val="24"/>
        </w:rPr>
        <w:t>Exercise 10.3</w:t>
      </w:r>
      <w:r w:rsidRPr="00F41514">
        <w:rPr>
          <w:sz w:val="24"/>
          <w:szCs w:val="24"/>
        </w:rPr>
        <w:t xml:space="preserve">.  Describe why it is important for I-O psychologists to use Type A behavior pattern subcomponents instead of the global Type A behavior pattern in predicting health and work outcomes.  </w:t>
      </w: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r w:rsidRPr="00F41514">
        <w:rPr>
          <w:b/>
          <w:bCs/>
          <w:sz w:val="24"/>
          <w:szCs w:val="24"/>
        </w:rPr>
        <w:t>Exercise 10.4</w:t>
      </w:r>
      <w:r w:rsidRPr="00F41514">
        <w:rPr>
          <w:sz w:val="24"/>
          <w:szCs w:val="24"/>
        </w:rPr>
        <w:t xml:space="preserve">.  Imagine that workers in the company you work for report that they are very stressed in their jobs and that executives in the company are convinced that it is best to use only secondary and tertiary stress management strategies.  Provide an argument for why you think such an approach is a mistake.  </w:t>
      </w:r>
    </w:p>
    <w:p w:rsidR="000353A6" w:rsidRPr="00F41514" w:rsidRDefault="000353A6">
      <w:pPr>
        <w:rPr>
          <w:sz w:val="24"/>
          <w:szCs w:val="24"/>
        </w:rPr>
      </w:pPr>
    </w:p>
    <w:p w:rsidR="000353A6" w:rsidRPr="00F41514" w:rsidRDefault="000353A6">
      <w:pPr>
        <w:rPr>
          <w:sz w:val="24"/>
          <w:szCs w:val="24"/>
        </w:rPr>
      </w:pPr>
    </w:p>
    <w:p w:rsidR="008B2CB4" w:rsidRDefault="008B2CB4">
      <w:pPr>
        <w:rPr>
          <w:b/>
          <w:sz w:val="24"/>
          <w:szCs w:val="24"/>
        </w:rPr>
      </w:pPr>
      <w:r>
        <w:br w:type="page"/>
      </w:r>
    </w:p>
    <w:p w:rsidR="000353A6" w:rsidRPr="00D970E3" w:rsidRDefault="000353A6" w:rsidP="008B2CB4">
      <w:pPr>
        <w:pStyle w:val="Heading1"/>
      </w:pPr>
      <w:r w:rsidRPr="00D970E3">
        <w:lastRenderedPageBreak/>
        <w:t>Answer Key for Multiple Choice Questions for Chapter 10</w:t>
      </w:r>
    </w:p>
    <w:p w:rsidR="000353A6" w:rsidRPr="00F41514" w:rsidRDefault="000353A6">
      <w:pPr>
        <w:rPr>
          <w:sz w:val="24"/>
          <w:szCs w:val="24"/>
        </w:rPr>
      </w:pPr>
      <w:r w:rsidRPr="00F41514">
        <w:rPr>
          <w:sz w:val="24"/>
          <w:szCs w:val="24"/>
        </w:rPr>
        <w:t xml:space="preserve">  1. d</w:t>
      </w:r>
    </w:p>
    <w:p w:rsidR="000353A6" w:rsidRPr="00F41514" w:rsidRDefault="000353A6">
      <w:pPr>
        <w:rPr>
          <w:sz w:val="24"/>
          <w:szCs w:val="24"/>
        </w:rPr>
      </w:pPr>
      <w:r w:rsidRPr="00F41514">
        <w:rPr>
          <w:sz w:val="24"/>
          <w:szCs w:val="24"/>
        </w:rPr>
        <w:t xml:space="preserve">  2. a</w:t>
      </w:r>
    </w:p>
    <w:p w:rsidR="000353A6" w:rsidRPr="00F41514" w:rsidRDefault="000353A6">
      <w:pPr>
        <w:rPr>
          <w:sz w:val="24"/>
          <w:szCs w:val="24"/>
        </w:rPr>
      </w:pPr>
      <w:r w:rsidRPr="00F41514">
        <w:rPr>
          <w:sz w:val="24"/>
          <w:szCs w:val="24"/>
        </w:rPr>
        <w:t xml:space="preserve">  3. d</w:t>
      </w:r>
    </w:p>
    <w:p w:rsidR="000353A6" w:rsidRPr="00BC69FA" w:rsidRDefault="000353A6">
      <w:pPr>
        <w:rPr>
          <w:sz w:val="24"/>
          <w:szCs w:val="24"/>
        </w:rPr>
      </w:pPr>
      <w:r w:rsidRPr="00F41514">
        <w:rPr>
          <w:sz w:val="24"/>
          <w:szCs w:val="24"/>
        </w:rPr>
        <w:t xml:space="preserve">  </w:t>
      </w:r>
      <w:r w:rsidRPr="00BC69FA">
        <w:rPr>
          <w:sz w:val="24"/>
          <w:szCs w:val="24"/>
        </w:rPr>
        <w:t>4. a</w:t>
      </w:r>
    </w:p>
    <w:p w:rsidR="000353A6" w:rsidRPr="00BC69FA" w:rsidRDefault="000353A6" w:rsidP="00BC69FA">
      <w:pPr>
        <w:pStyle w:val="HTMLBody"/>
        <w:autoSpaceDE/>
        <w:autoSpaceDN/>
        <w:adjustRightInd/>
        <w:rPr>
          <w:rFonts w:ascii="Times New Roman" w:hAnsi="Times New Roman"/>
        </w:rPr>
      </w:pPr>
      <w:r w:rsidRPr="00BC69FA">
        <w:rPr>
          <w:rFonts w:ascii="Times New Roman" w:hAnsi="Times New Roman"/>
        </w:rPr>
        <w:t xml:space="preserve">  </w:t>
      </w:r>
      <w:r w:rsidR="00BC69FA">
        <w:rPr>
          <w:rFonts w:ascii="Times New Roman" w:hAnsi="Times New Roman"/>
        </w:rPr>
        <w:t>5</w:t>
      </w:r>
      <w:r w:rsidRPr="00BC69FA">
        <w:rPr>
          <w:rFonts w:ascii="Times New Roman" w:hAnsi="Times New Roman"/>
        </w:rPr>
        <w:t>. a</w:t>
      </w:r>
    </w:p>
    <w:p w:rsidR="000353A6" w:rsidRPr="00BC69FA" w:rsidRDefault="000353A6">
      <w:pPr>
        <w:rPr>
          <w:sz w:val="24"/>
          <w:szCs w:val="24"/>
        </w:rPr>
      </w:pPr>
      <w:r w:rsidRPr="00BC69FA">
        <w:rPr>
          <w:sz w:val="24"/>
          <w:szCs w:val="24"/>
        </w:rPr>
        <w:t xml:space="preserve">  </w:t>
      </w:r>
      <w:r w:rsidR="00BC69FA">
        <w:rPr>
          <w:sz w:val="24"/>
          <w:szCs w:val="24"/>
        </w:rPr>
        <w:t>6</w:t>
      </w:r>
      <w:r w:rsidRPr="00BC69FA">
        <w:rPr>
          <w:sz w:val="24"/>
          <w:szCs w:val="24"/>
        </w:rPr>
        <w:t>. c</w:t>
      </w:r>
    </w:p>
    <w:p w:rsidR="000353A6" w:rsidRPr="00BC69FA" w:rsidRDefault="000353A6">
      <w:pPr>
        <w:rPr>
          <w:sz w:val="24"/>
          <w:szCs w:val="24"/>
        </w:rPr>
      </w:pPr>
      <w:r w:rsidRPr="00BC69FA">
        <w:rPr>
          <w:sz w:val="24"/>
          <w:szCs w:val="24"/>
        </w:rPr>
        <w:t xml:space="preserve">  </w:t>
      </w:r>
      <w:r w:rsidR="00BC69FA">
        <w:rPr>
          <w:sz w:val="24"/>
          <w:szCs w:val="24"/>
        </w:rPr>
        <w:t>7</w:t>
      </w:r>
      <w:r w:rsidRPr="00BC69FA">
        <w:rPr>
          <w:sz w:val="24"/>
          <w:szCs w:val="24"/>
        </w:rPr>
        <w:t>. a</w:t>
      </w:r>
    </w:p>
    <w:p w:rsidR="000353A6" w:rsidRPr="00F41514" w:rsidRDefault="00BC69FA">
      <w:pPr>
        <w:rPr>
          <w:sz w:val="24"/>
          <w:szCs w:val="24"/>
        </w:rPr>
      </w:pPr>
      <w:r>
        <w:rPr>
          <w:sz w:val="24"/>
          <w:szCs w:val="24"/>
        </w:rPr>
        <w:t xml:space="preserve">  8</w:t>
      </w:r>
      <w:r w:rsidR="000353A6" w:rsidRPr="00F41514">
        <w:rPr>
          <w:sz w:val="24"/>
          <w:szCs w:val="24"/>
        </w:rPr>
        <w:t>. b</w:t>
      </w:r>
    </w:p>
    <w:p w:rsidR="000353A6" w:rsidRPr="00F41514" w:rsidRDefault="00BC69FA">
      <w:pPr>
        <w:rPr>
          <w:sz w:val="24"/>
          <w:szCs w:val="24"/>
        </w:rPr>
      </w:pPr>
      <w:r>
        <w:rPr>
          <w:sz w:val="24"/>
          <w:szCs w:val="24"/>
        </w:rPr>
        <w:t xml:space="preserve">  9</w:t>
      </w:r>
      <w:r w:rsidR="000353A6" w:rsidRPr="00F41514">
        <w:rPr>
          <w:sz w:val="24"/>
          <w:szCs w:val="24"/>
        </w:rPr>
        <w:t>. d</w:t>
      </w:r>
    </w:p>
    <w:p w:rsidR="000353A6" w:rsidRPr="00F41514" w:rsidRDefault="000353A6">
      <w:pPr>
        <w:rPr>
          <w:sz w:val="24"/>
          <w:szCs w:val="24"/>
        </w:rPr>
      </w:pPr>
    </w:p>
    <w:sectPr w:rsidR="000353A6" w:rsidRPr="00F41514">
      <w:pgSz w:w="12240" w:h="15840"/>
      <w:pgMar w:top="1440" w:right="1800" w:bottom="129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yriaMM_400 RG 600 NO">
    <w:panose1 w:val="00000000000000000000"/>
    <w:charset w:val="00"/>
    <w:family w:val="auto"/>
    <w:notTrueType/>
    <w:pitch w:val="default"/>
    <w:sig w:usb0="00000003" w:usb1="00000000" w:usb2="00000000" w:usb3="00000000" w:csb0="00000001" w:csb1="00000000"/>
  </w:font>
  <w:font w:name="MyriaMMIt_400 RG 600 NO">
    <w:panose1 w:val="00000000000000000000"/>
    <w:charset w:val="00"/>
    <w:family w:val="auto"/>
    <w:notTrueType/>
    <w:pitch w:val="default"/>
    <w:sig w:usb0="00000003" w:usb1="00000000" w:usb2="00000000" w:usb3="00000000" w:csb0="00000001" w:csb1="00000000"/>
  </w:font>
  <w:font w:name="MyriaMM_700 BD 600 NO">
    <w:panose1 w:val="00000000000000000000"/>
    <w:charset w:val="00"/>
    <w:family w:val="auto"/>
    <w:notTrueType/>
    <w:pitch w:val="default"/>
    <w:sig w:usb0="00000003" w:usb1="00000000" w:usb2="00000000" w:usb3="00000000" w:csb0="00000001" w:csb1="00000000"/>
  </w:font>
  <w:font w:name="BankGothic Md BT">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inion">
    <w:panose1 w:val="00000000000000000000"/>
    <w:charset w:val="00"/>
    <w:family w:val="auto"/>
    <w:notTrueType/>
    <w:pitch w:val="default"/>
    <w:sig w:usb0="00000003" w:usb1="00000000" w:usb2="00000000" w:usb3="00000000" w:csb0="00000001" w:csb1="00000000"/>
  </w:font>
  <w:font w:name="Minion Bold">
    <w:panose1 w:val="00000000000000000000"/>
    <w:charset w:val="00"/>
    <w:family w:val="auto"/>
    <w:notTrueType/>
    <w:pitch w:val="default"/>
    <w:sig w:usb0="00000003" w:usb1="00000000" w:usb2="00000000" w:usb3="00000000" w:csb0="00000001" w:csb1="00000000"/>
  </w:font>
  <w:font w:name="BankGothic Lt BT">
    <w:altName w:val="Arial"/>
    <w:charset w:val="00"/>
    <w:family w:val="swiss"/>
    <w:pitch w:val="variable"/>
    <w:sig w:usb0="00000087" w:usb1="00000000" w:usb2="00000000" w:usb3="00000000" w:csb0="0000001B" w:csb1="00000000"/>
  </w:font>
  <w:font w:name="New York">
    <w:altName w:val="Tahoma"/>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458"/>
    <w:multiLevelType w:val="singleLevel"/>
    <w:tmpl w:val="E5801460"/>
    <w:lvl w:ilvl="0">
      <w:start w:val="1"/>
      <w:numFmt w:val="lowerLetter"/>
      <w:lvlText w:val="%1."/>
      <w:lvlJc w:val="left"/>
      <w:pPr>
        <w:tabs>
          <w:tab w:val="num" w:pos="720"/>
        </w:tabs>
        <w:ind w:left="720" w:hanging="360"/>
      </w:pPr>
      <w:rPr>
        <w:rFonts w:hint="default"/>
      </w:rPr>
    </w:lvl>
  </w:abstractNum>
  <w:abstractNum w:abstractNumId="1" w15:restartNumberingAfterBreak="0">
    <w:nsid w:val="08A66F0E"/>
    <w:multiLevelType w:val="singleLevel"/>
    <w:tmpl w:val="754A1FA4"/>
    <w:lvl w:ilvl="0">
      <w:start w:val="1"/>
      <w:numFmt w:val="lowerLetter"/>
      <w:lvlText w:val="%1."/>
      <w:lvlJc w:val="left"/>
      <w:pPr>
        <w:tabs>
          <w:tab w:val="num" w:pos="720"/>
        </w:tabs>
        <w:ind w:left="720" w:hanging="360"/>
      </w:pPr>
      <w:rPr>
        <w:rFonts w:hint="default"/>
      </w:rPr>
    </w:lvl>
  </w:abstractNum>
  <w:abstractNum w:abstractNumId="2" w15:restartNumberingAfterBreak="0">
    <w:nsid w:val="1FFB165A"/>
    <w:multiLevelType w:val="singleLevel"/>
    <w:tmpl w:val="570262D4"/>
    <w:lvl w:ilvl="0">
      <w:start w:val="1"/>
      <w:numFmt w:val="lowerLetter"/>
      <w:lvlText w:val="%1."/>
      <w:lvlJc w:val="left"/>
      <w:pPr>
        <w:tabs>
          <w:tab w:val="num" w:pos="720"/>
        </w:tabs>
        <w:ind w:left="720" w:hanging="360"/>
      </w:pPr>
      <w:rPr>
        <w:rFonts w:hint="default"/>
      </w:rPr>
    </w:lvl>
  </w:abstractNum>
  <w:abstractNum w:abstractNumId="3" w15:restartNumberingAfterBreak="0">
    <w:nsid w:val="20F46FD1"/>
    <w:multiLevelType w:val="singleLevel"/>
    <w:tmpl w:val="FE92BDC8"/>
    <w:lvl w:ilvl="0">
      <w:start w:val="1"/>
      <w:numFmt w:val="lowerLetter"/>
      <w:lvlText w:val="%1."/>
      <w:lvlJc w:val="left"/>
      <w:pPr>
        <w:tabs>
          <w:tab w:val="num" w:pos="720"/>
        </w:tabs>
        <w:ind w:left="720" w:hanging="360"/>
      </w:pPr>
      <w:rPr>
        <w:rFonts w:hint="default"/>
      </w:rPr>
    </w:lvl>
  </w:abstractNum>
  <w:abstractNum w:abstractNumId="4" w15:restartNumberingAfterBreak="0">
    <w:nsid w:val="20F763D5"/>
    <w:multiLevelType w:val="hybridMultilevel"/>
    <w:tmpl w:val="672C7186"/>
    <w:lvl w:ilvl="0" w:tplc="9C60868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7850AB"/>
    <w:multiLevelType w:val="singleLevel"/>
    <w:tmpl w:val="0D8854DA"/>
    <w:lvl w:ilvl="0">
      <w:start w:val="1"/>
      <w:numFmt w:val="lowerLetter"/>
      <w:lvlText w:val="%1."/>
      <w:lvlJc w:val="left"/>
      <w:pPr>
        <w:tabs>
          <w:tab w:val="num" w:pos="720"/>
        </w:tabs>
        <w:ind w:left="720" w:hanging="360"/>
      </w:pPr>
      <w:rPr>
        <w:rFonts w:hint="default"/>
      </w:rPr>
    </w:lvl>
  </w:abstractNum>
  <w:abstractNum w:abstractNumId="6" w15:restartNumberingAfterBreak="0">
    <w:nsid w:val="62A947A0"/>
    <w:multiLevelType w:val="singleLevel"/>
    <w:tmpl w:val="2B248D96"/>
    <w:lvl w:ilvl="0">
      <w:start w:val="1"/>
      <w:numFmt w:val="lowerLetter"/>
      <w:lvlText w:val="%1."/>
      <w:lvlJc w:val="left"/>
      <w:pPr>
        <w:tabs>
          <w:tab w:val="num" w:pos="720"/>
        </w:tabs>
        <w:ind w:left="720" w:hanging="360"/>
      </w:pPr>
      <w:rPr>
        <w:rFonts w:hint="default"/>
      </w:rPr>
    </w:lvl>
  </w:abstractNum>
  <w:abstractNum w:abstractNumId="7" w15:restartNumberingAfterBreak="0">
    <w:nsid w:val="6C4C6FA6"/>
    <w:multiLevelType w:val="multilevel"/>
    <w:tmpl w:val="0BFAC9D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761317F4"/>
    <w:multiLevelType w:val="singleLevel"/>
    <w:tmpl w:val="3712FDAA"/>
    <w:lvl w:ilvl="0">
      <w:start w:val="1"/>
      <w:numFmt w:val="lowerLetter"/>
      <w:lvlText w:val="%1."/>
      <w:lvlJc w:val="left"/>
      <w:pPr>
        <w:tabs>
          <w:tab w:val="num" w:pos="720"/>
        </w:tabs>
        <w:ind w:left="720" w:hanging="360"/>
      </w:pPr>
      <w:rPr>
        <w:rFonts w:hint="default"/>
      </w:rPr>
    </w:lvl>
  </w:abstractNum>
  <w:abstractNum w:abstractNumId="9" w15:restartNumberingAfterBreak="0">
    <w:nsid w:val="77401476"/>
    <w:multiLevelType w:val="singleLevel"/>
    <w:tmpl w:val="2E4C6A28"/>
    <w:lvl w:ilvl="0">
      <w:start w:val="4"/>
      <w:numFmt w:val="lowerLetter"/>
      <w:lvlText w:val="%1."/>
      <w:lvlJc w:val="left"/>
      <w:pPr>
        <w:tabs>
          <w:tab w:val="num" w:pos="720"/>
        </w:tabs>
        <w:ind w:left="720" w:hanging="360"/>
      </w:pPr>
      <w:rPr>
        <w:rFonts w:hint="default"/>
      </w:rPr>
    </w:lvl>
  </w:abstractNum>
  <w:abstractNum w:abstractNumId="10" w15:restartNumberingAfterBreak="0">
    <w:nsid w:val="77541EC5"/>
    <w:multiLevelType w:val="singleLevel"/>
    <w:tmpl w:val="3CA8766A"/>
    <w:lvl w:ilvl="0">
      <w:start w:val="1"/>
      <w:numFmt w:val="lowerLetter"/>
      <w:lvlText w:val="%1."/>
      <w:lvlJc w:val="left"/>
      <w:pPr>
        <w:tabs>
          <w:tab w:val="num" w:pos="720"/>
        </w:tabs>
        <w:ind w:left="720" w:hanging="360"/>
      </w:pPr>
      <w:rPr>
        <w:rFonts w:hint="default"/>
      </w:rPr>
    </w:lvl>
  </w:abstractNum>
  <w:abstractNum w:abstractNumId="11" w15:restartNumberingAfterBreak="0">
    <w:nsid w:val="78191775"/>
    <w:multiLevelType w:val="singleLevel"/>
    <w:tmpl w:val="1DACD1F0"/>
    <w:lvl w:ilvl="0">
      <w:start w:val="1"/>
      <w:numFmt w:val="lowerLetter"/>
      <w:lvlText w:val="%1."/>
      <w:lvlJc w:val="left"/>
      <w:pPr>
        <w:tabs>
          <w:tab w:val="num" w:pos="720"/>
        </w:tabs>
        <w:ind w:left="720" w:hanging="360"/>
      </w:pPr>
      <w:rPr>
        <w:rFonts w:hint="default"/>
      </w:rPr>
    </w:lvl>
  </w:abstractNum>
  <w:num w:numId="1">
    <w:abstractNumId w:val="7"/>
  </w:num>
  <w:num w:numId="2">
    <w:abstractNumId w:val="8"/>
  </w:num>
  <w:num w:numId="3">
    <w:abstractNumId w:val="9"/>
  </w:num>
  <w:num w:numId="4">
    <w:abstractNumId w:val="0"/>
  </w:num>
  <w:num w:numId="5">
    <w:abstractNumId w:val="11"/>
  </w:num>
  <w:num w:numId="6">
    <w:abstractNumId w:val="10"/>
  </w:num>
  <w:num w:numId="7">
    <w:abstractNumId w:val="5"/>
  </w:num>
  <w:num w:numId="8">
    <w:abstractNumId w:val="1"/>
  </w:num>
  <w:num w:numId="9">
    <w:abstractNumId w:val="3"/>
  </w:num>
  <w:num w:numId="10">
    <w:abstractNumId w:val="7"/>
    <w:lvlOverride w:ilvl="0">
      <w:startOverride w:val="8"/>
    </w:lvlOverride>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32"/>
    <w:rsid w:val="000001F7"/>
    <w:rsid w:val="00026A06"/>
    <w:rsid w:val="000353A6"/>
    <w:rsid w:val="00057A7C"/>
    <w:rsid w:val="0006093C"/>
    <w:rsid w:val="00076CB7"/>
    <w:rsid w:val="0007706D"/>
    <w:rsid w:val="000829C5"/>
    <w:rsid w:val="000954F0"/>
    <w:rsid w:val="000F0745"/>
    <w:rsid w:val="00103F46"/>
    <w:rsid w:val="001139F3"/>
    <w:rsid w:val="00134B6C"/>
    <w:rsid w:val="00152BBE"/>
    <w:rsid w:val="00190498"/>
    <w:rsid w:val="0019121A"/>
    <w:rsid w:val="001C38AC"/>
    <w:rsid w:val="001C6557"/>
    <w:rsid w:val="001D0409"/>
    <w:rsid w:val="0024571D"/>
    <w:rsid w:val="0027541A"/>
    <w:rsid w:val="002A19D1"/>
    <w:rsid w:val="002D3AD0"/>
    <w:rsid w:val="00323495"/>
    <w:rsid w:val="003244E7"/>
    <w:rsid w:val="00326123"/>
    <w:rsid w:val="00344FF7"/>
    <w:rsid w:val="00345D2E"/>
    <w:rsid w:val="00355297"/>
    <w:rsid w:val="00371BFD"/>
    <w:rsid w:val="00390B73"/>
    <w:rsid w:val="003C6F4B"/>
    <w:rsid w:val="003D3B41"/>
    <w:rsid w:val="00401E7B"/>
    <w:rsid w:val="004042F3"/>
    <w:rsid w:val="004079E4"/>
    <w:rsid w:val="00413DE9"/>
    <w:rsid w:val="00435EE5"/>
    <w:rsid w:val="004440A2"/>
    <w:rsid w:val="00463706"/>
    <w:rsid w:val="00463732"/>
    <w:rsid w:val="00471408"/>
    <w:rsid w:val="00486C3B"/>
    <w:rsid w:val="004B4995"/>
    <w:rsid w:val="004B5932"/>
    <w:rsid w:val="004D05E6"/>
    <w:rsid w:val="00506A67"/>
    <w:rsid w:val="00555C43"/>
    <w:rsid w:val="005658C8"/>
    <w:rsid w:val="005A070F"/>
    <w:rsid w:val="005B0BC8"/>
    <w:rsid w:val="005B38A0"/>
    <w:rsid w:val="005C4A72"/>
    <w:rsid w:val="00613114"/>
    <w:rsid w:val="006375E4"/>
    <w:rsid w:val="0064721C"/>
    <w:rsid w:val="0065262D"/>
    <w:rsid w:val="006A4AE8"/>
    <w:rsid w:val="006B771F"/>
    <w:rsid w:val="006C2309"/>
    <w:rsid w:val="00734CED"/>
    <w:rsid w:val="007357A9"/>
    <w:rsid w:val="00791BAA"/>
    <w:rsid w:val="007A2246"/>
    <w:rsid w:val="007E4227"/>
    <w:rsid w:val="00803D28"/>
    <w:rsid w:val="008259F6"/>
    <w:rsid w:val="00830E59"/>
    <w:rsid w:val="00892D76"/>
    <w:rsid w:val="008A35FA"/>
    <w:rsid w:val="008B2CB4"/>
    <w:rsid w:val="008B5A4C"/>
    <w:rsid w:val="008C1614"/>
    <w:rsid w:val="008C1813"/>
    <w:rsid w:val="008E6D68"/>
    <w:rsid w:val="008F67E1"/>
    <w:rsid w:val="00905AE8"/>
    <w:rsid w:val="0093366F"/>
    <w:rsid w:val="00951517"/>
    <w:rsid w:val="00964FC4"/>
    <w:rsid w:val="009B2F68"/>
    <w:rsid w:val="009B32BF"/>
    <w:rsid w:val="009F46F9"/>
    <w:rsid w:val="009F5BED"/>
    <w:rsid w:val="00A47C9D"/>
    <w:rsid w:val="00A74B1D"/>
    <w:rsid w:val="00A81DAA"/>
    <w:rsid w:val="00A86008"/>
    <w:rsid w:val="00AC68FF"/>
    <w:rsid w:val="00B17476"/>
    <w:rsid w:val="00B3514F"/>
    <w:rsid w:val="00B36397"/>
    <w:rsid w:val="00BB172C"/>
    <w:rsid w:val="00BB510B"/>
    <w:rsid w:val="00BC4A9F"/>
    <w:rsid w:val="00BC69FA"/>
    <w:rsid w:val="00BE3D85"/>
    <w:rsid w:val="00C360A0"/>
    <w:rsid w:val="00CA7911"/>
    <w:rsid w:val="00CB0BB1"/>
    <w:rsid w:val="00CB3D89"/>
    <w:rsid w:val="00CB586C"/>
    <w:rsid w:val="00CE00BE"/>
    <w:rsid w:val="00D37536"/>
    <w:rsid w:val="00D616AC"/>
    <w:rsid w:val="00D970E3"/>
    <w:rsid w:val="00DF1E53"/>
    <w:rsid w:val="00E06869"/>
    <w:rsid w:val="00E1191A"/>
    <w:rsid w:val="00E13531"/>
    <w:rsid w:val="00E453A6"/>
    <w:rsid w:val="00EA01EE"/>
    <w:rsid w:val="00EA576E"/>
    <w:rsid w:val="00EF0A44"/>
    <w:rsid w:val="00F20F16"/>
    <w:rsid w:val="00F41514"/>
    <w:rsid w:val="00F472F3"/>
    <w:rsid w:val="00F47562"/>
    <w:rsid w:val="00F659A7"/>
    <w:rsid w:val="00F732C0"/>
    <w:rsid w:val="00F9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701AD"/>
  <w15:docId w15:val="{292ABE35-18E4-49D1-A15E-880C0E27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Subtitle"/>
    <w:next w:val="Normal"/>
    <w:qFormat/>
    <w:rsid w:val="00F47562"/>
    <w:pPr>
      <w:jc w:val="center"/>
      <w:outlineLvl w:val="0"/>
    </w:pPr>
    <w:rPr>
      <w:b/>
      <w:bCs w:val="0"/>
      <w:szCs w:val="24"/>
      <w:u w:val="none"/>
    </w:rPr>
  </w:style>
  <w:style w:type="paragraph" w:styleId="Heading2">
    <w:name w:val="heading 2"/>
    <w:basedOn w:val="Heading1"/>
    <w:next w:val="Normal"/>
    <w:qFormat/>
    <w:rsid w:val="00F47562"/>
    <w:pPr>
      <w:jc w:val="left"/>
      <w:outlineLvl w:val="1"/>
    </w:p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tabs>
        <w:tab w:val="left" w:pos="3078"/>
        <w:tab w:val="left" w:pos="8856"/>
      </w:tabs>
      <w:outlineLvl w:val="3"/>
    </w:pPr>
    <w:rPr>
      <w:b/>
      <w:bCs/>
    </w:rPr>
  </w:style>
  <w:style w:type="paragraph" w:styleId="Heading5">
    <w:name w:val="heading 5"/>
    <w:basedOn w:val="Normal"/>
    <w:next w:val="Normal"/>
    <w:qFormat/>
    <w:pPr>
      <w:keepNext/>
      <w:jc w:val="center"/>
      <w:outlineLvl w:val="4"/>
    </w:pPr>
    <w:rPr>
      <w:sz w:val="24"/>
      <w:u w:val="single"/>
    </w:rPr>
  </w:style>
  <w:style w:type="paragraph" w:styleId="Heading6">
    <w:name w:val="heading 6"/>
    <w:basedOn w:val="Normal"/>
    <w:next w:val="Normal"/>
    <w:qFormat/>
    <w:pPr>
      <w:keepNext/>
      <w:ind w:firstLine="720"/>
      <w:outlineLvl w:val="5"/>
    </w:pPr>
    <w:rPr>
      <w:b/>
      <w:bCs/>
      <w:sz w:val="24"/>
      <w:szCs w:val="24"/>
    </w:rPr>
  </w:style>
  <w:style w:type="paragraph" w:styleId="Heading7">
    <w:name w:val="heading 7"/>
    <w:basedOn w:val="Normal"/>
    <w:next w:val="Normal"/>
    <w:qFormat/>
    <w:pPr>
      <w:keepNext/>
      <w:spacing w:before="100" w:after="100"/>
      <w:outlineLvl w:val="6"/>
    </w:pPr>
    <w:rPr>
      <w:b/>
      <w:bCs/>
      <w:sz w:val="24"/>
      <w:szCs w:val="24"/>
      <w:u w:val="single"/>
    </w:rPr>
  </w:style>
  <w:style w:type="paragraph" w:styleId="Heading8">
    <w:name w:val="heading 8"/>
    <w:basedOn w:val="Normal"/>
    <w:next w:val="Normal"/>
    <w:qFormat/>
    <w:pPr>
      <w:keepNext/>
      <w:jc w:val="center"/>
      <w:outlineLvl w:val="7"/>
    </w:pPr>
    <w:rPr>
      <w:sz w:val="24"/>
      <w:szCs w:val="24"/>
      <w:u w:val="single"/>
    </w:rPr>
  </w:style>
  <w:style w:type="paragraph" w:styleId="Heading9">
    <w:name w:val="heading 9"/>
    <w:basedOn w:val="Normal"/>
    <w:next w:val="Normal"/>
    <w:qFormat/>
    <w:pPr>
      <w:keepNext/>
      <w:jc w:val="both"/>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pPr>
      <w:autoSpaceDE w:val="0"/>
      <w:autoSpaceDN w:val="0"/>
      <w:adjustRightInd w:val="0"/>
    </w:pPr>
    <w:rPr>
      <w:rFonts w:ascii="Arial" w:hAnsi="Arial"/>
      <w:sz w:val="24"/>
      <w:szCs w:val="24"/>
    </w:rPr>
  </w:style>
  <w:style w:type="paragraph" w:styleId="Title">
    <w:name w:val="Title"/>
    <w:basedOn w:val="Normal"/>
    <w:qFormat/>
    <w:pPr>
      <w:spacing w:line="480" w:lineRule="auto"/>
      <w:jc w:val="center"/>
    </w:pPr>
    <w:rPr>
      <w:b/>
      <w:bCs/>
      <w:sz w:val="24"/>
      <w:u w:val="single"/>
    </w:rPr>
  </w:style>
  <w:style w:type="paragraph" w:styleId="BodyText">
    <w:name w:val="Body Text"/>
    <w:basedOn w:val="Normal"/>
    <w:rPr>
      <w:b/>
      <w:bCs/>
      <w:sz w:val="24"/>
      <w:szCs w:val="24"/>
    </w:rPr>
  </w:style>
  <w:style w:type="paragraph" w:styleId="PlainText">
    <w:name w:val="Plain Text"/>
    <w:basedOn w:val="Normal"/>
    <w:rPr>
      <w:rFonts w:ascii="Courier New" w:hAnsi="Courier New" w:cs="Courier New"/>
    </w:rPr>
  </w:style>
  <w:style w:type="paragraph" w:styleId="CommentText">
    <w:name w:val="annotation text"/>
    <w:basedOn w:val="Normal"/>
    <w:semiHidden/>
  </w:style>
  <w:style w:type="paragraph" w:styleId="BodyText2">
    <w:name w:val="Body Text 2"/>
    <w:basedOn w:val="Normal"/>
    <w:pPr>
      <w:ind w:right="720"/>
    </w:pPr>
    <w:rPr>
      <w:sz w:val="24"/>
    </w:rPr>
  </w:style>
  <w:style w:type="paragraph" w:styleId="BodyTextIndent">
    <w:name w:val="Body Text Indent"/>
    <w:basedOn w:val="Normal"/>
    <w:pPr>
      <w:ind w:left="90" w:hanging="36"/>
    </w:pPr>
    <w:rPr>
      <w:sz w:val="24"/>
    </w:rPr>
  </w:style>
  <w:style w:type="character" w:customStyle="1" w:styleId="eudoraheader">
    <w:name w:val="eudoraheader"/>
    <w:basedOn w:val="DefaultParagraphFont"/>
  </w:style>
  <w:style w:type="paragraph" w:styleId="Footer">
    <w:name w:val="footer"/>
    <w:basedOn w:val="Normal"/>
    <w:pPr>
      <w:tabs>
        <w:tab w:val="center" w:pos="4320"/>
        <w:tab w:val="right" w:pos="8640"/>
      </w:tabs>
    </w:pPr>
    <w:rPr>
      <w:sz w:val="24"/>
      <w:szCs w:val="24"/>
    </w:rPr>
  </w:style>
  <w:style w:type="paragraph" w:styleId="BodyTextIndent3">
    <w:name w:val="Body Text Indent 3"/>
    <w:basedOn w:val="Normal"/>
    <w:pPr>
      <w:ind w:left="720"/>
    </w:pPr>
    <w:rPr>
      <w:b/>
      <w:bCs/>
      <w:sz w:val="24"/>
      <w:szCs w:val="24"/>
    </w:rPr>
  </w:style>
  <w:style w:type="paragraph" w:styleId="BodyTextIndent2">
    <w:name w:val="Body Text Indent 2"/>
    <w:basedOn w:val="Normal"/>
    <w:pPr>
      <w:ind w:left="3840"/>
    </w:pPr>
    <w:rPr>
      <w:b/>
      <w:bCs/>
      <w:sz w:val="24"/>
      <w:szCs w:val="24"/>
    </w:rPr>
  </w:style>
  <w:style w:type="paragraph" w:styleId="ListBullet">
    <w:name w:val="List Bullet"/>
    <w:basedOn w:val="Normal"/>
    <w:autoRedefine/>
    <w:pPr>
      <w:ind w:left="360" w:hanging="360"/>
    </w:pPr>
    <w:rPr>
      <w:sz w:val="24"/>
      <w:szCs w:val="24"/>
    </w:rPr>
  </w:style>
  <w:style w:type="paragraph" w:styleId="Header">
    <w:name w:val="header"/>
    <w:basedOn w:val="Normal"/>
    <w:pPr>
      <w:tabs>
        <w:tab w:val="center" w:pos="4320"/>
        <w:tab w:val="right" w:pos="8640"/>
      </w:tabs>
    </w:pPr>
    <w:rPr>
      <w:sz w:val="24"/>
      <w:szCs w:val="24"/>
    </w:rPr>
  </w:style>
  <w:style w:type="paragraph" w:styleId="BodyText3">
    <w:name w:val="Body Text 3"/>
    <w:basedOn w:val="Normal"/>
    <w:pPr>
      <w:spacing w:line="480" w:lineRule="auto"/>
    </w:pPr>
    <w:rPr>
      <w:sz w:val="24"/>
      <w:szCs w:val="24"/>
    </w:rPr>
  </w:style>
  <w:style w:type="paragraph" w:styleId="Subtitle">
    <w:name w:val="Subtitle"/>
    <w:basedOn w:val="Normal"/>
    <w:qFormat/>
    <w:rPr>
      <w:bCs/>
      <w:sz w:val="24"/>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bchoploa">
    <w:name w:val="bchop_lo_a"/>
    <w:pPr>
      <w:overflowPunct w:val="0"/>
      <w:autoSpaceDE w:val="0"/>
      <w:autoSpaceDN w:val="0"/>
      <w:adjustRightInd w:val="0"/>
      <w:spacing w:before="40" w:line="240" w:lineRule="exact"/>
      <w:textAlignment w:val="baseline"/>
    </w:pPr>
    <w:rPr>
      <w:rFonts w:ascii="MyriaMM_400 RG 600 NO" w:hAnsi="MyriaMM_400 RG 600 NO"/>
      <w:noProof/>
      <w:sz w:val="18"/>
    </w:rPr>
  </w:style>
  <w:style w:type="paragraph" w:customStyle="1" w:styleId="bchoplob">
    <w:name w:val="bchop_lo_b"/>
    <w:pPr>
      <w:overflowPunct w:val="0"/>
      <w:autoSpaceDE w:val="0"/>
      <w:autoSpaceDN w:val="0"/>
      <w:adjustRightInd w:val="0"/>
      <w:spacing w:before="40" w:line="240" w:lineRule="exact"/>
      <w:ind w:left="240" w:hanging="120"/>
      <w:textAlignment w:val="baseline"/>
    </w:pPr>
    <w:rPr>
      <w:rFonts w:ascii="MyriaMMIt_400 RG 600 NO" w:hAnsi="MyriaMMIt_400 RG 600 NO"/>
      <w:noProof/>
      <w:sz w:val="18"/>
    </w:rPr>
  </w:style>
  <w:style w:type="paragraph" w:customStyle="1" w:styleId="bchoplom">
    <w:name w:val="bchop_lo_m"/>
    <w:pPr>
      <w:overflowPunct w:val="0"/>
      <w:autoSpaceDE w:val="0"/>
      <w:autoSpaceDN w:val="0"/>
      <w:adjustRightInd w:val="0"/>
      <w:spacing w:before="120" w:after="20" w:line="220" w:lineRule="exact"/>
      <w:textAlignment w:val="baseline"/>
    </w:pPr>
    <w:rPr>
      <w:rFonts w:ascii="MyriaMM_700 BD 600 NO" w:hAnsi="MyriaMM_700 BD 600 NO"/>
      <w:caps/>
      <w:noProof/>
      <w:sz w:val="24"/>
    </w:rPr>
  </w:style>
  <w:style w:type="paragraph" w:customStyle="1" w:styleId="bchoploamt">
    <w:name w:val="bchop_lo_a.mt"/>
    <w:pPr>
      <w:overflowPunct w:val="0"/>
      <w:autoSpaceDE w:val="0"/>
      <w:autoSpaceDN w:val="0"/>
      <w:adjustRightInd w:val="0"/>
      <w:spacing w:after="20" w:line="220" w:lineRule="exact"/>
      <w:textAlignment w:val="baseline"/>
    </w:pPr>
    <w:rPr>
      <w:rFonts w:ascii="BankGothic Md BT" w:hAnsi="BankGothic Md BT"/>
      <w:smallCaps/>
      <w:noProof/>
      <w:sz w:val="22"/>
    </w:rPr>
  </w:style>
  <w:style w:type="character" w:customStyle="1" w:styleId="bchoploamtc">
    <w:name w:val="bchop_lo_a.mt.c"/>
    <w:rPr>
      <w:rFonts w:ascii="BankGothic Md BT" w:hAnsi="BankGothic Md BT"/>
      <w:smallCaps/>
      <w:sz w:val="18"/>
    </w:rPr>
  </w:style>
  <w:style w:type="character" w:customStyle="1" w:styleId="Normal1">
    <w:name w:val="Normal1"/>
    <w:rPr>
      <w:rFonts w:ascii="Helvetica" w:hAnsi="Helvetica"/>
      <w:sz w:val="24"/>
    </w:rPr>
  </w:style>
  <w:style w:type="paragraph" w:customStyle="1" w:styleId="bchtt">
    <w:name w:val="bch_tt"/>
    <w:pPr>
      <w:overflowPunct w:val="0"/>
      <w:autoSpaceDE w:val="0"/>
      <w:autoSpaceDN w:val="0"/>
      <w:adjustRightInd w:val="0"/>
      <w:spacing w:line="440" w:lineRule="exact"/>
      <w:ind w:left="480"/>
      <w:textAlignment w:val="baseline"/>
    </w:pPr>
    <w:rPr>
      <w:rFonts w:ascii="MyriaMM_700 BD 600 NO" w:hAnsi="MyriaMM_700 BD 600 NO"/>
      <w:caps/>
      <w:noProof/>
      <w:color w:val="FFFFFF"/>
      <w:spacing w:val="200"/>
      <w:sz w:val="40"/>
    </w:rPr>
  </w:style>
  <w:style w:type="paragraph" w:customStyle="1" w:styleId="bsctx">
    <w:name w:val="bsc_tx"/>
    <w:pPr>
      <w:tabs>
        <w:tab w:val="left" w:pos="360"/>
      </w:tabs>
      <w:overflowPunct w:val="0"/>
      <w:autoSpaceDE w:val="0"/>
      <w:autoSpaceDN w:val="0"/>
      <w:adjustRightInd w:val="0"/>
      <w:spacing w:line="240" w:lineRule="exact"/>
      <w:jc w:val="both"/>
      <w:textAlignment w:val="baseline"/>
    </w:pPr>
    <w:rPr>
      <w:rFonts w:ascii="Minion" w:hAnsi="Minion"/>
      <w:noProof/>
    </w:rPr>
  </w:style>
  <w:style w:type="paragraph" w:customStyle="1" w:styleId="bscktlu">
    <w:name w:val="bsckt_lu"/>
    <w:pPr>
      <w:overflowPunct w:val="0"/>
      <w:autoSpaceDE w:val="0"/>
      <w:autoSpaceDN w:val="0"/>
      <w:adjustRightInd w:val="0"/>
      <w:spacing w:after="40" w:line="240" w:lineRule="exact"/>
      <w:textAlignment w:val="baseline"/>
    </w:pPr>
    <w:rPr>
      <w:rFonts w:ascii="Minion Bold" w:hAnsi="Minion Bold"/>
      <w:noProof/>
    </w:rPr>
  </w:style>
  <w:style w:type="character" w:customStyle="1" w:styleId="bchnmw">
    <w:name w:val="bch_nm_w"/>
    <w:rPr>
      <w:rFonts w:ascii="BankGothic Lt BT" w:hAnsi="BankGothic Lt BT"/>
      <w:color w:val="FFFFFF"/>
      <w:spacing w:val="300"/>
    </w:rPr>
  </w:style>
  <w:style w:type="paragraph" w:customStyle="1" w:styleId="bchnm">
    <w:name w:val="bch_nm"/>
    <w:pPr>
      <w:overflowPunct w:val="0"/>
      <w:autoSpaceDE w:val="0"/>
      <w:autoSpaceDN w:val="0"/>
      <w:adjustRightInd w:val="0"/>
      <w:spacing w:line="560" w:lineRule="exact"/>
      <w:jc w:val="center"/>
      <w:textAlignment w:val="baseline"/>
    </w:pPr>
    <w:rPr>
      <w:rFonts w:ascii="MyriaMM_700 BD 600 NO" w:hAnsi="MyriaMM_700 BD 600 NO"/>
      <w:noProof/>
      <w:color w:val="FFFFFF"/>
      <w:spacing w:val="-400"/>
      <w:sz w:val="56"/>
    </w:rPr>
  </w:style>
  <w:style w:type="paragraph" w:customStyle="1" w:styleId="para1">
    <w:name w:val="para1"/>
    <w:basedOn w:val="Normal"/>
    <w:rsid w:val="00B17476"/>
    <w:pPr>
      <w:tabs>
        <w:tab w:val="left" w:pos="360"/>
      </w:tabs>
      <w:autoSpaceDE w:val="0"/>
      <w:autoSpaceDN w:val="0"/>
      <w:spacing w:line="360" w:lineRule="auto"/>
    </w:pPr>
    <w:rPr>
      <w:rFonts w:ascii="New York" w:hAnsi="New York"/>
      <w:lang w:eastAsia="fr-FR"/>
    </w:rPr>
  </w:style>
  <w:style w:type="paragraph" w:customStyle="1" w:styleId="p1">
    <w:name w:val="p1"/>
    <w:basedOn w:val="Normal"/>
    <w:rsid w:val="00B17476"/>
    <w:pPr>
      <w:tabs>
        <w:tab w:val="left" w:pos="360"/>
        <w:tab w:val="right" w:pos="7200"/>
      </w:tabs>
      <w:autoSpaceDE w:val="0"/>
      <w:autoSpaceDN w:val="0"/>
      <w:spacing w:before="120" w:after="120" w:line="240" w:lineRule="exact"/>
      <w:ind w:left="400" w:hanging="400"/>
    </w:pPr>
    <w:rPr>
      <w:rFonts w:ascii="Minion Bold" w:hAnsi="Minion Bold"/>
      <w:lang w:eastAsia="fr-FR"/>
    </w:rPr>
  </w:style>
  <w:style w:type="paragraph" w:customStyle="1" w:styleId="C">
    <w:name w:val="C"/>
    <w:basedOn w:val="Normal"/>
    <w:rsid w:val="00134B6C"/>
    <w:pPr>
      <w:tabs>
        <w:tab w:val="left" w:pos="360"/>
      </w:tabs>
      <w:autoSpaceDE w:val="0"/>
      <w:autoSpaceDN w:val="0"/>
      <w:spacing w:before="120" w:after="120" w:line="240" w:lineRule="exact"/>
      <w:jc w:val="both"/>
    </w:pPr>
    <w:rPr>
      <w:rFonts w:ascii="New York" w:hAnsi="New York"/>
      <w:lang w:eastAsia="fr-FR"/>
    </w:rPr>
  </w:style>
  <w:style w:type="paragraph" w:customStyle="1" w:styleId="keyterms">
    <w:name w:val="key terms"/>
    <w:basedOn w:val="Normal"/>
    <w:qFormat/>
    <w:rsid w:val="00B3514F"/>
    <w:pPr>
      <w:tabs>
        <w:tab w:val="left" w:pos="360"/>
      </w:tabs>
      <w:autoSpaceDE w:val="0"/>
      <w:autoSpaceDN w:val="0"/>
      <w:spacing w:line="360" w:lineRule="auto"/>
      <w:ind w:left="426" w:hanging="426"/>
    </w:pPr>
    <w:rPr>
      <w:rFonts w:ascii="New York" w:hAnsi="New York"/>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1021</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Chapter 7 - Staffing</vt:lpstr>
    </vt:vector>
  </TitlesOfParts>
  <Company>SDSU</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Staffing</dc:title>
  <dc:creator>jconte</dc:creator>
  <cp:lastModifiedBy>Kristina Bauer</cp:lastModifiedBy>
  <cp:revision>11</cp:revision>
  <cp:lastPrinted>2003-07-07T19:27:00Z</cp:lastPrinted>
  <dcterms:created xsi:type="dcterms:W3CDTF">2016-04-04T05:42:00Z</dcterms:created>
  <dcterms:modified xsi:type="dcterms:W3CDTF">2017-04-03T23:19:00Z</dcterms:modified>
</cp:coreProperties>
</file>