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9FD010" w14:textId="77777777" w:rsidR="00B87F2C" w:rsidRPr="00B87F2C" w:rsidRDefault="00B87F2C" w:rsidP="00B87F2C">
      <w:pPr>
        <w:pStyle w:val="NormalWeb"/>
        <w:spacing w:before="0" w:beforeAutospacing="0" w:after="0" w:afterAutospacing="0"/>
        <w:jc w:val="right"/>
        <w:rPr>
          <w:lang w:val="es-MX"/>
        </w:rPr>
      </w:pPr>
      <w:r w:rsidRPr="00B87F2C">
        <w:rPr>
          <w:rFonts w:ascii="Arial" w:hAnsi="Arial" w:cs="Arial"/>
          <w:b/>
          <w:bCs/>
          <w:color w:val="000000"/>
          <w:sz w:val="36"/>
          <w:szCs w:val="36"/>
          <w:lang w:val="es-MX"/>
        </w:rPr>
        <w:t>Sistema de gestión de rutas de transporte público por medio de GPS con aplicación móvil</w:t>
      </w:r>
    </w:p>
    <w:p w14:paraId="59A67A2E" w14:textId="4E3ADEA6" w:rsidR="00086D95" w:rsidRDefault="00086D95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3E5731">
        <w:t xml:space="preserve">Use-Case Specification: </w:t>
      </w:r>
      <w:proofErr w:type="spellStart"/>
      <w:r w:rsidR="004117B9">
        <w:t>ingresar</w:t>
      </w:r>
      <w:proofErr w:type="spellEnd"/>
      <w:r w:rsidR="004117B9">
        <w:t xml:space="preserve"> </w:t>
      </w:r>
      <w:proofErr w:type="spellStart"/>
      <w:r w:rsidR="004117B9">
        <w:t>queja</w:t>
      </w:r>
      <w:proofErr w:type="spellEnd"/>
      <w:r w:rsidR="00B87F2C">
        <w:t xml:space="preserve"> </w:t>
      </w:r>
      <w:proofErr w:type="spellStart"/>
      <w:r w:rsidR="00260ABB">
        <w:t>chofer</w:t>
      </w:r>
      <w:proofErr w:type="spellEnd"/>
      <w:r>
        <w:fldChar w:fldCharType="end"/>
      </w:r>
    </w:p>
    <w:p w14:paraId="62AA1E2F" w14:textId="77777777" w:rsidR="00086D95" w:rsidRDefault="00086D95">
      <w:pPr>
        <w:pStyle w:val="Ttulo"/>
        <w:jc w:val="right"/>
      </w:pPr>
    </w:p>
    <w:p w14:paraId="3354EB5C" w14:textId="77777777" w:rsidR="00086D95" w:rsidRDefault="00086D95">
      <w:pPr>
        <w:pStyle w:val="Ttulo"/>
        <w:jc w:val="right"/>
        <w:rPr>
          <w:sz w:val="28"/>
        </w:rPr>
      </w:pPr>
      <w:r>
        <w:rPr>
          <w:sz w:val="28"/>
        </w:rPr>
        <w:t>Version &lt;1.0&gt;</w:t>
      </w:r>
    </w:p>
    <w:p w14:paraId="5BD5ECAE" w14:textId="77777777" w:rsidR="00086D95" w:rsidRDefault="00086D95"/>
    <w:p w14:paraId="1E7E6484" w14:textId="77777777" w:rsidR="00086D95" w:rsidRDefault="00086D95"/>
    <w:p w14:paraId="71E2D220" w14:textId="77777777" w:rsidR="00086D95" w:rsidRDefault="00086D95">
      <w:pPr>
        <w:pStyle w:val="Textoindependiente"/>
      </w:pPr>
    </w:p>
    <w:p w14:paraId="25A3FBFB" w14:textId="77777777" w:rsidR="00086D95" w:rsidRDefault="00086D95">
      <w:pPr>
        <w:pStyle w:val="Textoindependiente"/>
      </w:pPr>
    </w:p>
    <w:p w14:paraId="1F068475" w14:textId="77777777" w:rsidR="00086D95" w:rsidRDefault="00086D95">
      <w:pPr>
        <w:sectPr w:rsidR="00086D95" w:rsidSect="003E5731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E7AD2E7" w14:textId="77777777" w:rsidR="00086D95" w:rsidRDefault="00086D95">
      <w:pPr>
        <w:pStyle w:val="Ttulo"/>
      </w:pPr>
      <w:r>
        <w:lastRenderedPageBreak/>
        <w:br w:type="page"/>
      </w:r>
      <w:r>
        <w:lastRenderedPageBreak/>
        <w:t>Table of Contents</w:t>
      </w:r>
    </w:p>
    <w:p w14:paraId="48F9ED5D" w14:textId="77777777" w:rsidR="00086D95" w:rsidRDefault="00086D95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13F5F5" w14:textId="77777777" w:rsidR="00086D95" w:rsidRDefault="00086D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CF846F" w14:textId="77777777" w:rsidR="00086D95" w:rsidRDefault="00086D95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18544B" w14:textId="77777777" w:rsidR="00086D95" w:rsidRDefault="00086D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667D0B" w14:textId="77777777" w:rsidR="00086D95" w:rsidRDefault="00086D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D7C085" w14:textId="77777777" w:rsidR="00086D95" w:rsidRDefault="00086D95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01B0FF" w14:textId="77777777" w:rsidR="00086D95" w:rsidRDefault="00086D95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EFD1B8" w14:textId="77777777" w:rsidR="00086D95" w:rsidRDefault="00086D95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4D6AB2" w14:textId="77777777" w:rsidR="00086D95" w:rsidRDefault="00086D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02E30B" w14:textId="77777777" w:rsidR="00086D95" w:rsidRDefault="00086D95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CCCF32" w14:textId="77777777" w:rsidR="00086D95" w:rsidRDefault="00086D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35A5D4" w14:textId="77777777" w:rsidR="00086D95" w:rsidRDefault="00086D95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2788BD" w14:textId="77777777" w:rsidR="00086D95" w:rsidRDefault="00086D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B58284" w14:textId="77777777" w:rsidR="00086D95" w:rsidRDefault="00086D95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5CE337" w14:textId="77777777" w:rsidR="00086D95" w:rsidRDefault="00086D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855F9E" w14:textId="432841E8" w:rsidR="00086D95" w:rsidRDefault="00086D95">
      <w:pPr>
        <w:pStyle w:val="Ttul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 w:rsidR="003E5731">
        <w:t>Use-Case Specification: &lt;</w:t>
      </w:r>
      <w:proofErr w:type="spellStart"/>
      <w:r w:rsidR="00C7077E">
        <w:t>Ingresar</w:t>
      </w:r>
      <w:proofErr w:type="spellEnd"/>
      <w:r w:rsidR="00C7077E">
        <w:t xml:space="preserve"> </w:t>
      </w:r>
      <w:proofErr w:type="spellStart"/>
      <w:r w:rsidR="00C7077E">
        <w:t>queja</w:t>
      </w:r>
      <w:proofErr w:type="spellEnd"/>
      <w:r w:rsidR="00344BE7">
        <w:t xml:space="preserve"> </w:t>
      </w:r>
      <w:r w:rsidR="00070D99">
        <w:rPr>
          <w:lang w:val="af-ZA"/>
        </w:rPr>
        <w:t>chofer</w:t>
      </w:r>
      <w:r w:rsidR="003E5731">
        <w:t>&gt;</w:t>
      </w:r>
      <w:r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14:paraId="68B1F16F" w14:textId="77777777" w:rsidR="00086D95" w:rsidRDefault="00086D95">
      <w:pPr>
        <w:pStyle w:val="InfoBlue"/>
      </w:pPr>
    </w:p>
    <w:p w14:paraId="024263AE" w14:textId="6A46F0CF" w:rsidR="00086D95" w:rsidRPr="005768CA" w:rsidRDefault="00086D95">
      <w:pPr>
        <w:pStyle w:val="Ttulo1"/>
        <w:rPr>
          <w:lang w:val="es-MX"/>
        </w:rPr>
      </w:pPr>
      <w:bookmarkStart w:id="2" w:name="_Toc508098429"/>
      <w:bookmarkStart w:id="3" w:name="_Toc423410238"/>
      <w:bookmarkStart w:id="4" w:name="_Toc425054504"/>
      <w:r w:rsidRPr="005768CA">
        <w:rPr>
          <w:lang w:val="es-MX"/>
        </w:rPr>
        <w:t xml:space="preserve">Use-Case </w:t>
      </w:r>
      <w:proofErr w:type="spellStart"/>
      <w:r w:rsidRPr="005768CA">
        <w:rPr>
          <w:lang w:val="es-MX"/>
        </w:rPr>
        <w:t>Name</w:t>
      </w:r>
      <w:bookmarkEnd w:id="2"/>
      <w:proofErr w:type="spellEnd"/>
      <w:r w:rsidRPr="005768CA">
        <w:rPr>
          <w:lang w:val="es-MX"/>
        </w:rPr>
        <w:t xml:space="preserve"> </w:t>
      </w:r>
      <w:r w:rsidR="00DF2D70" w:rsidRPr="005768CA">
        <w:rPr>
          <w:lang w:val="es-MX"/>
        </w:rPr>
        <w:t>Ingresar queja</w:t>
      </w:r>
      <w:r w:rsidR="003E5731" w:rsidRPr="005768CA">
        <w:rPr>
          <w:lang w:val="es-MX"/>
        </w:rPr>
        <w:t xml:space="preserve"> (</w:t>
      </w:r>
      <w:r w:rsidR="00131F68">
        <w:rPr>
          <w:lang w:val="es-MX"/>
        </w:rPr>
        <w:t>chofer</w:t>
      </w:r>
      <w:r w:rsidR="003E5731" w:rsidRPr="005768CA">
        <w:rPr>
          <w:lang w:val="es-MX"/>
        </w:rPr>
        <w:t>)</w:t>
      </w:r>
    </w:p>
    <w:p w14:paraId="47F6BE5C" w14:textId="77777777" w:rsidR="00086D95" w:rsidRDefault="00086D95">
      <w:pPr>
        <w:pStyle w:val="Ttulo2"/>
      </w:pPr>
      <w:bookmarkStart w:id="5" w:name="_Toc508098430"/>
      <w:r>
        <w:t>Brief Description</w:t>
      </w:r>
      <w:bookmarkEnd w:id="3"/>
      <w:bookmarkEnd w:id="4"/>
      <w:bookmarkEnd w:id="5"/>
    </w:p>
    <w:p w14:paraId="1CB869F3" w14:textId="08AD12EC" w:rsidR="003E5731" w:rsidRPr="003E5731" w:rsidRDefault="003E5731" w:rsidP="00BA64FC">
      <w:pPr>
        <w:pStyle w:val="Textoindependiente"/>
        <w:jc w:val="both"/>
        <w:rPr>
          <w:lang w:val="es-US"/>
        </w:rPr>
      </w:pPr>
      <w:r w:rsidRPr="003E5731">
        <w:rPr>
          <w:lang w:val="es-US"/>
        </w:rPr>
        <w:t xml:space="preserve">El </w:t>
      </w:r>
      <w:r w:rsidR="00D813BB">
        <w:rPr>
          <w:lang w:val="es-US"/>
        </w:rPr>
        <w:t>chofer</w:t>
      </w:r>
      <w:r w:rsidRPr="003E5731">
        <w:rPr>
          <w:lang w:val="es-US"/>
        </w:rPr>
        <w:t xml:space="preserve"> tendrá </w:t>
      </w:r>
      <w:r w:rsidR="005768CA">
        <w:rPr>
          <w:lang w:val="es-US"/>
        </w:rPr>
        <w:t>la elección de opinar, quejarse, dar retroalimentación, etc. Cualquier tipo de comentario sobre la aplicación o relacionado al servicio y/o ayuda para mejora al transporte público, rutas, errores, etc. Para así ir mejorando con relación con este apartado.</w:t>
      </w:r>
    </w:p>
    <w:p w14:paraId="57643C14" w14:textId="77777777" w:rsidR="00086D95" w:rsidRPr="005768CA" w:rsidRDefault="00086D95">
      <w:pPr>
        <w:pStyle w:val="Ttulo1"/>
        <w:widowControl/>
        <w:rPr>
          <w:lang w:val="es-MX"/>
        </w:rPr>
      </w:pPr>
      <w:bookmarkStart w:id="6" w:name="_Toc423410239"/>
      <w:bookmarkStart w:id="7" w:name="_Toc425054505"/>
      <w:bookmarkStart w:id="8" w:name="_Toc508098431"/>
      <w:proofErr w:type="spellStart"/>
      <w:r w:rsidRPr="005768CA">
        <w:rPr>
          <w:lang w:val="es-MX"/>
        </w:rPr>
        <w:t>Flow</w:t>
      </w:r>
      <w:proofErr w:type="spellEnd"/>
      <w:r w:rsidRPr="005768CA">
        <w:rPr>
          <w:lang w:val="es-MX"/>
        </w:rPr>
        <w:t xml:space="preserve"> of </w:t>
      </w:r>
      <w:proofErr w:type="spellStart"/>
      <w:r w:rsidRPr="005768CA">
        <w:rPr>
          <w:lang w:val="es-MX"/>
        </w:rPr>
        <w:t>Events</w:t>
      </w:r>
      <w:bookmarkEnd w:id="6"/>
      <w:bookmarkEnd w:id="7"/>
      <w:bookmarkEnd w:id="8"/>
      <w:proofErr w:type="spellEnd"/>
    </w:p>
    <w:p w14:paraId="3B61BA29" w14:textId="77777777" w:rsidR="00086D95" w:rsidRPr="005768CA" w:rsidRDefault="00086D95">
      <w:pPr>
        <w:pStyle w:val="Ttulo2"/>
        <w:widowControl/>
        <w:rPr>
          <w:lang w:val="es-MX"/>
        </w:rPr>
      </w:pPr>
      <w:bookmarkStart w:id="9" w:name="_Toc423410240"/>
      <w:bookmarkStart w:id="10" w:name="_Toc425054506"/>
      <w:bookmarkStart w:id="11" w:name="_Toc508098432"/>
      <w:r w:rsidRPr="005768CA">
        <w:rPr>
          <w:lang w:val="es-MX"/>
        </w:rPr>
        <w:t xml:space="preserve">Basic </w:t>
      </w:r>
      <w:proofErr w:type="spellStart"/>
      <w:r w:rsidRPr="005768CA">
        <w:rPr>
          <w:lang w:val="es-MX"/>
        </w:rPr>
        <w:t>Flow</w:t>
      </w:r>
      <w:bookmarkEnd w:id="9"/>
      <w:bookmarkEnd w:id="10"/>
      <w:bookmarkEnd w:id="11"/>
      <w:proofErr w:type="spellEnd"/>
      <w:r w:rsidRPr="005768CA">
        <w:rPr>
          <w:lang w:val="es-MX"/>
        </w:rPr>
        <w:t xml:space="preserve"> </w:t>
      </w:r>
    </w:p>
    <w:p w14:paraId="675E3BF9" w14:textId="181CA894" w:rsidR="0057546A" w:rsidRDefault="00E10E76" w:rsidP="0057546A">
      <w:pPr>
        <w:pStyle w:val="Textoindependiente"/>
        <w:rPr>
          <w:lang w:val="af-ZA"/>
        </w:rPr>
      </w:pPr>
      <w:r>
        <w:rPr>
          <w:lang w:val="es-US"/>
        </w:rPr>
        <w:t>1.</w:t>
      </w:r>
      <w:r w:rsidR="0057546A" w:rsidRPr="0057546A">
        <w:rPr>
          <w:lang w:val="es-US"/>
        </w:rPr>
        <w:t xml:space="preserve"> El </w:t>
      </w:r>
      <w:r w:rsidR="00D813BB">
        <w:rPr>
          <w:lang w:val="es-US"/>
        </w:rPr>
        <w:t>chofer</w:t>
      </w:r>
      <w:r w:rsidR="0057546A" w:rsidRPr="0057546A">
        <w:rPr>
          <w:lang w:val="es-US"/>
        </w:rPr>
        <w:t xml:space="preserve"> abre </w:t>
      </w:r>
      <w:r w:rsidR="0057546A">
        <w:rPr>
          <w:lang w:val="es-US"/>
        </w:rPr>
        <w:t>la aplicación</w:t>
      </w:r>
      <w:r w:rsidR="0057546A">
        <w:rPr>
          <w:lang w:val="af-ZA"/>
        </w:rPr>
        <w:t>.</w:t>
      </w:r>
    </w:p>
    <w:p w14:paraId="3B329A9D" w14:textId="1E2BD800" w:rsidR="0057546A" w:rsidRDefault="00E10E76" w:rsidP="0057546A">
      <w:pPr>
        <w:pStyle w:val="Textoindependiente"/>
        <w:rPr>
          <w:lang w:val="af-ZA"/>
        </w:rPr>
      </w:pPr>
      <w:r>
        <w:rPr>
          <w:lang w:val="af-ZA"/>
        </w:rPr>
        <w:t>2.</w:t>
      </w:r>
      <w:r w:rsidR="0057546A">
        <w:rPr>
          <w:lang w:val="af-ZA"/>
        </w:rPr>
        <w:t xml:space="preserve"> La aplicación abre el menú del inicio de sesión y registro.</w:t>
      </w:r>
    </w:p>
    <w:p w14:paraId="130A3020" w14:textId="69CBE7FB" w:rsidR="009E032D" w:rsidRDefault="009E032D" w:rsidP="0057546A">
      <w:pPr>
        <w:pStyle w:val="Textoindependiente"/>
        <w:rPr>
          <w:lang w:val="af-ZA"/>
        </w:rPr>
      </w:pPr>
      <w:r>
        <w:rPr>
          <w:lang w:val="af-ZA"/>
        </w:rPr>
        <w:tab/>
        <w:t>2.1 S</w:t>
      </w:r>
      <w:r w:rsidR="00E86B33">
        <w:rPr>
          <w:lang w:val="af-ZA"/>
        </w:rPr>
        <w:t>elecciona el usuario</w:t>
      </w:r>
      <w:r>
        <w:rPr>
          <w:lang w:val="af-ZA"/>
        </w:rPr>
        <w:t xml:space="preserve"> la opci</w:t>
      </w:r>
      <w:r w:rsidR="0028563D">
        <w:rPr>
          <w:lang w:val="af-ZA"/>
        </w:rPr>
        <w:t>ón necesaria pa</w:t>
      </w:r>
      <w:r w:rsidR="00AB75AE">
        <w:rPr>
          <w:lang w:val="af-ZA"/>
        </w:rPr>
        <w:t xml:space="preserve">ra empezar a usar la aplicación y ya hecho los </w:t>
      </w:r>
      <w:r w:rsidR="00AB75AE">
        <w:rPr>
          <w:lang w:val="af-ZA"/>
        </w:rPr>
        <w:tab/>
        <w:t>pasos dependiendo la seleccion e inciar sesion se puede continuar.</w:t>
      </w:r>
    </w:p>
    <w:p w14:paraId="07D73A99" w14:textId="49693012" w:rsidR="0028563D" w:rsidRDefault="0028563D" w:rsidP="0057546A">
      <w:pPr>
        <w:pStyle w:val="Textoindependiente"/>
        <w:rPr>
          <w:lang w:val="af-ZA"/>
        </w:rPr>
      </w:pPr>
      <w:r>
        <w:rPr>
          <w:lang w:val="af-ZA"/>
        </w:rPr>
        <w:t xml:space="preserve">3. </w:t>
      </w:r>
      <w:r w:rsidR="00E66173">
        <w:rPr>
          <w:lang w:val="af-ZA"/>
        </w:rPr>
        <w:t>Estando adentro del menu principal de la aplicacion ya iniciado sesión debera continuar como acontinuacion</w:t>
      </w:r>
      <w:r>
        <w:rPr>
          <w:lang w:val="af-ZA"/>
        </w:rPr>
        <w:t>.</w:t>
      </w:r>
    </w:p>
    <w:p w14:paraId="410B1371" w14:textId="029AFCAF" w:rsidR="0028563D" w:rsidRDefault="0028563D" w:rsidP="0057546A">
      <w:pPr>
        <w:pStyle w:val="Textoindependiente"/>
        <w:rPr>
          <w:lang w:val="af-ZA"/>
        </w:rPr>
      </w:pPr>
      <w:r>
        <w:rPr>
          <w:lang w:val="af-ZA"/>
        </w:rPr>
        <w:tab/>
        <w:t>3.1</w:t>
      </w:r>
      <w:r w:rsidR="005C187C">
        <w:rPr>
          <w:lang w:val="af-ZA"/>
        </w:rPr>
        <w:t xml:space="preserve"> Seleecionar el</w:t>
      </w:r>
      <w:r>
        <w:rPr>
          <w:lang w:val="af-ZA"/>
        </w:rPr>
        <w:t xml:space="preserve"> </w:t>
      </w:r>
      <w:r w:rsidR="005C187C">
        <w:rPr>
          <w:lang w:val="af-ZA"/>
        </w:rPr>
        <w:t>menu desplegable.</w:t>
      </w:r>
    </w:p>
    <w:p w14:paraId="3F54B84E" w14:textId="0C0874CA" w:rsidR="00142A66" w:rsidRDefault="0028563D" w:rsidP="005C187C">
      <w:pPr>
        <w:pStyle w:val="Textoindependiente"/>
        <w:rPr>
          <w:lang w:val="af-ZA"/>
        </w:rPr>
      </w:pPr>
      <w:r>
        <w:rPr>
          <w:lang w:val="af-ZA"/>
        </w:rPr>
        <w:tab/>
        <w:t xml:space="preserve">3.2 </w:t>
      </w:r>
      <w:r w:rsidR="005C187C">
        <w:rPr>
          <w:lang w:val="af-ZA"/>
        </w:rPr>
        <w:t>Ir a la seccion de quejas.</w:t>
      </w:r>
    </w:p>
    <w:p w14:paraId="353A0415" w14:textId="3B9FA6F3" w:rsidR="00D75F56" w:rsidRDefault="00153E32" w:rsidP="00142A66">
      <w:pPr>
        <w:pStyle w:val="Textoindependiente"/>
        <w:rPr>
          <w:lang w:val="af-ZA"/>
        </w:rPr>
      </w:pPr>
      <w:r>
        <w:rPr>
          <w:lang w:val="af-ZA"/>
        </w:rPr>
        <w:tab/>
        <w:t xml:space="preserve">3.3 </w:t>
      </w:r>
      <w:r w:rsidR="005C187C">
        <w:rPr>
          <w:lang w:val="af-ZA"/>
        </w:rPr>
        <w:t>Estando dentro de esta seccion habra un formulario para llenar con lo siguiente:</w:t>
      </w:r>
    </w:p>
    <w:p w14:paraId="76D49A35" w14:textId="3478F03E" w:rsidR="005C187C" w:rsidRDefault="005C187C" w:rsidP="005C187C">
      <w:pPr>
        <w:pStyle w:val="Textoindependiente"/>
        <w:numPr>
          <w:ilvl w:val="0"/>
          <w:numId w:val="25"/>
        </w:numPr>
        <w:rPr>
          <w:lang w:val="af-ZA"/>
        </w:rPr>
      </w:pPr>
      <w:r>
        <w:rPr>
          <w:lang w:val="af-ZA"/>
        </w:rPr>
        <w:t>Fecha</w:t>
      </w:r>
    </w:p>
    <w:p w14:paraId="1EA54C93" w14:textId="7B088122" w:rsidR="005C187C" w:rsidRDefault="005C187C" w:rsidP="005C187C">
      <w:pPr>
        <w:pStyle w:val="Textoindependiente"/>
        <w:numPr>
          <w:ilvl w:val="0"/>
          <w:numId w:val="25"/>
        </w:numPr>
        <w:rPr>
          <w:lang w:val="af-ZA"/>
        </w:rPr>
      </w:pPr>
      <w:r>
        <w:rPr>
          <w:lang w:val="af-ZA"/>
        </w:rPr>
        <w:t>Correo electronico</w:t>
      </w:r>
    </w:p>
    <w:p w14:paraId="104EF602" w14:textId="5BDD9CC6" w:rsidR="005C187C" w:rsidRDefault="005C187C" w:rsidP="005C187C">
      <w:pPr>
        <w:pStyle w:val="Textoindependiente"/>
        <w:numPr>
          <w:ilvl w:val="0"/>
          <w:numId w:val="25"/>
        </w:numPr>
        <w:rPr>
          <w:lang w:val="af-ZA"/>
        </w:rPr>
      </w:pPr>
      <w:r>
        <w:rPr>
          <w:lang w:val="af-ZA"/>
        </w:rPr>
        <w:t>Cuadro de texto el cual ahi debera ser concreto y preciso ante su reseña, comentario, queja, retroalimentacion, etc.</w:t>
      </w:r>
    </w:p>
    <w:p w14:paraId="5FD4361D" w14:textId="6F59486E" w:rsidR="005C187C" w:rsidRDefault="005C187C" w:rsidP="005C187C">
      <w:pPr>
        <w:pStyle w:val="Textoindependiente"/>
        <w:numPr>
          <w:ilvl w:val="0"/>
          <w:numId w:val="25"/>
        </w:numPr>
        <w:rPr>
          <w:lang w:val="af-ZA"/>
        </w:rPr>
      </w:pPr>
      <w:r>
        <w:rPr>
          <w:lang w:val="af-ZA"/>
        </w:rPr>
        <w:t>Boton de aceptar</w:t>
      </w:r>
    </w:p>
    <w:p w14:paraId="0FDEA7F2" w14:textId="452475C4" w:rsidR="00153E32" w:rsidRDefault="00D75F56" w:rsidP="00142A66">
      <w:pPr>
        <w:pStyle w:val="Textoindependiente"/>
        <w:rPr>
          <w:lang w:val="af-ZA"/>
        </w:rPr>
      </w:pPr>
      <w:r>
        <w:rPr>
          <w:lang w:val="af-ZA"/>
        </w:rPr>
        <w:tab/>
        <w:t>3.4 Se dara una notificacion de aviso que se completo correctamente</w:t>
      </w:r>
      <w:r w:rsidR="00D54D0A">
        <w:rPr>
          <w:lang w:val="af-ZA"/>
        </w:rPr>
        <w:t xml:space="preserve"> la queja</w:t>
      </w:r>
      <w:r>
        <w:rPr>
          <w:lang w:val="af-ZA"/>
        </w:rPr>
        <w:t>.</w:t>
      </w:r>
      <w:r w:rsidR="00153E32">
        <w:rPr>
          <w:lang w:val="af-ZA"/>
        </w:rPr>
        <w:t xml:space="preserve"> </w:t>
      </w:r>
    </w:p>
    <w:p w14:paraId="7E43476B" w14:textId="40E55623" w:rsidR="00153E32" w:rsidRDefault="00153E32" w:rsidP="00142A66">
      <w:pPr>
        <w:pStyle w:val="Textoindependiente"/>
        <w:rPr>
          <w:lang w:val="af-ZA"/>
        </w:rPr>
      </w:pPr>
      <w:r>
        <w:rPr>
          <w:lang w:val="af-ZA"/>
        </w:rPr>
        <w:tab/>
      </w:r>
      <w:r w:rsidR="00D75F56">
        <w:rPr>
          <w:lang w:val="af-ZA"/>
        </w:rPr>
        <w:t>3.5</w:t>
      </w:r>
      <w:r>
        <w:rPr>
          <w:lang w:val="af-ZA"/>
        </w:rPr>
        <w:t xml:space="preserve"> Se direccionara a la pantall</w:t>
      </w:r>
      <w:r w:rsidR="007D6158">
        <w:rPr>
          <w:lang w:val="af-ZA"/>
        </w:rPr>
        <w:t>a del menu de la app (apartado 3</w:t>
      </w:r>
      <w:r>
        <w:rPr>
          <w:lang w:val="af-ZA"/>
        </w:rPr>
        <w:t>).</w:t>
      </w:r>
    </w:p>
    <w:p w14:paraId="41AF9C83" w14:textId="49E10577" w:rsidR="00DD068D" w:rsidRDefault="00153E32" w:rsidP="00CF5B4E">
      <w:pPr>
        <w:pStyle w:val="Textoindependiente"/>
        <w:rPr>
          <w:lang w:val="af-ZA"/>
        </w:rPr>
      </w:pPr>
      <w:r>
        <w:rPr>
          <w:lang w:val="af-ZA"/>
        </w:rPr>
        <w:t xml:space="preserve">4. </w:t>
      </w:r>
      <w:r w:rsidR="00CF5B4E">
        <w:rPr>
          <w:lang w:val="af-ZA"/>
        </w:rPr>
        <w:t xml:space="preserve">Se puede enviar ilimitadamente un numero de quejas por </w:t>
      </w:r>
      <w:r w:rsidR="00D92697">
        <w:rPr>
          <w:lang w:val="af-ZA"/>
        </w:rPr>
        <w:t>chofer</w:t>
      </w:r>
      <w:r w:rsidR="00CF5B4E">
        <w:rPr>
          <w:lang w:val="af-ZA"/>
        </w:rPr>
        <w:t>.</w:t>
      </w:r>
    </w:p>
    <w:p w14:paraId="179B13B7" w14:textId="77777777" w:rsidR="00086D95" w:rsidRPr="00DD068D" w:rsidRDefault="00086D95">
      <w:pPr>
        <w:pStyle w:val="Ttulo2"/>
        <w:widowControl/>
        <w:rPr>
          <w:lang w:val="es-MX"/>
        </w:rPr>
      </w:pPr>
      <w:bookmarkStart w:id="12" w:name="_Toc423410241"/>
      <w:bookmarkStart w:id="13" w:name="_Toc425054507"/>
      <w:bookmarkStart w:id="14" w:name="_Toc508098433"/>
      <w:proofErr w:type="spellStart"/>
      <w:r w:rsidRPr="00DD068D">
        <w:rPr>
          <w:lang w:val="es-MX"/>
        </w:rPr>
        <w:t>Alternative</w:t>
      </w:r>
      <w:proofErr w:type="spellEnd"/>
      <w:r w:rsidRPr="00DD068D">
        <w:rPr>
          <w:lang w:val="es-MX"/>
        </w:rPr>
        <w:t xml:space="preserve"> </w:t>
      </w:r>
      <w:proofErr w:type="spellStart"/>
      <w:r w:rsidRPr="00DD068D">
        <w:rPr>
          <w:lang w:val="es-MX"/>
        </w:rPr>
        <w:t>Flows</w:t>
      </w:r>
      <w:bookmarkEnd w:id="12"/>
      <w:bookmarkEnd w:id="13"/>
      <w:bookmarkEnd w:id="14"/>
      <w:proofErr w:type="spellEnd"/>
    </w:p>
    <w:p w14:paraId="33500349" w14:textId="04B5C68E" w:rsidR="00086D95" w:rsidRDefault="00086D95">
      <w:pPr>
        <w:pStyle w:val="Ttulo3"/>
        <w:widowControl/>
        <w:rPr>
          <w:lang w:val="es-US"/>
        </w:rPr>
      </w:pPr>
      <w:bookmarkStart w:id="15" w:name="_Toc423410242"/>
      <w:bookmarkStart w:id="16" w:name="_Toc425054508"/>
      <w:bookmarkStart w:id="17" w:name="_Toc508098434"/>
      <w:r w:rsidRPr="0057546A">
        <w:rPr>
          <w:lang w:val="es-US"/>
        </w:rPr>
        <w:t>&lt;</w:t>
      </w:r>
      <w:r w:rsidR="00E271C8">
        <w:rPr>
          <w:lang w:val="es-US"/>
        </w:rPr>
        <w:t>Si hay evidencia como fotos o videos que hacer</w:t>
      </w:r>
      <w:r w:rsidRPr="0057546A">
        <w:rPr>
          <w:lang w:val="es-US"/>
        </w:rPr>
        <w:t>&gt;</w:t>
      </w:r>
      <w:bookmarkEnd w:id="15"/>
      <w:bookmarkEnd w:id="16"/>
      <w:bookmarkEnd w:id="17"/>
    </w:p>
    <w:p w14:paraId="5C5C92ED" w14:textId="2E43B11E" w:rsidR="0057546A" w:rsidRDefault="008A7240" w:rsidP="00F9268C">
      <w:pPr>
        <w:pStyle w:val="Textoindependiente"/>
        <w:rPr>
          <w:lang w:val="es-US"/>
        </w:rPr>
      </w:pPr>
      <w:r>
        <w:rPr>
          <w:lang w:val="es-US"/>
        </w:rPr>
        <w:t xml:space="preserve">1. </w:t>
      </w:r>
      <w:r w:rsidR="00E271C8">
        <w:rPr>
          <w:lang w:val="es-US"/>
        </w:rPr>
        <w:t>Si hay algún tipo de fotos o videos que se crean necesarios para la retroalimentación este se deberá enviar directo al correo ligado a la empresa de la aplicación para checar detenidamente esta información</w:t>
      </w:r>
      <w:r>
        <w:rPr>
          <w:lang w:val="es-US"/>
        </w:rPr>
        <w:t>.</w:t>
      </w:r>
    </w:p>
    <w:p w14:paraId="32CC5BDD" w14:textId="738578B7" w:rsidR="00F9268C" w:rsidRDefault="00F9268C" w:rsidP="00F9268C">
      <w:pPr>
        <w:pStyle w:val="Ttulo3"/>
        <w:widowControl/>
        <w:rPr>
          <w:lang w:val="es-US"/>
        </w:rPr>
      </w:pPr>
      <w:r w:rsidRPr="0057546A">
        <w:rPr>
          <w:lang w:val="es-US"/>
        </w:rPr>
        <w:t>&lt; &gt;</w:t>
      </w:r>
    </w:p>
    <w:p w14:paraId="131D9F99" w14:textId="6A6EC58F" w:rsidR="00086D95" w:rsidRDefault="004E2DD1" w:rsidP="00E271C8">
      <w:r>
        <w:rPr>
          <w:lang w:val="es-US"/>
        </w:rPr>
        <w:tab/>
      </w:r>
      <w:r w:rsidR="00086D95">
        <w:t xml:space="preserve">&lt; An Alternative </w:t>
      </w:r>
      <w:proofErr w:type="spellStart"/>
      <w:r w:rsidR="00086D95">
        <w:t>Subflow</w:t>
      </w:r>
      <w:proofErr w:type="spellEnd"/>
      <w:r w:rsidR="00086D95">
        <w:t xml:space="preserve"> &gt;</w:t>
      </w:r>
    </w:p>
    <w:p w14:paraId="43CD56A3" w14:textId="689C934B" w:rsidR="00086D95" w:rsidRDefault="00086D95">
      <w:pPr>
        <w:pStyle w:val="Ttulo3"/>
        <w:widowControl/>
      </w:pPr>
      <w:bookmarkStart w:id="18" w:name="_Toc423410243"/>
      <w:bookmarkStart w:id="19" w:name="_Toc425054509"/>
      <w:bookmarkStart w:id="20" w:name="_Toc508098435"/>
      <w:r>
        <w:t>&lt; Second Alternative Flow &gt;</w:t>
      </w:r>
      <w:bookmarkEnd w:id="18"/>
      <w:bookmarkEnd w:id="19"/>
      <w:bookmarkEnd w:id="20"/>
    </w:p>
    <w:p w14:paraId="59CB802F" w14:textId="4BC72D25" w:rsidR="00D67C4A" w:rsidRDefault="00D67C4A" w:rsidP="00D67C4A"/>
    <w:p w14:paraId="331BCC85" w14:textId="77777777" w:rsidR="00D67C4A" w:rsidRPr="00D67C4A" w:rsidRDefault="00D67C4A" w:rsidP="00D67C4A"/>
    <w:p w14:paraId="7EA0BE57" w14:textId="57D6C23A" w:rsidR="00086D95" w:rsidRDefault="00086D95">
      <w:pPr>
        <w:pStyle w:val="Ttulo1"/>
      </w:pPr>
      <w:bookmarkStart w:id="21" w:name="_Toc423410251"/>
      <w:bookmarkStart w:id="22" w:name="_Toc425054510"/>
      <w:bookmarkStart w:id="23" w:name="_Toc508098436"/>
      <w:r>
        <w:lastRenderedPageBreak/>
        <w:t>Special Requirements</w:t>
      </w:r>
      <w:bookmarkEnd w:id="21"/>
      <w:bookmarkEnd w:id="22"/>
      <w:bookmarkEnd w:id="23"/>
    </w:p>
    <w:p w14:paraId="4A6343FF" w14:textId="0258238C" w:rsidR="00BF191F" w:rsidRPr="00D579CD" w:rsidRDefault="00086D95" w:rsidP="00BF191F">
      <w:pPr>
        <w:ind w:left="720"/>
        <w:rPr>
          <w:b/>
          <w:bCs/>
          <w:lang w:val="es-US"/>
        </w:rPr>
      </w:pPr>
      <w:bookmarkStart w:id="24" w:name="_Toc423410252"/>
      <w:bookmarkStart w:id="25" w:name="_Toc425054511"/>
      <w:bookmarkStart w:id="26" w:name="_Toc508098437"/>
      <w:r>
        <w:rPr>
          <w:b/>
          <w:bCs/>
          <w:lang w:val="es-US"/>
        </w:rPr>
        <w:t xml:space="preserve">3.1 </w:t>
      </w:r>
      <w:r w:rsidRPr="00BF191F">
        <w:rPr>
          <w:b/>
          <w:bCs/>
          <w:lang w:val="es-US"/>
        </w:rPr>
        <w:t xml:space="preserve">&lt; </w:t>
      </w:r>
      <w:r w:rsidR="00BF191F" w:rsidRPr="00BF191F">
        <w:rPr>
          <w:b/>
          <w:bCs/>
          <w:lang w:val="es-US"/>
        </w:rPr>
        <w:t>Privacidad y Protección de Datos</w:t>
      </w:r>
      <w:r w:rsidRPr="00BF191F">
        <w:rPr>
          <w:b/>
          <w:bCs/>
          <w:lang w:val="es-US"/>
        </w:rPr>
        <w:t>&gt;</w:t>
      </w:r>
      <w:bookmarkEnd w:id="24"/>
      <w:bookmarkEnd w:id="25"/>
      <w:bookmarkEnd w:id="26"/>
    </w:p>
    <w:p w14:paraId="732C49AC" w14:textId="7B97E682" w:rsidR="00BF191F" w:rsidRPr="00BF191F" w:rsidRDefault="00BF191F" w:rsidP="00FE6904">
      <w:pPr>
        <w:ind w:left="720"/>
        <w:jc w:val="both"/>
        <w:rPr>
          <w:lang w:val="es-US"/>
        </w:rPr>
      </w:pPr>
      <w:r w:rsidRPr="00BF191F">
        <w:rPr>
          <w:lang w:val="es-US"/>
        </w:rPr>
        <w:t>La aplicación debe cumplir con todas las leyes y regulaciones de privacidad releva</w:t>
      </w:r>
      <w:r w:rsidR="005C1C2A">
        <w:rPr>
          <w:lang w:val="es-US"/>
        </w:rPr>
        <w:t>ntes, garantizando que los comentarios personales</w:t>
      </w:r>
      <w:r w:rsidR="00A21EA8">
        <w:rPr>
          <w:lang w:val="es-US"/>
        </w:rPr>
        <w:t xml:space="preserve"> </w:t>
      </w:r>
      <w:r w:rsidRPr="00BF191F">
        <w:rPr>
          <w:lang w:val="es-US"/>
        </w:rPr>
        <w:t xml:space="preserve">del </w:t>
      </w:r>
      <w:r w:rsidR="008E4BAA">
        <w:rPr>
          <w:lang w:val="es-US"/>
        </w:rPr>
        <w:t>chofer</w:t>
      </w:r>
      <w:r w:rsidRPr="00BF191F">
        <w:rPr>
          <w:lang w:val="es-US"/>
        </w:rPr>
        <w:t xml:space="preserve"> se manejen de forma segura y se utilicen únicamente para los fines previstos.</w:t>
      </w:r>
    </w:p>
    <w:p w14:paraId="05133C68" w14:textId="40DF33E3" w:rsidR="00BF191F" w:rsidRPr="00BF191F" w:rsidRDefault="00BF191F" w:rsidP="00FE6904">
      <w:pPr>
        <w:ind w:left="720"/>
        <w:jc w:val="both"/>
        <w:rPr>
          <w:lang w:val="es-US"/>
        </w:rPr>
      </w:pPr>
      <w:r w:rsidRPr="00BF191F">
        <w:rPr>
          <w:lang w:val="es-US"/>
        </w:rPr>
        <w:t xml:space="preserve">Se debe obtener el consentimiento del </w:t>
      </w:r>
      <w:r w:rsidR="007D2D0C">
        <w:rPr>
          <w:lang w:val="es-US"/>
        </w:rPr>
        <w:t>chofer</w:t>
      </w:r>
      <w:r w:rsidRPr="00BF191F">
        <w:rPr>
          <w:lang w:val="es-US"/>
        </w:rPr>
        <w:t xml:space="preserve"> antes de acce</w:t>
      </w:r>
      <w:r w:rsidR="00A21EA8">
        <w:rPr>
          <w:lang w:val="es-US"/>
        </w:rPr>
        <w:t>der y utilizar la información registrada con anterioridad</w:t>
      </w:r>
      <w:r w:rsidRPr="00BF191F">
        <w:rPr>
          <w:lang w:val="es-US"/>
        </w:rPr>
        <w:t>, con explicaciones claras sobre cómo se utilizarán y comparti</w:t>
      </w:r>
      <w:r w:rsidR="005C1C2A">
        <w:rPr>
          <w:lang w:val="es-US"/>
        </w:rPr>
        <w:t>rán los datos, debido a que esto está ligado a todos los usos dentro de la aplicación.</w:t>
      </w:r>
    </w:p>
    <w:p w14:paraId="1C61A513" w14:textId="5CA5A61F" w:rsidR="00BF191F" w:rsidRDefault="00A21EA8" w:rsidP="00FE6904">
      <w:pPr>
        <w:ind w:left="720"/>
        <w:jc w:val="both"/>
        <w:rPr>
          <w:lang w:val="es-US"/>
        </w:rPr>
      </w:pPr>
      <w:r>
        <w:rPr>
          <w:lang w:val="es-US"/>
        </w:rPr>
        <w:t xml:space="preserve">Los </w:t>
      </w:r>
      <w:r w:rsidR="005C1C2A">
        <w:rPr>
          <w:lang w:val="es-US"/>
        </w:rPr>
        <w:t>comentarios</w:t>
      </w:r>
      <w:r>
        <w:rPr>
          <w:lang w:val="es-US"/>
        </w:rPr>
        <w:t xml:space="preserve"> del </w:t>
      </w:r>
      <w:r w:rsidR="00B67E2A">
        <w:rPr>
          <w:lang w:val="es-US"/>
        </w:rPr>
        <w:t>chofer</w:t>
      </w:r>
      <w:r>
        <w:rPr>
          <w:lang w:val="es-US"/>
        </w:rPr>
        <w:t xml:space="preserve"> </w:t>
      </w:r>
      <w:r w:rsidR="00BF191F" w:rsidRPr="00BF191F">
        <w:rPr>
          <w:lang w:val="es-US"/>
        </w:rPr>
        <w:t xml:space="preserve">deben ser anónimos siempre que sea posible para proteger la privacidad del </w:t>
      </w:r>
      <w:r w:rsidR="004154EE">
        <w:rPr>
          <w:lang w:val="es-US"/>
        </w:rPr>
        <w:t>chofer</w:t>
      </w:r>
      <w:r w:rsidR="00BF191F" w:rsidRPr="00BF191F">
        <w:rPr>
          <w:lang w:val="es-US"/>
        </w:rPr>
        <w:t>.</w:t>
      </w:r>
    </w:p>
    <w:p w14:paraId="42ED4375" w14:textId="77777777" w:rsidR="00BF191F" w:rsidRDefault="00BF191F" w:rsidP="00BF191F">
      <w:pPr>
        <w:ind w:left="720"/>
        <w:rPr>
          <w:lang w:val="es-US"/>
        </w:rPr>
      </w:pPr>
    </w:p>
    <w:p w14:paraId="74001CEF" w14:textId="48A2AA83" w:rsidR="00BF191F" w:rsidRPr="00D579CD" w:rsidRDefault="00086D95" w:rsidP="00BF191F">
      <w:pPr>
        <w:ind w:left="720"/>
        <w:rPr>
          <w:b/>
          <w:bCs/>
          <w:lang w:val="es-US"/>
        </w:rPr>
      </w:pPr>
      <w:r>
        <w:rPr>
          <w:b/>
          <w:bCs/>
          <w:lang w:val="es-US"/>
        </w:rPr>
        <w:t xml:space="preserve">3. 2 </w:t>
      </w:r>
      <w:r w:rsidR="00BF191F" w:rsidRPr="00BF191F">
        <w:rPr>
          <w:b/>
          <w:bCs/>
          <w:lang w:val="es-US"/>
        </w:rPr>
        <w:t>&lt;Usabilidad&gt;</w:t>
      </w:r>
    </w:p>
    <w:p w14:paraId="44F4057F" w14:textId="15284112" w:rsidR="00BF191F" w:rsidRPr="00BF191F" w:rsidRDefault="00BF191F" w:rsidP="00FE6904">
      <w:pPr>
        <w:ind w:left="720"/>
        <w:jc w:val="both"/>
        <w:rPr>
          <w:lang w:val="es-US"/>
        </w:rPr>
      </w:pPr>
      <w:r w:rsidRPr="00BF191F">
        <w:rPr>
          <w:lang w:val="es-US"/>
        </w:rPr>
        <w:t xml:space="preserve">La interfaz de </w:t>
      </w:r>
      <w:r w:rsidR="00507A90">
        <w:rPr>
          <w:lang w:val="es-US"/>
        </w:rPr>
        <w:t>chofer</w:t>
      </w:r>
      <w:r w:rsidRPr="00BF191F">
        <w:rPr>
          <w:lang w:val="es-US"/>
        </w:rPr>
        <w:t xml:space="preserve"> debe ser intuitiva y fácil de usar, guiando a los </w:t>
      </w:r>
      <w:r w:rsidR="006A5D9E">
        <w:rPr>
          <w:lang w:val="es-US"/>
        </w:rPr>
        <w:t>choferes</w:t>
      </w:r>
      <w:r w:rsidRPr="00BF191F">
        <w:rPr>
          <w:lang w:val="es-US"/>
        </w:rPr>
        <w:t xml:space="preserve"> a través del proceso de </w:t>
      </w:r>
      <w:r w:rsidR="005A53BB">
        <w:rPr>
          <w:lang w:val="es-US"/>
        </w:rPr>
        <w:t>quejas</w:t>
      </w:r>
      <w:r w:rsidR="00A21EA8">
        <w:rPr>
          <w:lang w:val="es-US"/>
        </w:rPr>
        <w:t xml:space="preserve"> </w:t>
      </w:r>
      <w:r w:rsidR="005A53BB">
        <w:rPr>
          <w:lang w:val="es-US"/>
        </w:rPr>
        <w:t xml:space="preserve">para </w:t>
      </w:r>
      <w:r w:rsidRPr="00BF191F">
        <w:rPr>
          <w:lang w:val="es-US"/>
        </w:rPr>
        <w:t xml:space="preserve">proporcionar mensajes de error claros en caso de denegación de </w:t>
      </w:r>
      <w:r w:rsidR="00B03C17">
        <w:rPr>
          <w:lang w:val="es-US"/>
        </w:rPr>
        <w:t xml:space="preserve">error o </w:t>
      </w:r>
      <w:r w:rsidR="005A53BB">
        <w:rPr>
          <w:lang w:val="es-US"/>
        </w:rPr>
        <w:t>éxito</w:t>
      </w:r>
      <w:r w:rsidR="00B03C17">
        <w:rPr>
          <w:lang w:val="es-US"/>
        </w:rPr>
        <w:t xml:space="preserve"> </w:t>
      </w:r>
      <w:r w:rsidR="005A53BB">
        <w:rPr>
          <w:lang w:val="es-US"/>
        </w:rPr>
        <w:t>también</w:t>
      </w:r>
      <w:r w:rsidRPr="00BF191F">
        <w:rPr>
          <w:lang w:val="es-US"/>
        </w:rPr>
        <w:t xml:space="preserve"> de validación de entradas, para ayudar a los </w:t>
      </w:r>
      <w:r w:rsidR="00D40316">
        <w:rPr>
          <w:lang w:val="es-US"/>
        </w:rPr>
        <w:t>choferes</w:t>
      </w:r>
      <w:r w:rsidRPr="00BF191F">
        <w:rPr>
          <w:lang w:val="es-US"/>
        </w:rPr>
        <w:t xml:space="preserve"> a comprender cómo proceder.</w:t>
      </w:r>
    </w:p>
    <w:p w14:paraId="49A11521" w14:textId="77777777" w:rsidR="00BF191F" w:rsidRDefault="00BF191F" w:rsidP="00BF191F">
      <w:pPr>
        <w:ind w:left="720"/>
        <w:rPr>
          <w:lang w:val="es-US"/>
        </w:rPr>
      </w:pPr>
    </w:p>
    <w:p w14:paraId="39A67946" w14:textId="421D5FC7" w:rsidR="00BF191F" w:rsidRPr="00D579CD" w:rsidRDefault="00086D95" w:rsidP="00BF191F">
      <w:pPr>
        <w:ind w:left="720"/>
        <w:rPr>
          <w:b/>
          <w:bCs/>
          <w:lang w:val="es-US"/>
        </w:rPr>
      </w:pPr>
      <w:r>
        <w:rPr>
          <w:b/>
          <w:bCs/>
          <w:lang w:val="es-US"/>
        </w:rPr>
        <w:t xml:space="preserve">3.3 </w:t>
      </w:r>
      <w:r w:rsidR="00BF191F" w:rsidRPr="00BF191F">
        <w:rPr>
          <w:b/>
          <w:bCs/>
          <w:lang w:val="es-US"/>
        </w:rPr>
        <w:t>&lt;Fiabilidad&gt;</w:t>
      </w:r>
    </w:p>
    <w:p w14:paraId="42874DD8" w14:textId="2729F64D" w:rsidR="00BF191F" w:rsidRPr="00BF191F" w:rsidRDefault="00BF191F" w:rsidP="0018556B">
      <w:pPr>
        <w:ind w:left="720"/>
        <w:jc w:val="both"/>
        <w:rPr>
          <w:lang w:val="es-US"/>
        </w:rPr>
      </w:pPr>
      <w:r w:rsidRPr="00BF191F">
        <w:rPr>
          <w:lang w:val="es-US"/>
        </w:rPr>
        <w:t xml:space="preserve">La aplicación debe recuperar y mostrar de manera confiable </w:t>
      </w:r>
      <w:r w:rsidR="007F19F1">
        <w:rPr>
          <w:lang w:val="es-US"/>
        </w:rPr>
        <w:t xml:space="preserve">las quejas </w:t>
      </w:r>
      <w:r w:rsidRPr="00BF191F">
        <w:rPr>
          <w:lang w:val="es-US"/>
        </w:rPr>
        <w:t xml:space="preserve">del </w:t>
      </w:r>
      <w:r w:rsidR="004D7D13">
        <w:rPr>
          <w:lang w:val="es-US"/>
        </w:rPr>
        <w:t>chofer</w:t>
      </w:r>
      <w:r w:rsidRPr="00BF191F">
        <w:rPr>
          <w:lang w:val="es-US"/>
        </w:rPr>
        <w:t xml:space="preserve">, utilizando </w:t>
      </w:r>
      <w:r w:rsidR="00B240D9">
        <w:rPr>
          <w:lang w:val="es-US"/>
        </w:rPr>
        <w:t>la privacidad en la base de datos y acceso privado a estos.</w:t>
      </w:r>
    </w:p>
    <w:p w14:paraId="267F7FA9" w14:textId="414AEBBE" w:rsidR="00C7754F" w:rsidRDefault="00C7754F" w:rsidP="00086D95">
      <w:pPr>
        <w:rPr>
          <w:b/>
          <w:bCs/>
          <w:lang w:val="es-US"/>
        </w:rPr>
      </w:pPr>
    </w:p>
    <w:p w14:paraId="675BE973" w14:textId="006D43C2" w:rsidR="00BF191F" w:rsidRPr="00D579CD" w:rsidRDefault="00086D95" w:rsidP="00BF191F">
      <w:pPr>
        <w:ind w:left="720"/>
        <w:rPr>
          <w:b/>
          <w:bCs/>
          <w:lang w:val="es-US"/>
        </w:rPr>
      </w:pPr>
      <w:r>
        <w:rPr>
          <w:b/>
          <w:bCs/>
          <w:lang w:val="es-US"/>
        </w:rPr>
        <w:t xml:space="preserve">3.4 </w:t>
      </w:r>
      <w:r w:rsidR="00BF191F" w:rsidRPr="00BF191F">
        <w:rPr>
          <w:b/>
          <w:bCs/>
          <w:lang w:val="es-US"/>
        </w:rPr>
        <w:t>&lt;Compatibilidad y entorno operativo&gt;</w:t>
      </w:r>
    </w:p>
    <w:p w14:paraId="4836505A" w14:textId="6A881644" w:rsidR="00BF191F" w:rsidRPr="00BF191F" w:rsidRDefault="00BF191F" w:rsidP="00B13C9F">
      <w:pPr>
        <w:ind w:left="720"/>
        <w:jc w:val="both"/>
        <w:rPr>
          <w:lang w:val="es-US"/>
        </w:rPr>
      </w:pPr>
      <w:r w:rsidRPr="00BF191F">
        <w:rPr>
          <w:lang w:val="es-US"/>
        </w:rPr>
        <w:t>Se debe garantizar la compatibili</w:t>
      </w:r>
      <w:r w:rsidR="00B13C9F">
        <w:rPr>
          <w:lang w:val="es-US"/>
        </w:rPr>
        <w:t xml:space="preserve">dad con diferentes dispositivos y versiones de Android </w:t>
      </w:r>
      <w:r w:rsidRPr="00BF191F">
        <w:rPr>
          <w:lang w:val="es-US"/>
        </w:rPr>
        <w:t xml:space="preserve">para admitir </w:t>
      </w:r>
      <w:r w:rsidR="00B13C9F">
        <w:rPr>
          <w:lang w:val="es-US"/>
        </w:rPr>
        <w:t xml:space="preserve">y poder tener buena compatibilidad de la app debido a que esta manejara la base de datos donde contendremos toda la información </w:t>
      </w:r>
      <w:r w:rsidR="001D252E">
        <w:rPr>
          <w:lang w:val="es-US"/>
        </w:rPr>
        <w:t>de quejas</w:t>
      </w:r>
      <w:r w:rsidR="00B13C9F">
        <w:rPr>
          <w:lang w:val="es-US"/>
        </w:rPr>
        <w:t xml:space="preserve"> de los </w:t>
      </w:r>
      <w:r w:rsidR="00900024">
        <w:rPr>
          <w:lang w:val="es-US"/>
        </w:rPr>
        <w:t>choferes</w:t>
      </w:r>
      <w:r w:rsidR="00B13C9F">
        <w:rPr>
          <w:lang w:val="es-US"/>
        </w:rPr>
        <w:t>.</w:t>
      </w:r>
    </w:p>
    <w:p w14:paraId="65AF9A70" w14:textId="77777777" w:rsidR="00BF191F" w:rsidRDefault="00BF191F" w:rsidP="00BF191F">
      <w:pPr>
        <w:ind w:left="720"/>
        <w:rPr>
          <w:lang w:val="es-US"/>
        </w:rPr>
      </w:pPr>
    </w:p>
    <w:p w14:paraId="571493FC" w14:textId="6AB35EA5" w:rsidR="00BF191F" w:rsidRPr="00D579CD" w:rsidRDefault="00086D95" w:rsidP="00BF191F">
      <w:pPr>
        <w:ind w:left="720"/>
        <w:rPr>
          <w:b/>
          <w:bCs/>
          <w:lang w:val="es-US"/>
        </w:rPr>
      </w:pPr>
      <w:r>
        <w:rPr>
          <w:b/>
          <w:bCs/>
          <w:lang w:val="es-US"/>
        </w:rPr>
        <w:t xml:space="preserve">3.5 </w:t>
      </w:r>
      <w:r w:rsidR="00BF191F" w:rsidRPr="00BF191F">
        <w:rPr>
          <w:b/>
          <w:bCs/>
          <w:lang w:val="es-US"/>
        </w:rPr>
        <w:t>&lt;Seguridad&gt;</w:t>
      </w:r>
    </w:p>
    <w:p w14:paraId="4B7E140C" w14:textId="08938BB5" w:rsidR="00BF191F" w:rsidRPr="00BF191F" w:rsidRDefault="00BF191F" w:rsidP="00196AFB">
      <w:pPr>
        <w:ind w:left="720"/>
        <w:jc w:val="both"/>
        <w:rPr>
          <w:lang w:val="es-US"/>
        </w:rPr>
      </w:pPr>
      <w:r w:rsidRPr="00BF191F">
        <w:rPr>
          <w:lang w:val="es-US"/>
        </w:rPr>
        <w:t>Se deben utilizar protocolos de comunicación seguros para transmitir datos entre la aplicación y el servidor</w:t>
      </w:r>
      <w:r w:rsidR="00BA4465">
        <w:rPr>
          <w:lang w:val="es-US"/>
        </w:rPr>
        <w:t xml:space="preserve"> de base de datos</w:t>
      </w:r>
      <w:r w:rsidRPr="00BF191F">
        <w:rPr>
          <w:lang w:val="es-US"/>
        </w:rPr>
        <w:t>, protegiendo contra el acceso no autorizado o la interceptación.</w:t>
      </w:r>
    </w:p>
    <w:p w14:paraId="3ED3E09C" w14:textId="6C361D44" w:rsidR="00BF191F" w:rsidRPr="00BF191F" w:rsidRDefault="00196AFB" w:rsidP="00196AFB">
      <w:pPr>
        <w:ind w:left="720"/>
        <w:jc w:val="both"/>
        <w:rPr>
          <w:lang w:val="es-US"/>
        </w:rPr>
      </w:pPr>
      <w:r>
        <w:rPr>
          <w:lang w:val="es-US"/>
        </w:rPr>
        <w:t xml:space="preserve">El acceso a datos </w:t>
      </w:r>
      <w:r w:rsidR="00BF191F" w:rsidRPr="00BF191F">
        <w:rPr>
          <w:lang w:val="es-US"/>
        </w:rPr>
        <w:t>confidenciales debe restringirse únicamente al personal autorizado, contando con mecanismos adecuados de autenticación y control de acceso.</w:t>
      </w:r>
    </w:p>
    <w:p w14:paraId="5498E626" w14:textId="77777777" w:rsidR="00BF191F" w:rsidRDefault="00BF191F" w:rsidP="00BF191F">
      <w:pPr>
        <w:ind w:left="720"/>
        <w:rPr>
          <w:lang w:val="es-US"/>
        </w:rPr>
      </w:pPr>
    </w:p>
    <w:p w14:paraId="35F723EA" w14:textId="3183E3A8" w:rsidR="00BF191F" w:rsidRPr="00D579CD" w:rsidRDefault="00086D95" w:rsidP="00BF191F">
      <w:pPr>
        <w:ind w:left="720"/>
        <w:rPr>
          <w:b/>
          <w:bCs/>
          <w:lang w:val="es-US"/>
        </w:rPr>
      </w:pPr>
      <w:r>
        <w:rPr>
          <w:b/>
          <w:bCs/>
          <w:lang w:val="es-US"/>
        </w:rPr>
        <w:t xml:space="preserve">3.6 </w:t>
      </w:r>
      <w:r w:rsidR="00BF191F">
        <w:rPr>
          <w:b/>
          <w:bCs/>
          <w:lang w:val="es-US"/>
        </w:rPr>
        <w:t>&lt;</w:t>
      </w:r>
      <w:r w:rsidR="00BF191F" w:rsidRPr="00BF191F">
        <w:rPr>
          <w:b/>
          <w:bCs/>
          <w:lang w:val="es-US"/>
        </w:rPr>
        <w:t>Cumplimiento normativo</w:t>
      </w:r>
      <w:r w:rsidR="00BF191F">
        <w:rPr>
          <w:b/>
          <w:bCs/>
          <w:lang w:val="es-US"/>
        </w:rPr>
        <w:t>&gt;</w:t>
      </w:r>
    </w:p>
    <w:p w14:paraId="01CC9DB3" w14:textId="2DD3B3AA" w:rsidR="00086D95" w:rsidRPr="00BF191F" w:rsidRDefault="00BF191F" w:rsidP="00D579CD">
      <w:pPr>
        <w:ind w:left="720"/>
        <w:rPr>
          <w:lang w:val="es-US"/>
        </w:rPr>
      </w:pPr>
      <w:r w:rsidRPr="00BF191F">
        <w:rPr>
          <w:lang w:val="es-US"/>
        </w:rPr>
        <w:t>La solicitud debe cumplir con las regulaciones y estándares de transporte aplicables, garantizando el cumplimiento de los requisitos de licencia y las pautas de seguridad.</w:t>
      </w:r>
    </w:p>
    <w:p w14:paraId="21CA7A9A" w14:textId="77777777" w:rsidR="00086D95" w:rsidRDefault="00086D95">
      <w:pPr>
        <w:pStyle w:val="Ttulo1"/>
        <w:widowControl/>
      </w:pPr>
      <w:bookmarkStart w:id="27" w:name="_Toc423410253"/>
      <w:bookmarkStart w:id="28" w:name="_Toc425054512"/>
      <w:bookmarkStart w:id="29" w:name="_Toc508098438"/>
      <w:r>
        <w:t>Preconditions</w:t>
      </w:r>
      <w:bookmarkEnd w:id="27"/>
      <w:bookmarkEnd w:id="28"/>
      <w:bookmarkEnd w:id="29"/>
    </w:p>
    <w:p w14:paraId="185E127B" w14:textId="0C5EA229" w:rsidR="009F5281" w:rsidRPr="00086D95" w:rsidRDefault="009F5281" w:rsidP="009F5281">
      <w:pPr>
        <w:pStyle w:val="Ttulo2"/>
        <w:widowControl/>
        <w:rPr>
          <w:rFonts w:ascii="Times New Roman" w:hAnsi="Times New Roman"/>
          <w:b w:val="0"/>
          <w:bCs/>
          <w:lang w:val="es-US"/>
        </w:rPr>
      </w:pPr>
      <w:bookmarkStart w:id="30" w:name="_Toc423410254"/>
      <w:bookmarkStart w:id="31" w:name="_Toc425054513"/>
      <w:bookmarkStart w:id="32" w:name="_Toc508098439"/>
      <w:r w:rsidRPr="00086D95">
        <w:rPr>
          <w:rFonts w:ascii="Times New Roman" w:hAnsi="Times New Roman"/>
          <w:b w:val="0"/>
          <w:bCs/>
          <w:lang w:val="es-US"/>
        </w:rPr>
        <w:t xml:space="preserve">El </w:t>
      </w:r>
      <w:r w:rsidR="00B16C62">
        <w:rPr>
          <w:rFonts w:ascii="Times New Roman" w:hAnsi="Times New Roman"/>
          <w:b w:val="0"/>
          <w:bCs/>
          <w:lang w:val="es-US"/>
        </w:rPr>
        <w:t>chofer</w:t>
      </w:r>
      <w:r w:rsidRPr="00086D95">
        <w:rPr>
          <w:rFonts w:ascii="Times New Roman" w:hAnsi="Times New Roman"/>
          <w:b w:val="0"/>
          <w:bCs/>
          <w:lang w:val="es-US"/>
        </w:rPr>
        <w:t xml:space="preserve"> tiene la aplicación instalada y abierta en su dispositivo.</w:t>
      </w:r>
    </w:p>
    <w:p w14:paraId="515325AB" w14:textId="6BCAEE57" w:rsidR="00086D95" w:rsidRPr="00086D95" w:rsidRDefault="009F5281">
      <w:pPr>
        <w:pStyle w:val="Ttulo2"/>
        <w:widowControl/>
        <w:rPr>
          <w:rFonts w:ascii="Times New Roman" w:hAnsi="Times New Roman"/>
          <w:b w:val="0"/>
          <w:bCs/>
          <w:lang w:val="es-US"/>
        </w:rPr>
      </w:pPr>
      <w:r w:rsidRPr="00086D95">
        <w:rPr>
          <w:rFonts w:ascii="Times New Roman" w:hAnsi="Times New Roman"/>
          <w:b w:val="0"/>
          <w:bCs/>
          <w:lang w:val="es-US"/>
        </w:rPr>
        <w:t xml:space="preserve">El </w:t>
      </w:r>
      <w:r w:rsidR="00E44CD8">
        <w:rPr>
          <w:rFonts w:ascii="Times New Roman" w:hAnsi="Times New Roman"/>
          <w:b w:val="0"/>
          <w:bCs/>
          <w:lang w:val="es-US"/>
        </w:rPr>
        <w:t>chofer</w:t>
      </w:r>
      <w:r w:rsidR="006D0342">
        <w:rPr>
          <w:rFonts w:ascii="Times New Roman" w:hAnsi="Times New Roman"/>
          <w:b w:val="0"/>
          <w:bCs/>
          <w:lang w:val="es-US"/>
        </w:rPr>
        <w:t xml:space="preserve"> deberá disponer de un correo electrónico vigente</w:t>
      </w:r>
      <w:bookmarkEnd w:id="30"/>
      <w:bookmarkEnd w:id="31"/>
      <w:bookmarkEnd w:id="32"/>
      <w:r w:rsidR="002E3CB4">
        <w:rPr>
          <w:rFonts w:ascii="Times New Roman" w:hAnsi="Times New Roman"/>
          <w:b w:val="0"/>
          <w:bCs/>
          <w:lang w:val="es-US"/>
        </w:rPr>
        <w:t xml:space="preserve"> y registrado en la app</w:t>
      </w:r>
      <w:r w:rsidR="00E44CD8">
        <w:rPr>
          <w:rFonts w:ascii="Times New Roman" w:hAnsi="Times New Roman"/>
          <w:b w:val="0"/>
          <w:bCs/>
          <w:lang w:val="es-US"/>
        </w:rPr>
        <w:t>, junto con su verificación de chofer</w:t>
      </w:r>
      <w:r w:rsidR="006D0342">
        <w:rPr>
          <w:rFonts w:ascii="Times New Roman" w:hAnsi="Times New Roman"/>
          <w:b w:val="0"/>
          <w:bCs/>
          <w:lang w:val="es-US"/>
        </w:rPr>
        <w:t>.</w:t>
      </w:r>
    </w:p>
    <w:p w14:paraId="7DD8E0EB" w14:textId="77777777" w:rsidR="00086D95" w:rsidRDefault="00086D95">
      <w:pPr>
        <w:pStyle w:val="Ttulo1"/>
        <w:widowControl/>
      </w:pPr>
      <w:bookmarkStart w:id="33" w:name="_Toc423410255"/>
      <w:bookmarkStart w:id="34" w:name="_Toc425054514"/>
      <w:bookmarkStart w:id="35" w:name="_Toc508098440"/>
      <w:r>
        <w:t>Postconditions</w:t>
      </w:r>
      <w:bookmarkEnd w:id="33"/>
      <w:bookmarkEnd w:id="34"/>
      <w:bookmarkEnd w:id="35"/>
    </w:p>
    <w:p w14:paraId="318F2739" w14:textId="3122ADD5" w:rsidR="009F5281" w:rsidRPr="00086D95" w:rsidRDefault="00B34704" w:rsidP="00F42499">
      <w:pPr>
        <w:pStyle w:val="Ttulo2"/>
        <w:widowControl/>
        <w:rPr>
          <w:rFonts w:ascii="Times New Roman" w:hAnsi="Times New Roman"/>
          <w:b w:val="0"/>
          <w:bCs/>
          <w:lang w:val="es-US"/>
        </w:rPr>
      </w:pPr>
      <w:r>
        <w:rPr>
          <w:rFonts w:ascii="Times New Roman" w:hAnsi="Times New Roman"/>
          <w:b w:val="0"/>
          <w:bCs/>
          <w:lang w:val="es-US"/>
        </w:rPr>
        <w:t xml:space="preserve">El </w:t>
      </w:r>
      <w:r w:rsidR="00785B8B">
        <w:rPr>
          <w:rFonts w:ascii="Times New Roman" w:hAnsi="Times New Roman"/>
          <w:b w:val="0"/>
          <w:bCs/>
          <w:lang w:val="es-US"/>
        </w:rPr>
        <w:t>chofer</w:t>
      </w:r>
      <w:bookmarkStart w:id="36" w:name="_GoBack"/>
      <w:bookmarkEnd w:id="36"/>
      <w:r>
        <w:rPr>
          <w:rFonts w:ascii="Times New Roman" w:hAnsi="Times New Roman"/>
          <w:b w:val="0"/>
          <w:bCs/>
          <w:lang w:val="es-US"/>
        </w:rPr>
        <w:t xml:space="preserve"> deberá seguir teniendo acceso a su correo electrónico para cualquier situación.</w:t>
      </w:r>
    </w:p>
    <w:p w14:paraId="39CA073C" w14:textId="4A756A24" w:rsidR="00086D95" w:rsidRDefault="009F5281" w:rsidP="00B34704">
      <w:r w:rsidRPr="004117B9">
        <w:rPr>
          <w:b/>
          <w:bCs/>
        </w:rPr>
        <w:t>5.2</w:t>
      </w:r>
      <w:r w:rsidRPr="004117B9">
        <w:t xml:space="preserve"> </w:t>
      </w:r>
      <w:r w:rsidRPr="004117B9">
        <w:tab/>
      </w:r>
      <w:bookmarkStart w:id="37" w:name="_Toc508098442"/>
      <w:r w:rsidR="00086D95">
        <w:t>Extension Points</w:t>
      </w:r>
      <w:bookmarkEnd w:id="37"/>
    </w:p>
    <w:p w14:paraId="16846017" w14:textId="77777777" w:rsidR="00086D95" w:rsidRDefault="00086D95">
      <w:pPr>
        <w:pStyle w:val="InfoBlue"/>
      </w:pPr>
      <w:r>
        <w:t>[Extension points of the use case.]</w:t>
      </w:r>
    </w:p>
    <w:p w14:paraId="6F671D48" w14:textId="77777777" w:rsidR="00086D95" w:rsidRDefault="00086D95">
      <w:pPr>
        <w:pStyle w:val="Ttulo2"/>
      </w:pPr>
      <w:bookmarkStart w:id="38" w:name="_Toc508098443"/>
      <w:r>
        <w:t>&lt;Name of Extension Point&gt;</w:t>
      </w:r>
      <w:bookmarkEnd w:id="38"/>
    </w:p>
    <w:p w14:paraId="61DB4592" w14:textId="77777777" w:rsidR="003E5731" w:rsidRDefault="00086D95">
      <w:pPr>
        <w:pStyle w:val="InfoBlue"/>
      </w:pPr>
      <w:r>
        <w:t>[Definition of the location of the extension point in the flow of events.]</w:t>
      </w:r>
    </w:p>
    <w:sectPr w:rsidR="003E5731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58D364" w14:textId="77777777" w:rsidR="00935F17" w:rsidRDefault="00935F17">
      <w:pPr>
        <w:spacing w:line="240" w:lineRule="auto"/>
      </w:pPr>
      <w:r>
        <w:separator/>
      </w:r>
    </w:p>
  </w:endnote>
  <w:endnote w:type="continuationSeparator" w:id="0">
    <w:p w14:paraId="1C35B5B8" w14:textId="77777777" w:rsidR="00935F17" w:rsidRDefault="00935F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70B05" w14:paraId="10061F0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992533" w14:textId="77777777" w:rsidR="00086D95" w:rsidRDefault="00086D95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34F3F1" w14:textId="5A35F3F0" w:rsidR="00086D95" w:rsidRDefault="00086D95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3E5731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60ABB">
            <w:rPr>
              <w:noProof/>
            </w:rPr>
            <w:t>2024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7F12EE" w14:textId="6E6B7168" w:rsidR="00086D95" w:rsidRDefault="00086D95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785B8B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55E074F4" w14:textId="77777777" w:rsidR="00086D95" w:rsidRDefault="00086D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9FD5A2" w14:textId="77777777" w:rsidR="00935F17" w:rsidRDefault="00935F17">
      <w:pPr>
        <w:spacing w:line="240" w:lineRule="auto"/>
      </w:pPr>
      <w:r>
        <w:separator/>
      </w:r>
    </w:p>
  </w:footnote>
  <w:footnote w:type="continuationSeparator" w:id="0">
    <w:p w14:paraId="1250DBE3" w14:textId="77777777" w:rsidR="00935F17" w:rsidRDefault="00935F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2578DC" w14:textId="77777777" w:rsidR="00086D95" w:rsidRDefault="00086D95">
    <w:pPr>
      <w:rPr>
        <w:sz w:val="24"/>
      </w:rPr>
    </w:pPr>
  </w:p>
  <w:p w14:paraId="749A9118" w14:textId="77777777" w:rsidR="00086D95" w:rsidRDefault="00086D95">
    <w:pPr>
      <w:pBdr>
        <w:top w:val="single" w:sz="6" w:space="1" w:color="auto"/>
      </w:pBdr>
      <w:rPr>
        <w:sz w:val="24"/>
      </w:rPr>
    </w:pPr>
  </w:p>
  <w:p w14:paraId="39711437" w14:textId="77777777" w:rsidR="00B87F2C" w:rsidRDefault="00086D95" w:rsidP="00B87F2C">
    <w:pPr>
      <w:pStyle w:val="NormalWeb"/>
      <w:pBdr>
        <w:bottom w:val="single" w:sz="6" w:space="1" w:color="000000"/>
      </w:pBdr>
      <w:spacing w:before="0" w:beforeAutospacing="0" w:after="0" w:afterAutospacing="0"/>
      <w:jc w:val="right"/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B87F2C">
      <w:rPr>
        <w:rFonts w:ascii="Arial" w:hAnsi="Arial" w:cs="Arial"/>
        <w:b/>
        <w:bCs/>
        <w:color w:val="000000"/>
        <w:sz w:val="36"/>
        <w:szCs w:val="36"/>
      </w:rPr>
      <w:t>MRSQ Company</w:t>
    </w:r>
  </w:p>
  <w:p w14:paraId="410AB6A7" w14:textId="0EC32F9C" w:rsidR="00086D95" w:rsidRDefault="00086D95">
    <w:pPr>
      <w:pBdr>
        <w:bottom w:val="single" w:sz="6" w:space="1" w:color="auto"/>
      </w:pBdr>
      <w:jc w:val="right"/>
      <w:rPr>
        <w:sz w:val="24"/>
      </w:rPr>
    </w:pPr>
    <w:r>
      <w:rPr>
        <w:rFonts w:ascii="Arial" w:hAnsi="Arial"/>
        <w:b/>
        <w:sz w:val="36"/>
      </w:rPr>
      <w:fldChar w:fldCharType="end"/>
    </w:r>
  </w:p>
  <w:p w14:paraId="530DFEBB" w14:textId="77777777" w:rsidR="00086D95" w:rsidRDefault="00086D9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70B05" w14:paraId="6549EAF0" w14:textId="77777777">
      <w:tc>
        <w:tcPr>
          <w:tcW w:w="6379" w:type="dxa"/>
        </w:tcPr>
        <w:p w14:paraId="1888989E" w14:textId="77777777" w:rsidR="00086D95" w:rsidRDefault="00055DEA">
          <w:fldSimple w:instr="subject  \* Mergeformat ">
            <w:r w:rsidR="003E5731">
              <w:t>&lt;Project Name&gt;</w:t>
            </w:r>
          </w:fldSimple>
        </w:p>
      </w:tc>
      <w:tc>
        <w:tcPr>
          <w:tcW w:w="3179" w:type="dxa"/>
        </w:tcPr>
        <w:p w14:paraId="4B53B4BF" w14:textId="77777777" w:rsidR="00086D95" w:rsidRDefault="00086D9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370B05" w14:paraId="6FCF32D6" w14:textId="77777777">
      <w:tc>
        <w:tcPr>
          <w:tcW w:w="6379" w:type="dxa"/>
        </w:tcPr>
        <w:p w14:paraId="5FC6D413" w14:textId="77777777" w:rsidR="00086D95" w:rsidRDefault="00055DEA">
          <w:fldSimple w:instr="title  \* Mergeformat ">
            <w:r w:rsidR="003E5731">
              <w:t>Use-Case Specification: &lt;Use-Case Name&gt;</w:t>
            </w:r>
          </w:fldSimple>
        </w:p>
      </w:tc>
      <w:tc>
        <w:tcPr>
          <w:tcW w:w="3179" w:type="dxa"/>
        </w:tcPr>
        <w:p w14:paraId="69C2C367" w14:textId="77777777" w:rsidR="00086D95" w:rsidRDefault="00086D95">
          <w:r>
            <w:t xml:space="preserve">  Date:  &lt;dd/mmm/yy&gt;</w:t>
          </w:r>
        </w:p>
      </w:tc>
    </w:tr>
    <w:tr w:rsidR="00370B05" w14:paraId="39BA2FBB" w14:textId="77777777">
      <w:tc>
        <w:tcPr>
          <w:tcW w:w="9558" w:type="dxa"/>
          <w:gridSpan w:val="2"/>
        </w:tcPr>
        <w:p w14:paraId="7ADE3593" w14:textId="77777777" w:rsidR="00086D95" w:rsidRDefault="00086D95">
          <w:r>
            <w:t>&lt;document identifier&gt;</w:t>
          </w:r>
        </w:p>
      </w:tc>
    </w:tr>
  </w:tbl>
  <w:p w14:paraId="36C5DEFE" w14:textId="77777777" w:rsidR="00086D95" w:rsidRDefault="00086D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847E6B0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b/>
        <w:bCs w:val="0"/>
        <w:lang w:val="es-US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A15214"/>
    <w:multiLevelType w:val="hybridMultilevel"/>
    <w:tmpl w:val="210E90B8"/>
    <w:lvl w:ilvl="0" w:tplc="080A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9E05C2D"/>
    <w:multiLevelType w:val="hybridMultilevel"/>
    <w:tmpl w:val="D5A6C8F4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4CD0903"/>
    <w:multiLevelType w:val="multilevel"/>
    <w:tmpl w:val="DAD22B0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3FD0691"/>
    <w:multiLevelType w:val="hybridMultilevel"/>
    <w:tmpl w:val="0DD28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3"/>
  </w:num>
  <w:num w:numId="12">
    <w:abstractNumId w:val="11"/>
  </w:num>
  <w:num w:numId="13">
    <w:abstractNumId w:val="21"/>
  </w:num>
  <w:num w:numId="14">
    <w:abstractNumId w:val="10"/>
  </w:num>
  <w:num w:numId="15">
    <w:abstractNumId w:val="5"/>
  </w:num>
  <w:num w:numId="16">
    <w:abstractNumId w:val="19"/>
  </w:num>
  <w:num w:numId="17">
    <w:abstractNumId w:val="15"/>
  </w:num>
  <w:num w:numId="18">
    <w:abstractNumId w:val="7"/>
  </w:num>
  <w:num w:numId="19">
    <w:abstractNumId w:val="14"/>
  </w:num>
  <w:num w:numId="20">
    <w:abstractNumId w:val="9"/>
  </w:num>
  <w:num w:numId="21">
    <w:abstractNumId w:val="18"/>
  </w:num>
  <w:num w:numId="22">
    <w:abstractNumId w:val="20"/>
  </w:num>
  <w:num w:numId="23">
    <w:abstractNumId w:val="8"/>
  </w:num>
  <w:num w:numId="24">
    <w:abstractNumId w:val="6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731"/>
    <w:rsid w:val="00055DEA"/>
    <w:rsid w:val="00070D99"/>
    <w:rsid w:val="00086D95"/>
    <w:rsid w:val="00131F68"/>
    <w:rsid w:val="00142A66"/>
    <w:rsid w:val="0014484B"/>
    <w:rsid w:val="001537CF"/>
    <w:rsid w:val="00153E32"/>
    <w:rsid w:val="0018556B"/>
    <w:rsid w:val="00196AFB"/>
    <w:rsid w:val="001D252E"/>
    <w:rsid w:val="00260ABB"/>
    <w:rsid w:val="0028563D"/>
    <w:rsid w:val="002E3CB4"/>
    <w:rsid w:val="003172E3"/>
    <w:rsid w:val="00344BE7"/>
    <w:rsid w:val="00370B05"/>
    <w:rsid w:val="003E5731"/>
    <w:rsid w:val="004117B9"/>
    <w:rsid w:val="004154EE"/>
    <w:rsid w:val="0043725A"/>
    <w:rsid w:val="00482A83"/>
    <w:rsid w:val="004C3504"/>
    <w:rsid w:val="004D7D13"/>
    <w:rsid w:val="004E2DD1"/>
    <w:rsid w:val="00507A90"/>
    <w:rsid w:val="0057546A"/>
    <w:rsid w:val="005768CA"/>
    <w:rsid w:val="005A53BB"/>
    <w:rsid w:val="005C187C"/>
    <w:rsid w:val="005C1C2A"/>
    <w:rsid w:val="00654E6E"/>
    <w:rsid w:val="00657D5A"/>
    <w:rsid w:val="006A5D9E"/>
    <w:rsid w:val="006D0342"/>
    <w:rsid w:val="006E3656"/>
    <w:rsid w:val="006F0867"/>
    <w:rsid w:val="00785B8B"/>
    <w:rsid w:val="007D2D0C"/>
    <w:rsid w:val="007D6158"/>
    <w:rsid w:val="007F19F1"/>
    <w:rsid w:val="008A7240"/>
    <w:rsid w:val="008E4BAA"/>
    <w:rsid w:val="00900024"/>
    <w:rsid w:val="009103F2"/>
    <w:rsid w:val="00935F17"/>
    <w:rsid w:val="00936545"/>
    <w:rsid w:val="00967999"/>
    <w:rsid w:val="009D6520"/>
    <w:rsid w:val="009E032D"/>
    <w:rsid w:val="009F5281"/>
    <w:rsid w:val="00A21EA8"/>
    <w:rsid w:val="00AB75AE"/>
    <w:rsid w:val="00B03C17"/>
    <w:rsid w:val="00B13C9F"/>
    <w:rsid w:val="00B16C62"/>
    <w:rsid w:val="00B240D9"/>
    <w:rsid w:val="00B34704"/>
    <w:rsid w:val="00B67E2A"/>
    <w:rsid w:val="00B87F2C"/>
    <w:rsid w:val="00BA4465"/>
    <w:rsid w:val="00BA64FC"/>
    <w:rsid w:val="00BF191F"/>
    <w:rsid w:val="00C7077E"/>
    <w:rsid w:val="00C7754F"/>
    <w:rsid w:val="00C8042D"/>
    <w:rsid w:val="00CF5B4E"/>
    <w:rsid w:val="00D07090"/>
    <w:rsid w:val="00D40316"/>
    <w:rsid w:val="00D54D0A"/>
    <w:rsid w:val="00D579CD"/>
    <w:rsid w:val="00D67C4A"/>
    <w:rsid w:val="00D75F56"/>
    <w:rsid w:val="00D813BB"/>
    <w:rsid w:val="00D92697"/>
    <w:rsid w:val="00DB2C78"/>
    <w:rsid w:val="00DD068D"/>
    <w:rsid w:val="00DF2D70"/>
    <w:rsid w:val="00E10E76"/>
    <w:rsid w:val="00E271C8"/>
    <w:rsid w:val="00E44CD8"/>
    <w:rsid w:val="00E52BCD"/>
    <w:rsid w:val="00E56885"/>
    <w:rsid w:val="00E66173"/>
    <w:rsid w:val="00E86B33"/>
    <w:rsid w:val="00ED3751"/>
    <w:rsid w:val="00ED6372"/>
    <w:rsid w:val="00F16BFD"/>
    <w:rsid w:val="00F42499"/>
    <w:rsid w:val="00F9268C"/>
    <w:rsid w:val="00FC2597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E9FD07"/>
  <w15:chartTrackingRefBased/>
  <w15:docId w15:val="{16067795-B3D1-4F1F-BB88-E8B9701F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9F5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0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\Downloads\rup_ucspec%20(2)%20(1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 (2) (1).dot</Template>
  <TotalTime>264</TotalTime>
  <Pages>5</Pages>
  <Words>797</Words>
  <Characters>4387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carlos arturo sandoval huerta</dc:creator>
  <cp:keywords/>
  <dc:description/>
  <cp:lastModifiedBy> </cp:lastModifiedBy>
  <cp:revision>77</cp:revision>
  <cp:lastPrinted>1900-01-01T06:00:00Z</cp:lastPrinted>
  <dcterms:created xsi:type="dcterms:W3CDTF">2024-02-29T20:07:00Z</dcterms:created>
  <dcterms:modified xsi:type="dcterms:W3CDTF">2024-03-01T18:43:00Z</dcterms:modified>
</cp:coreProperties>
</file>