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E5FD7" w14:textId="77777777" w:rsidR="00A0106A" w:rsidRPr="00C15C89" w:rsidRDefault="00A0106A" w:rsidP="00A0106A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begin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instrText xml:space="preserve"> SUBJECT  \* MERGEFORMAT </w:instrTex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separate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&lt;Project Name&gt;</w: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end"/>
      </w:r>
    </w:p>
    <w:p w14:paraId="5D4F8EA6" w14:textId="77777777" w:rsidR="00A0106A" w:rsidRPr="00C15C89" w:rsidRDefault="00A0106A" w:rsidP="00A0106A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begin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instrText xml:space="preserve">title  \* Mergeformat </w:instrTex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separate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Use-Case Specification: &lt;Use-Case Name&gt;</w: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end"/>
      </w:r>
    </w:p>
    <w:p w14:paraId="50206473" w14:textId="77777777" w:rsidR="00A0106A" w:rsidRPr="00C15C89" w:rsidRDefault="00A0106A" w:rsidP="00A0106A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</w:p>
    <w:p w14:paraId="05BA6A12" w14:textId="77777777" w:rsidR="00A0106A" w:rsidRPr="00C15C89" w:rsidRDefault="00A0106A" w:rsidP="00A0106A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kern w:val="0"/>
          <w:sz w:val="28"/>
          <w:szCs w:val="20"/>
          <w14:ligatures w14:val="none"/>
        </w:rPr>
      </w:pPr>
      <w:r w:rsidRPr="00C15C89">
        <w:rPr>
          <w:rFonts w:ascii="Arial" w:eastAsia="Times New Roman" w:hAnsi="Arial" w:cs="Times New Roman"/>
          <w:b/>
          <w:kern w:val="0"/>
          <w:sz w:val="28"/>
          <w:szCs w:val="20"/>
          <w14:ligatures w14:val="none"/>
        </w:rPr>
        <w:t>Version &lt;1.0&gt;</w:t>
      </w:r>
    </w:p>
    <w:p w14:paraId="5B83E34B" w14:textId="77777777" w:rsidR="00A0106A" w:rsidRPr="00C15C89" w:rsidRDefault="00A0106A" w:rsidP="00A0106A">
      <w:pPr>
        <w:widowControl w:val="0"/>
        <w:spacing w:after="0" w:line="24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DB39B45" w14:textId="77777777" w:rsidR="00A0106A" w:rsidRPr="00C15C89" w:rsidRDefault="00A0106A" w:rsidP="00A0106A">
      <w:pPr>
        <w:widowControl w:val="0"/>
        <w:spacing w:after="0" w:line="24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E589CE8" w14:textId="77777777" w:rsidR="00A0106A" w:rsidRPr="00C15C89" w:rsidRDefault="00A0106A" w:rsidP="00A0106A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A4F1576" w14:textId="77777777" w:rsidR="00A0106A" w:rsidRPr="00C15C89" w:rsidRDefault="00A0106A" w:rsidP="00A0106A">
      <w:pPr>
        <w:widowControl w:val="0"/>
        <w:spacing w:after="0" w:line="24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sectPr w:rsidR="00A0106A" w:rsidRPr="00C15C89" w:rsidSect="00A0106A">
          <w:headerReference w:type="default" r:id="rId4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F13F1D4" w14:textId="2A9FA8E2" w:rsidR="00A0106A" w:rsidRDefault="00A0106A" w:rsidP="00A0106A">
      <w:pPr>
        <w:widowControl w:val="0"/>
        <w:tabs>
          <w:tab w:val="left" w:pos="2868"/>
        </w:tabs>
        <w:spacing w:after="0" w:line="240" w:lineRule="auto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</w:p>
    <w:p w14:paraId="36F70D62" w14:textId="78AA79EA" w:rsidR="00A0106A" w:rsidRPr="00C15C89" w:rsidRDefault="00A0106A" w:rsidP="00A0106A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  <w:r w:rsidRPr="00A0106A">
        <w:rPr>
          <w:rFonts w:ascii="Arial" w:eastAsia="Times New Roman" w:hAnsi="Arial" w:cs="Times New Roman"/>
          <w:sz w:val="36"/>
          <w:szCs w:val="20"/>
        </w:rPr>
        <w:br w:type="page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lastRenderedPageBreak/>
        <w:t>Table of Contents</w:t>
      </w:r>
    </w:p>
    <w:p w14:paraId="3EC94750" w14:textId="4A1EBD8B" w:rsidR="00A0106A" w:rsidRPr="00C15C89" w:rsidRDefault="00A0106A" w:rsidP="00A0106A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instrText xml:space="preserve"> TOC \o "1-3" </w:instrTex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1.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UseCase Name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_Toc508098429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4AC19251" w14:textId="77777777" w:rsidR="00A0106A" w:rsidRPr="00C15C89" w:rsidRDefault="00A0106A" w:rsidP="00A0106A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1.1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Brief Description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_Toc508098430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7F17077C" w14:textId="77777777" w:rsidR="00A0106A" w:rsidRPr="00C15C89" w:rsidRDefault="00A0106A" w:rsidP="00A0106A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2.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Flow of Events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_Toc508098431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31872CFD" w14:textId="77777777" w:rsidR="00A0106A" w:rsidRPr="00C15C89" w:rsidRDefault="00A0106A" w:rsidP="00A0106A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2.1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Basic Flow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_Toc508098432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29D5B303" w14:textId="77777777" w:rsidR="00A0106A" w:rsidRPr="00C15C89" w:rsidRDefault="00A0106A" w:rsidP="00A0106A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2.2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Alternative Flows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_Toc508098433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06415069" w14:textId="77777777" w:rsidR="00A0106A" w:rsidRPr="00C15C89" w:rsidRDefault="00A0106A" w:rsidP="00A0106A">
      <w:pPr>
        <w:widowControl w:val="0"/>
        <w:tabs>
          <w:tab w:val="left" w:pos="1440"/>
          <w:tab w:val="left" w:pos="1600"/>
          <w:tab w:val="right" w:pos="9360"/>
        </w:tabs>
        <w:spacing w:after="0" w:line="240" w:lineRule="atLeast"/>
        <w:ind w:left="864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2.2.1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 First Alternative Flow 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_Toc508098434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12B68937" w14:textId="77777777" w:rsidR="00A0106A" w:rsidRPr="00C15C89" w:rsidRDefault="00A0106A" w:rsidP="00A0106A">
      <w:pPr>
        <w:widowControl w:val="0"/>
        <w:tabs>
          <w:tab w:val="left" w:pos="1440"/>
          <w:tab w:val="left" w:pos="1600"/>
          <w:tab w:val="right" w:pos="9360"/>
        </w:tabs>
        <w:spacing w:after="0" w:line="240" w:lineRule="atLeast"/>
        <w:ind w:left="864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2.2.2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 Second Alternative Flow 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_Toc508098435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7FBAB7E0" w14:textId="77777777" w:rsidR="00A0106A" w:rsidRPr="00C15C89" w:rsidRDefault="00A0106A" w:rsidP="00A0106A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3.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Special Requirements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_Toc508098436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392D15B8" w14:textId="77777777" w:rsidR="00A0106A" w:rsidRPr="00C15C89" w:rsidRDefault="00A0106A" w:rsidP="00A0106A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3.1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 First Special Requirement 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_Toc508098437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11A70BBD" w14:textId="77777777" w:rsidR="00A0106A" w:rsidRPr="00C15C89" w:rsidRDefault="00A0106A" w:rsidP="00A0106A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4.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Preconditions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_Toc508098438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507A079C" w14:textId="77777777" w:rsidR="00A0106A" w:rsidRPr="00C15C89" w:rsidRDefault="00A0106A" w:rsidP="00A0106A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 Precondition One 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_Toc508098439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7482BD1E" w14:textId="77777777" w:rsidR="00A0106A" w:rsidRPr="00C15C89" w:rsidRDefault="00A0106A" w:rsidP="00A0106A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5.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Postconditions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_Toc508098440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569E12BF" w14:textId="77777777" w:rsidR="00A0106A" w:rsidRPr="00C15C89" w:rsidRDefault="00A0106A" w:rsidP="00A0106A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 Postcondition One 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_Toc508098441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09420421" w14:textId="77777777" w:rsidR="00A0106A" w:rsidRPr="00C15C89" w:rsidRDefault="00A0106A" w:rsidP="00A0106A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6.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Extension Points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_Toc508098442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44A51831" w14:textId="77777777" w:rsidR="00A0106A" w:rsidRPr="00C15C89" w:rsidRDefault="00A0106A" w:rsidP="00A0106A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6.1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&lt;Name of Extension Point&gt;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_Toc508098443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0C9DDE1B" w14:textId="6491A6EF" w:rsidR="00A0106A" w:rsidRPr="00A0106A" w:rsidRDefault="00A0106A" w:rsidP="00A0106A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fldChar w:fldCharType="end"/>
      </w:r>
      <w:r w:rsidRPr="00A0106A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br w:type="page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lastRenderedPageBreak/>
        <w:fldChar w:fldCharType="begin"/>
      </w:r>
      <w:r w:rsidRPr="00A0106A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instrText xml:space="preserve">title  \* Mergeformat </w:instrTex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separate"/>
      </w:r>
      <w:r w:rsidRPr="00A0106A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Use-Case Specification: &lt;</w:t>
      </w:r>
      <w:proofErr w:type="spellStart"/>
      <w:r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Ingresar</w:t>
      </w:r>
      <w:proofErr w:type="spellEnd"/>
      <w:r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 xml:space="preserve"> </w:t>
      </w:r>
      <w:proofErr w:type="spellStart"/>
      <w:r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ruta</w:t>
      </w:r>
      <w:proofErr w:type="spellEnd"/>
      <w:r w:rsidRPr="00C15C89">
        <w:rPr>
          <w:rFonts w:ascii="Arial" w:eastAsia="Times New Roman" w:hAnsi="Arial" w:cs="Times New Roman"/>
          <w:b/>
          <w:kern w:val="0"/>
          <w:sz w:val="36"/>
          <w:szCs w:val="20"/>
          <w:lang w:val="af-ZA"/>
          <w14:ligatures w14:val="none"/>
        </w:rPr>
        <w:t xml:space="preserve"> </w:t>
      </w:r>
      <w:r>
        <w:rPr>
          <w:rFonts w:ascii="Arial" w:eastAsia="Times New Roman" w:hAnsi="Arial" w:cs="Times New Roman"/>
          <w:b/>
          <w:kern w:val="0"/>
          <w:sz w:val="36"/>
          <w:szCs w:val="20"/>
          <w:lang w:val="af-ZA"/>
          <w14:ligatures w14:val="none"/>
        </w:rPr>
        <w:t>(conductor</w:t>
      </w:r>
      <w:r>
        <w:rPr>
          <w:rFonts w:ascii="Arial" w:eastAsia="Times New Roman" w:hAnsi="Arial" w:cs="Times New Roman"/>
          <w:b/>
          <w:kern w:val="0"/>
          <w:sz w:val="36"/>
          <w:szCs w:val="20"/>
          <w:lang w:val="af-ZA"/>
          <w14:ligatures w14:val="none"/>
        </w:rPr>
        <w:t>)</w:t>
      </w:r>
      <w:r w:rsidRPr="00A0106A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&gt;</w: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end"/>
      </w:r>
      <w:bookmarkStart w:id="0" w:name="_Toc423410237"/>
      <w:bookmarkStart w:id="1" w:name="_Toc425054503"/>
      <w:r w:rsidRPr="00A0106A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 xml:space="preserve"> </w:t>
      </w:r>
      <w:bookmarkEnd w:id="0"/>
      <w:bookmarkEnd w:id="1"/>
    </w:p>
    <w:p w14:paraId="1F5E5E2B" w14:textId="77777777" w:rsidR="00A0106A" w:rsidRPr="00A0106A" w:rsidRDefault="00A0106A" w:rsidP="00A0106A">
      <w:pPr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i/>
          <w:color w:val="0000FF"/>
          <w:kern w:val="0"/>
          <w:sz w:val="20"/>
          <w:szCs w:val="20"/>
          <w14:ligatures w14:val="none"/>
        </w:rPr>
      </w:pPr>
    </w:p>
    <w:p w14:paraId="024F5F7B" w14:textId="3E30E23A" w:rsidR="00A0106A" w:rsidRPr="00C15C89" w:rsidRDefault="00A0106A" w:rsidP="00A0106A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</w:pPr>
      <w:bookmarkStart w:id="2" w:name="_Toc508098429"/>
      <w:bookmarkStart w:id="3" w:name="_Toc423410238"/>
      <w:bookmarkStart w:id="4" w:name="_Toc425054504"/>
      <w:r w:rsidRPr="00C15C89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>Use-Case Name</w:t>
      </w:r>
      <w:bookmarkEnd w:id="2"/>
      <w:r w:rsidRPr="00C15C89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 xml:space="preserve"> </w:t>
      </w:r>
      <w:proofErr w:type="spellStart"/>
      <w:r w:rsidRPr="00A0106A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>Ingresar</w:t>
      </w:r>
      <w:proofErr w:type="spellEnd"/>
      <w:r w:rsidRPr="00A0106A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 xml:space="preserve"> </w:t>
      </w:r>
      <w:proofErr w:type="spellStart"/>
      <w:r w:rsidRPr="00A0106A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>ruta</w:t>
      </w:r>
      <w:proofErr w:type="spellEnd"/>
      <w:r w:rsidRPr="00A0106A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 xml:space="preserve"> (conductor)</w:t>
      </w:r>
    </w:p>
    <w:p w14:paraId="3A0EAC94" w14:textId="77777777" w:rsidR="00A0106A" w:rsidRPr="00C15C89" w:rsidRDefault="00A0106A" w:rsidP="00A0106A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kern w:val="0"/>
          <w:sz w:val="20"/>
          <w:szCs w:val="20"/>
          <w14:ligatures w14:val="none"/>
        </w:rPr>
      </w:pPr>
      <w:bookmarkStart w:id="5" w:name="_Toc508098430"/>
      <w:r w:rsidRPr="00C15C89">
        <w:rPr>
          <w:rFonts w:ascii="Arial" w:eastAsia="Times New Roman" w:hAnsi="Arial" w:cs="Times New Roman"/>
          <w:b/>
          <w:kern w:val="0"/>
          <w:sz w:val="20"/>
          <w:szCs w:val="20"/>
          <w14:ligatures w14:val="none"/>
        </w:rPr>
        <w:t>Brief Description</w:t>
      </w:r>
      <w:bookmarkEnd w:id="3"/>
      <w:bookmarkEnd w:id="4"/>
      <w:bookmarkEnd w:id="5"/>
    </w:p>
    <w:p w14:paraId="5FFF7AC4" w14:textId="5D00BFEC" w:rsidR="00A0106A" w:rsidRPr="00A0106A" w:rsidRDefault="00A0106A" w:rsidP="00A0106A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A0106A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El </w:t>
      </w:r>
      <w:r w:rsidRPr="00A0106A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 ingresa la rut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a </w:t>
      </w:r>
      <w:r w:rsidR="00D23E51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a la que pertenece, previamente autenticándose.</w:t>
      </w:r>
    </w:p>
    <w:p w14:paraId="6715893E" w14:textId="77777777" w:rsidR="00A0106A" w:rsidRPr="00A0106A" w:rsidRDefault="00A0106A" w:rsidP="00A0106A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</w:pPr>
      <w:bookmarkStart w:id="6" w:name="_Toc423410239"/>
      <w:bookmarkStart w:id="7" w:name="_Toc425054505"/>
      <w:bookmarkStart w:id="8" w:name="_Toc508098431"/>
      <w:r w:rsidRPr="00A0106A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>Flow of Events</w:t>
      </w:r>
      <w:bookmarkEnd w:id="6"/>
      <w:bookmarkEnd w:id="7"/>
      <w:bookmarkEnd w:id="8"/>
    </w:p>
    <w:p w14:paraId="403EF9C6" w14:textId="77777777" w:rsidR="00A0106A" w:rsidRDefault="00A0106A" w:rsidP="00A0106A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</w:pPr>
      <w:bookmarkStart w:id="9" w:name="_Toc423410240"/>
      <w:bookmarkStart w:id="10" w:name="_Toc425054506"/>
      <w:bookmarkStart w:id="11" w:name="_Toc508098432"/>
      <w:r w:rsidRPr="00C15C89"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  <w:t>Basic Flow</w:t>
      </w:r>
      <w:bookmarkEnd w:id="9"/>
      <w:bookmarkEnd w:id="10"/>
      <w:bookmarkEnd w:id="11"/>
      <w:r w:rsidRPr="00C15C89"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  <w:t xml:space="preserve"> </w:t>
      </w:r>
    </w:p>
    <w:p w14:paraId="2CABA3A3" w14:textId="77777777" w:rsidR="00D23E51" w:rsidRPr="00C15C89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bookmarkStart w:id="12" w:name="_Toc423410241"/>
      <w:bookmarkStart w:id="13" w:name="_Toc425054507"/>
      <w:bookmarkStart w:id="14" w:name="_Toc508098433"/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Actor: 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 abre la aplicación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.</w:t>
      </w:r>
    </w:p>
    <w:p w14:paraId="4FB174B0" w14:textId="77777777" w:rsidR="00D23E51" w:rsidRPr="00C15C89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abre el menú del inicio de sesión y registro.</w:t>
      </w:r>
    </w:p>
    <w:p w14:paraId="65D660EC" w14:textId="77777777" w:rsidR="00D23E51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accede a su cuenta.</w:t>
      </w:r>
    </w:p>
    <w:p w14:paraId="29F8E8E1" w14:textId="1FCC87D3" w:rsidR="00D23E51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le pide al conductor que autentique su licencia de chofer.</w:t>
      </w:r>
    </w:p>
    <w:p w14:paraId="40367A0A" w14:textId="77F2DEF2" w:rsidR="00D23E51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Actor: El conductor sube su licencia a la aplicación.</w:t>
      </w:r>
    </w:p>
    <w:p w14:paraId="65A040F1" w14:textId="0E07783C" w:rsidR="00D23E51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utiliza varias APIs para autenticar la licencia.</w:t>
      </w:r>
    </w:p>
    <w:p w14:paraId="11F84CAE" w14:textId="05F1F7CD" w:rsidR="00D23E51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Sistema: La aplicación le pide al conductor que autentique su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afiliación al sistema de transporte público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.</w:t>
      </w:r>
    </w:p>
    <w:p w14:paraId="7DA26289" w14:textId="31E51393" w:rsidR="00D23E51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conductor sube su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documento que avale su afiliación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a la aplicación.</w:t>
      </w:r>
    </w:p>
    <w:p w14:paraId="3B09E4B6" w14:textId="52C77CB9" w:rsidR="00D23E51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Sistema: La aplicación utiliza varias APIs para autenticar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su afiliación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.</w:t>
      </w:r>
    </w:p>
    <w:p w14:paraId="43D2B275" w14:textId="6E940051" w:rsidR="00D23E51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muestra un menú en donde el usuario puede elegir la ruta a la que pertenece.</w:t>
      </w:r>
    </w:p>
    <w:p w14:paraId="434DF903" w14:textId="2D8C3AD2" w:rsidR="00D23E51" w:rsidRPr="00C15C89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Actor: Elige la ruta a la que pertenece.</w:t>
      </w:r>
    </w:p>
    <w:p w14:paraId="6C512788" w14:textId="77777777" w:rsidR="00D23E51" w:rsidRPr="00C15C89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procede a mostrar el prompt donde se le pide que de los permisos para poder acceder a su ubicación actual.</w:t>
      </w:r>
    </w:p>
    <w:p w14:paraId="00667888" w14:textId="77777777" w:rsidR="00D23E51" w:rsidRPr="00C15C89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accede a la petición.</w:t>
      </w:r>
    </w:p>
    <w:p w14:paraId="762AB113" w14:textId="77777777" w:rsidR="00D23E51" w:rsidRPr="00C15C89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recupera la ubicación actual del usuario usando el GPS del dispositivo u otro servicio de localización.</w:t>
      </w:r>
    </w:p>
    <w:p w14:paraId="4817FD8A" w14:textId="5B667458" w:rsidR="00D23E51" w:rsidRPr="00C15C89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Sistema: La aplicación muestra la ubicación actual del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en la interfaz del mapa.</w:t>
      </w:r>
    </w:p>
    <w:p w14:paraId="24FE5C96" w14:textId="77777777" w:rsidR="00D23E51" w:rsidRPr="00C15C89" w:rsidRDefault="00D23E51" w:rsidP="00D23E51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 empieza su recorrido con normalidad con la aplicación abierta.</w:t>
      </w:r>
    </w:p>
    <w:p w14:paraId="6B720619" w14:textId="77777777" w:rsidR="00A0106A" w:rsidRPr="0057546A" w:rsidRDefault="00A0106A" w:rsidP="00A0106A">
      <w:pPr>
        <w:pStyle w:val="Textoindependiente"/>
        <w:rPr>
          <w:lang w:val="af-ZA"/>
        </w:rPr>
      </w:pPr>
    </w:p>
    <w:p w14:paraId="1060E50C" w14:textId="77777777" w:rsidR="00A0106A" w:rsidRPr="00C15C89" w:rsidRDefault="00A0106A" w:rsidP="00A0106A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</w:pPr>
      <w:r w:rsidRPr="00C15C89"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  <w:t xml:space="preserve">Alternative </w:t>
      </w:r>
      <w:proofErr w:type="spellStart"/>
      <w:r w:rsidRPr="00C15C89"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  <w:t>Flows</w:t>
      </w:r>
      <w:bookmarkEnd w:id="12"/>
      <w:bookmarkEnd w:id="13"/>
      <w:bookmarkEnd w:id="14"/>
      <w:proofErr w:type="spellEnd"/>
    </w:p>
    <w:p w14:paraId="703FA97D" w14:textId="298AEE8C" w:rsidR="00A0106A" w:rsidRDefault="00A0106A" w:rsidP="00A0106A">
      <w:pPr>
        <w:keepNext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Times New Roman"/>
          <w:i/>
          <w:kern w:val="0"/>
          <w:sz w:val="20"/>
          <w:szCs w:val="20"/>
          <w:lang w:val="es-US"/>
          <w14:ligatures w14:val="none"/>
        </w:rPr>
      </w:pPr>
      <w:bookmarkStart w:id="15" w:name="_Toc423410242"/>
      <w:bookmarkStart w:id="16" w:name="_Toc425054508"/>
      <w:bookmarkStart w:id="17" w:name="_Toc508098434"/>
      <w:r w:rsidRPr="00C15C89">
        <w:rPr>
          <w:rFonts w:ascii="Arial" w:eastAsia="Times New Roman" w:hAnsi="Arial" w:cs="Times New Roman"/>
          <w:i/>
          <w:kern w:val="0"/>
          <w:sz w:val="20"/>
          <w:szCs w:val="20"/>
          <w:lang w:val="es-US"/>
          <w14:ligatures w14:val="none"/>
        </w:rPr>
        <w:t xml:space="preserve">&lt; </w:t>
      </w:r>
      <w:r w:rsidR="004B6F44">
        <w:rPr>
          <w:rFonts w:ascii="Arial" w:eastAsia="Times New Roman" w:hAnsi="Arial" w:cs="Times New Roman"/>
          <w:i/>
          <w:kern w:val="0"/>
          <w:sz w:val="20"/>
          <w:szCs w:val="20"/>
          <w:lang w:val="es-US"/>
          <w14:ligatures w14:val="none"/>
        </w:rPr>
        <w:t>El conductor no se puede autenticar por una mala captura</w:t>
      </w:r>
      <w:r w:rsidRPr="00C15C89">
        <w:rPr>
          <w:rFonts w:ascii="Arial" w:eastAsia="Times New Roman" w:hAnsi="Arial" w:cs="Times New Roman"/>
          <w:i/>
          <w:kern w:val="0"/>
          <w:sz w:val="20"/>
          <w:szCs w:val="20"/>
          <w:lang w:val="es-US"/>
          <w14:ligatures w14:val="none"/>
        </w:rPr>
        <w:t>&gt;</w:t>
      </w:r>
      <w:bookmarkEnd w:id="15"/>
      <w:bookmarkEnd w:id="16"/>
      <w:bookmarkEnd w:id="17"/>
    </w:p>
    <w:p w14:paraId="54610A3A" w14:textId="77777777" w:rsidR="004B6F44" w:rsidRPr="00C15C89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Actor: 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 abre la aplicación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.</w:t>
      </w:r>
    </w:p>
    <w:p w14:paraId="29D24424" w14:textId="77777777" w:rsidR="004B6F44" w:rsidRPr="00C15C89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abre el menú del inicio de sesión y registro.</w:t>
      </w:r>
    </w:p>
    <w:p w14:paraId="028CD03B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accede a su cuenta.</w:t>
      </w:r>
    </w:p>
    <w:p w14:paraId="6F1D0EEB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le pide al conductor que autentique su licencia de chofer.</w:t>
      </w:r>
    </w:p>
    <w:p w14:paraId="48D24303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Actor: El conductor sube su licencia a la aplicación.</w:t>
      </w:r>
    </w:p>
    <w:p w14:paraId="45619B63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utiliza varias APIs para autenticar la licencia.</w:t>
      </w:r>
    </w:p>
    <w:p w14:paraId="4C9301E0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lastRenderedPageBreak/>
        <w:t>Sistema: La aplicación le pide al conductor que autentique su afiliación al sistema de transporte público.</w:t>
      </w:r>
    </w:p>
    <w:p w14:paraId="3EBBD135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Actor: El conductor sube su documento que avale su afiliación a la aplicación.</w:t>
      </w:r>
    </w:p>
    <w:p w14:paraId="4655A822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utiliza varias APIs para autenticar su afiliación.</w:t>
      </w:r>
    </w:p>
    <w:p w14:paraId="695DB501" w14:textId="15024640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El sistema muestra un mensaje de error.</w:t>
      </w:r>
    </w:p>
    <w:p w14:paraId="2BD93986" w14:textId="47047E71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Actor: El conductor prueba otra vez, teniendo más cuidado en la captura de los datos.</w:t>
      </w:r>
    </w:p>
    <w:p w14:paraId="7B8C9BD0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muestra un menú en donde el usuario puede elegir la ruta a la que pertenece.</w:t>
      </w:r>
    </w:p>
    <w:p w14:paraId="5C42721C" w14:textId="77777777" w:rsidR="004B6F44" w:rsidRPr="00C15C89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Actor: Elige la ruta a la que pertenece.</w:t>
      </w:r>
    </w:p>
    <w:p w14:paraId="7C2081D9" w14:textId="77777777" w:rsidR="004B6F44" w:rsidRPr="00C15C89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procede a mostrar el prompt donde se le pide que de los permisos para poder acceder a su ubicación actual.</w:t>
      </w:r>
    </w:p>
    <w:p w14:paraId="06224E55" w14:textId="77777777" w:rsidR="004B6F44" w:rsidRPr="00C15C89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accede a la petición.</w:t>
      </w:r>
    </w:p>
    <w:p w14:paraId="6D23C6F4" w14:textId="77777777" w:rsidR="004B6F44" w:rsidRPr="00C15C89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recupera la ubicación actual del usuario usando el GPS del dispositivo u otro servicio de localización.</w:t>
      </w:r>
    </w:p>
    <w:p w14:paraId="109461B3" w14:textId="77777777" w:rsidR="004B6F44" w:rsidRPr="00C15C89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Sistema: La aplicación muestra la ubicación actual del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en la interfaz del mapa.</w:t>
      </w:r>
    </w:p>
    <w:p w14:paraId="158A0DBC" w14:textId="5CAA071B" w:rsidR="00A0106A" w:rsidRP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 empieza su recorrido con normalidad con la aplicación abierta.</w:t>
      </w:r>
    </w:p>
    <w:p w14:paraId="6C3DA55C" w14:textId="0EB2B758" w:rsidR="00A0106A" w:rsidRDefault="00A0106A" w:rsidP="00A0106A">
      <w:pPr>
        <w:keepNext/>
        <w:numPr>
          <w:ilvl w:val="3"/>
          <w:numId w:val="0"/>
        </w:numPr>
        <w:spacing w:before="120" w:after="60" w:line="240" w:lineRule="atLeast"/>
        <w:ind w:left="720" w:hanging="720"/>
        <w:outlineLvl w:val="3"/>
        <w:rPr>
          <w:rFonts w:ascii="Arial" w:eastAsia="Times New Roman" w:hAnsi="Arial" w:cs="Times New Roman"/>
          <w:kern w:val="0"/>
          <w:sz w:val="20"/>
          <w:szCs w:val="20"/>
          <w:lang w:val="es-US"/>
          <w14:ligatures w14:val="none"/>
        </w:rPr>
      </w:pPr>
      <w:r w:rsidRPr="004B6F44">
        <w:rPr>
          <w:rFonts w:ascii="Arial" w:eastAsia="Times New Roman" w:hAnsi="Arial" w:cs="Times New Roman"/>
          <w:kern w:val="0"/>
          <w:sz w:val="20"/>
          <w:szCs w:val="20"/>
          <w:lang w:val="es-US"/>
          <w14:ligatures w14:val="none"/>
        </w:rPr>
        <w:t xml:space="preserve">&lt; </w:t>
      </w:r>
      <w:r w:rsidR="004B6F44">
        <w:rPr>
          <w:rFonts w:ascii="Arial" w:eastAsia="Times New Roman" w:hAnsi="Arial" w:cs="Times New Roman"/>
          <w:kern w:val="0"/>
          <w:sz w:val="20"/>
          <w:szCs w:val="20"/>
          <w:lang w:val="es-US"/>
          <w14:ligatures w14:val="none"/>
        </w:rPr>
        <w:t>El conductor no se puede autenticar</w:t>
      </w:r>
      <w:r w:rsidRPr="004B6F44">
        <w:rPr>
          <w:rFonts w:ascii="Arial" w:eastAsia="Times New Roman" w:hAnsi="Arial" w:cs="Times New Roman"/>
          <w:kern w:val="0"/>
          <w:sz w:val="20"/>
          <w:szCs w:val="20"/>
          <w:lang w:val="es-US"/>
          <w14:ligatures w14:val="none"/>
        </w:rPr>
        <w:t>&gt;</w:t>
      </w:r>
    </w:p>
    <w:p w14:paraId="2A2CB24F" w14:textId="77777777" w:rsidR="004B6F44" w:rsidRPr="00C15C89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Actor: 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 abre la aplicación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.</w:t>
      </w:r>
    </w:p>
    <w:p w14:paraId="0FC1396C" w14:textId="77777777" w:rsidR="004B6F44" w:rsidRPr="00C15C89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abre el menú del inicio de sesión y registro.</w:t>
      </w:r>
    </w:p>
    <w:p w14:paraId="02C4AAF9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accede a su cuenta.</w:t>
      </w:r>
    </w:p>
    <w:p w14:paraId="4DDFB18D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le pide al conductor que autentique su licencia de chofer.</w:t>
      </w:r>
    </w:p>
    <w:p w14:paraId="19AB56AD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Actor: El conductor sube su licencia a la aplicación.</w:t>
      </w:r>
    </w:p>
    <w:p w14:paraId="5D28FD44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utiliza varias APIs para autenticar la licencia.</w:t>
      </w:r>
    </w:p>
    <w:p w14:paraId="0889126B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le pide al conductor que autentique su afiliación al sistema de transporte público.</w:t>
      </w:r>
    </w:p>
    <w:p w14:paraId="0D9437E4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Actor: El conductor sube su documento que avale su afiliación a la aplicación.</w:t>
      </w:r>
    </w:p>
    <w:p w14:paraId="0A30CEF8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utiliza varias APIs para autenticar su afiliación.</w:t>
      </w:r>
    </w:p>
    <w:p w14:paraId="0D80A8DC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El sistema muestra un mensaje de error.</w:t>
      </w:r>
    </w:p>
    <w:p w14:paraId="1BDAAC35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Actor: El conductor prueba otra vez, teniendo más cuidado en la captura de los datos.</w:t>
      </w:r>
    </w:p>
    <w:p w14:paraId="7E6188C3" w14:textId="77777777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El sistema muestra un mensaje de error.</w:t>
      </w:r>
    </w:p>
    <w:p w14:paraId="75429A02" w14:textId="5E736EC8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Actor: El usuario manda un correo a la aplicación para resolver el error.</w:t>
      </w:r>
    </w:p>
    <w:p w14:paraId="4BF2F0CB" w14:textId="7D8CD166" w:rsidR="004B6F44" w:rsidRDefault="004B6F44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Actor: Espera respuesta en su correo</w:t>
      </w:r>
      <w:r w:rsidR="0076606F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y recibe una confirmacion si es que sus datos son correctos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.</w:t>
      </w:r>
    </w:p>
    <w:p w14:paraId="2B27C96C" w14:textId="77777777" w:rsidR="0076606F" w:rsidRDefault="0076606F" w:rsidP="0076606F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muestra un menú en donde el usuario puede elegir la ruta a la que pertenece.</w:t>
      </w:r>
    </w:p>
    <w:p w14:paraId="3066FC8B" w14:textId="77777777" w:rsidR="0076606F" w:rsidRPr="00C15C89" w:rsidRDefault="0076606F" w:rsidP="0076606F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Actor: Elige la ruta a la que pertenece.</w:t>
      </w:r>
    </w:p>
    <w:p w14:paraId="79F31ED5" w14:textId="77777777" w:rsidR="0076606F" w:rsidRPr="00C15C89" w:rsidRDefault="0076606F" w:rsidP="0076606F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Sistema: La aplicación procede a mostrar el prompt donde se le pide que de los permisos para poder acceder a su ubicación actual.</w:t>
      </w:r>
    </w:p>
    <w:p w14:paraId="7EF2D660" w14:textId="77777777" w:rsidR="0076606F" w:rsidRPr="00C15C89" w:rsidRDefault="0076606F" w:rsidP="0076606F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accede a la petición.</w:t>
      </w:r>
    </w:p>
    <w:p w14:paraId="45170A99" w14:textId="77777777" w:rsidR="0076606F" w:rsidRPr="00C15C89" w:rsidRDefault="0076606F" w:rsidP="0076606F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lastRenderedPageBreak/>
        <w:t>Sistema: La aplicación recupera la ubicación actual del usuario usando el GPS del dispositivo u otro servicio de localización.</w:t>
      </w:r>
    </w:p>
    <w:p w14:paraId="1FFE74D0" w14:textId="77777777" w:rsidR="0076606F" w:rsidRPr="00C15C89" w:rsidRDefault="0076606F" w:rsidP="0076606F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Sistema: La aplicación muestra la ubicación actual del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 en la interfaz del mapa.</w:t>
      </w:r>
    </w:p>
    <w:p w14:paraId="7FD4123F" w14:textId="77777777" w:rsidR="0076606F" w:rsidRPr="00C15C89" w:rsidRDefault="0076606F" w:rsidP="0076606F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 xml:space="preserve">Actor: El 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conductor empieza su recorrido con normalidad con la aplicación abierta.</w:t>
      </w:r>
    </w:p>
    <w:p w14:paraId="601545E8" w14:textId="77777777" w:rsidR="0076606F" w:rsidRDefault="0076606F" w:rsidP="004B6F4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</w:pPr>
    </w:p>
    <w:p w14:paraId="63435BFC" w14:textId="77777777" w:rsidR="004B6F44" w:rsidRPr="004B6F44" w:rsidRDefault="004B6F44" w:rsidP="00A0106A">
      <w:pPr>
        <w:keepNext/>
        <w:numPr>
          <w:ilvl w:val="3"/>
          <w:numId w:val="0"/>
        </w:numPr>
        <w:spacing w:before="120" w:after="60" w:line="240" w:lineRule="atLeast"/>
        <w:ind w:left="720" w:hanging="720"/>
        <w:outlineLvl w:val="3"/>
        <w:rPr>
          <w:rFonts w:ascii="Arial" w:eastAsia="Times New Roman" w:hAnsi="Arial" w:cs="Times New Roman"/>
          <w:kern w:val="0"/>
          <w:sz w:val="20"/>
          <w:szCs w:val="20"/>
          <w:lang w:val="af-ZA"/>
          <w14:ligatures w14:val="none"/>
        </w:rPr>
      </w:pPr>
    </w:p>
    <w:p w14:paraId="13FD9FE1" w14:textId="77777777" w:rsidR="00A0106A" w:rsidRPr="00C15C89" w:rsidRDefault="00A0106A" w:rsidP="00A0106A">
      <w:pPr>
        <w:keepNext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Times New Roman"/>
          <w:i/>
          <w:kern w:val="0"/>
          <w:sz w:val="20"/>
          <w:szCs w:val="20"/>
          <w14:ligatures w14:val="none"/>
        </w:rPr>
      </w:pPr>
      <w:bookmarkStart w:id="18" w:name="_Toc423410243"/>
      <w:bookmarkStart w:id="19" w:name="_Toc425054509"/>
      <w:bookmarkStart w:id="20" w:name="_Toc508098435"/>
      <w:r w:rsidRPr="00C15C89">
        <w:rPr>
          <w:rFonts w:ascii="Arial" w:eastAsia="Times New Roman" w:hAnsi="Arial" w:cs="Times New Roman"/>
          <w:i/>
          <w:kern w:val="0"/>
          <w:sz w:val="20"/>
          <w:szCs w:val="20"/>
          <w14:ligatures w14:val="none"/>
        </w:rPr>
        <w:t>&lt; Second Alternative Flow &gt;</w:t>
      </w:r>
      <w:bookmarkEnd w:id="18"/>
      <w:bookmarkEnd w:id="19"/>
      <w:bookmarkEnd w:id="20"/>
    </w:p>
    <w:p w14:paraId="03EB2C1F" w14:textId="77777777" w:rsidR="00A0106A" w:rsidRPr="00C15C89" w:rsidRDefault="00A0106A" w:rsidP="00A0106A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</w:pPr>
      <w:bookmarkStart w:id="21" w:name="_Toc423410251"/>
      <w:bookmarkStart w:id="22" w:name="_Toc425054510"/>
      <w:bookmarkStart w:id="23" w:name="_Toc508098436"/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Special</w:t>
      </w:r>
      <w:proofErr w:type="spellEnd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 xml:space="preserve"> </w:t>
      </w:r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Requirements</w:t>
      </w:r>
      <w:bookmarkEnd w:id="21"/>
      <w:bookmarkEnd w:id="22"/>
      <w:bookmarkEnd w:id="23"/>
      <w:proofErr w:type="spellEnd"/>
    </w:p>
    <w:p w14:paraId="70084945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bookmarkStart w:id="24" w:name="_Toc423410252"/>
      <w:bookmarkStart w:id="25" w:name="_Toc425054511"/>
      <w:bookmarkStart w:id="26" w:name="_Toc508098437"/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3.1 &lt; Privacidad y Protección de Datos&gt;</w:t>
      </w:r>
      <w:bookmarkEnd w:id="24"/>
      <w:bookmarkEnd w:id="25"/>
      <w:bookmarkEnd w:id="26"/>
    </w:p>
    <w:p w14:paraId="08EFDC1F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74DC5512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La aplicación debe cumplir con todas las leyes y regulaciones de privacidad relevantes, garantizando que los datos de ubicación del usuario se manejen de forma segura y se utilicen únicamente para los fines previstos.</w:t>
      </w:r>
    </w:p>
    <w:p w14:paraId="43B87C24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Se debe obtener el consentimiento del usuario antes de acceder y utilizar la información de ubicación, con explicaciones claras sobre cómo se utilizarán y compartirán los datos.</w:t>
      </w:r>
    </w:p>
    <w:p w14:paraId="177F3A70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Los datos de ubicación deben ser anónimos siempre que sea posible para proteger la privacidad del usuario.</w:t>
      </w:r>
    </w:p>
    <w:p w14:paraId="06F18780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7AE7DE70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 2 &lt;Usabilidad&gt;</w:t>
      </w:r>
    </w:p>
    <w:p w14:paraId="2C4D5D95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2F0BF060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La interfaz de usuario debe ser intuitiva y fácil de usar, guiando a los usuarios a través del proceso de otorgar permisos de acceso a la ubicación e ingresar información de ubicación manual si es necesario.</w:t>
      </w:r>
    </w:p>
    <w:p w14:paraId="78116525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Se deben proporcionar mensajes de error claros en caso de denegación de acceso a la ubicación o fallas de validación de entradas, para ayudar a los usuarios a comprender cómo proceder.</w:t>
      </w:r>
    </w:p>
    <w:p w14:paraId="4E622737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26873CAD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3.3 &lt;Fiabilidad&gt;</w:t>
      </w:r>
    </w:p>
    <w:p w14:paraId="2D2F8E91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147D22BA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La aplicación debe recuperar y mostrar de manera confiable la ubicación actual del usuario, utilizando servicios de ubicación sólidos y manejando errores potenciales con elegancia.</w:t>
      </w:r>
    </w:p>
    <w:p w14:paraId="1FA9E914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El seguimiento de la ubicación en tiempo real debe implementarse con latencia e interrupciones mínimas, proporcionando a los usuarios información precisa y actualizada.</w:t>
      </w:r>
    </w:p>
    <w:p w14:paraId="545F5DE2" w14:textId="77777777" w:rsidR="00A0106A" w:rsidRPr="00C15C89" w:rsidRDefault="00A0106A" w:rsidP="00A0106A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</w:p>
    <w:p w14:paraId="69A19B17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3.4 &lt;Compatibilidad y entorno operativo&gt;</w:t>
      </w:r>
    </w:p>
    <w:p w14:paraId="77C7A216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40A212F0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Se debe garantizar la compatibilidad con diferentes versiones de API y marcos de servicios de ubicación para admitir diversas configuraciones de dispositivos.</w:t>
      </w:r>
    </w:p>
    <w:p w14:paraId="24BD5F39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0FFAE5FA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3.5 &lt;Seguridad&gt;</w:t>
      </w:r>
    </w:p>
    <w:p w14:paraId="27555A40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10740618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Se deben utilizar protocolos de comunicación seguros para transmitir datos de ubicación entre la aplicación y el servidor, protegiendo contra el acceso no autorizado o la interceptación.</w:t>
      </w:r>
    </w:p>
    <w:p w14:paraId="4E1A8D13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El acceso a datos de ubicación confidenciales debe restringirse únicamente al personal autorizado, contando con mecanismos adecuados de autenticación y control de acceso.</w:t>
      </w:r>
    </w:p>
    <w:p w14:paraId="6BA3013E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6773A494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3.6 &lt;Cumplimiento normativo&gt;</w:t>
      </w:r>
    </w:p>
    <w:p w14:paraId="5A7DA1BF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20B31061" w14:textId="77777777" w:rsidR="00A0106A" w:rsidRPr="00C15C89" w:rsidRDefault="00A0106A" w:rsidP="00A0106A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La solicitud debe cumplir con las regulaciones y estándares de transporte aplicables, garantizando el 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lastRenderedPageBreak/>
        <w:t>cumplimiento de los requisitos de licencia y las pautas de seguridad.</w:t>
      </w:r>
    </w:p>
    <w:p w14:paraId="1088139C" w14:textId="77777777" w:rsidR="00A0106A" w:rsidRPr="00C15C89" w:rsidRDefault="00A0106A" w:rsidP="00A0106A">
      <w:pPr>
        <w:widowControl w:val="0"/>
        <w:spacing w:after="0" w:line="240" w:lineRule="atLeast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4F650E41" w14:textId="77777777" w:rsidR="00A0106A" w:rsidRPr="00C15C89" w:rsidRDefault="00A0106A" w:rsidP="00A0106A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</w:pPr>
      <w:bookmarkStart w:id="27" w:name="_Toc423410253"/>
      <w:bookmarkStart w:id="28" w:name="_Toc425054512"/>
      <w:bookmarkStart w:id="29" w:name="_Toc508098438"/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Preconditions</w:t>
      </w:r>
      <w:bookmarkEnd w:id="27"/>
      <w:bookmarkEnd w:id="28"/>
      <w:bookmarkEnd w:id="29"/>
      <w:proofErr w:type="spellEnd"/>
    </w:p>
    <w:p w14:paraId="72E0B17F" w14:textId="77777777" w:rsidR="00A0106A" w:rsidRPr="00C15C89" w:rsidRDefault="00A0106A" w:rsidP="00A0106A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</w:pPr>
      <w:bookmarkStart w:id="30" w:name="_Toc423410254"/>
      <w:bookmarkStart w:id="31" w:name="_Toc425054513"/>
      <w:bookmarkStart w:id="32" w:name="_Toc508098439"/>
      <w:r w:rsidRPr="00C15C89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 xml:space="preserve">El </w:t>
      </w:r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 xml:space="preserve"> tiene la aplicación instalada y abierta en su dispositivo.</w:t>
      </w:r>
    </w:p>
    <w:p w14:paraId="310645D5" w14:textId="77777777" w:rsidR="00A0106A" w:rsidRDefault="00A0106A" w:rsidP="00A0106A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>El dispositivo tiene los servicios de ubicación activados</w:t>
      </w:r>
      <w:bookmarkEnd w:id="30"/>
      <w:bookmarkEnd w:id="31"/>
      <w:bookmarkEnd w:id="32"/>
      <w:r w:rsidRPr="00C15C89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>.</w:t>
      </w:r>
    </w:p>
    <w:p w14:paraId="58B1B70C" w14:textId="77777777" w:rsidR="00A0106A" w:rsidRPr="00C15C89" w:rsidRDefault="00A0106A" w:rsidP="00A0106A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>El conductor ha verificado que pertenece a la flota de transporte público.</w:t>
      </w:r>
    </w:p>
    <w:p w14:paraId="34C829D1" w14:textId="77777777" w:rsidR="00A0106A" w:rsidRPr="00C15C89" w:rsidRDefault="00A0106A" w:rsidP="00A0106A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</w:pPr>
      <w:bookmarkStart w:id="33" w:name="_Toc423410255"/>
      <w:bookmarkStart w:id="34" w:name="_Toc425054514"/>
      <w:bookmarkStart w:id="35" w:name="_Toc508098440"/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Postconditions</w:t>
      </w:r>
      <w:bookmarkEnd w:id="33"/>
      <w:bookmarkEnd w:id="34"/>
      <w:bookmarkEnd w:id="35"/>
      <w:proofErr w:type="spellEnd"/>
    </w:p>
    <w:p w14:paraId="7DF90453" w14:textId="77777777" w:rsidR="00A0106A" w:rsidRPr="00C15C89" w:rsidRDefault="00A0106A" w:rsidP="00A0106A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>La ubicación actual del usuario es desplegada en la interfaz de mapa de la aplicación.</w:t>
      </w:r>
    </w:p>
    <w:p w14:paraId="5527D658" w14:textId="77777777" w:rsidR="00A0106A" w:rsidRPr="00C15C89" w:rsidRDefault="00A0106A" w:rsidP="00A0106A">
      <w:pPr>
        <w:widowControl w:val="0"/>
        <w:spacing w:after="0" w:line="240" w:lineRule="atLeast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5.2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 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ab/>
        <w:t>La aplicación continúa rastreando la ubicación en tiempo real.</w:t>
      </w:r>
    </w:p>
    <w:p w14:paraId="7456C0E9" w14:textId="77777777" w:rsidR="00A0106A" w:rsidRPr="00C15C89" w:rsidRDefault="00A0106A" w:rsidP="00A0106A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</w:pPr>
      <w:bookmarkStart w:id="36" w:name="_Toc508098442"/>
      <w:r w:rsidRPr="00C15C89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>Extension Points</w:t>
      </w:r>
      <w:bookmarkEnd w:id="36"/>
    </w:p>
    <w:p w14:paraId="3F33ADC5" w14:textId="77777777" w:rsidR="00A0106A" w:rsidRPr="00C15C89" w:rsidRDefault="00A0106A" w:rsidP="00A0106A">
      <w:pPr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i/>
          <w:color w:val="0000FF"/>
          <w:kern w:val="0"/>
          <w:sz w:val="20"/>
          <w:szCs w:val="20"/>
          <w14:ligatures w14:val="none"/>
        </w:rPr>
      </w:pPr>
      <w:r w:rsidRPr="00C15C89">
        <w:rPr>
          <w:rFonts w:ascii="Times New Roman" w:eastAsia="Times New Roman" w:hAnsi="Times New Roman" w:cs="Times New Roman"/>
          <w:i/>
          <w:color w:val="0000FF"/>
          <w:kern w:val="0"/>
          <w:sz w:val="20"/>
          <w:szCs w:val="20"/>
          <w14:ligatures w14:val="none"/>
        </w:rPr>
        <w:t>[Extension points of the use case.]</w:t>
      </w:r>
    </w:p>
    <w:p w14:paraId="3C9E339C" w14:textId="77777777" w:rsidR="00A0106A" w:rsidRPr="00C15C89" w:rsidRDefault="00A0106A" w:rsidP="00A0106A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kern w:val="0"/>
          <w:sz w:val="20"/>
          <w:szCs w:val="20"/>
          <w14:ligatures w14:val="none"/>
        </w:rPr>
      </w:pPr>
      <w:bookmarkStart w:id="37" w:name="_Toc508098443"/>
      <w:r w:rsidRPr="00C15C89">
        <w:rPr>
          <w:rFonts w:ascii="Arial" w:eastAsia="Times New Roman" w:hAnsi="Arial" w:cs="Times New Roman"/>
          <w:b/>
          <w:kern w:val="0"/>
          <w:sz w:val="20"/>
          <w:szCs w:val="20"/>
          <w14:ligatures w14:val="none"/>
        </w:rPr>
        <w:t>&lt;Name of Extension Point&gt;</w:t>
      </w:r>
      <w:bookmarkEnd w:id="37"/>
    </w:p>
    <w:p w14:paraId="1C2EC7BC" w14:textId="77777777" w:rsidR="00A0106A" w:rsidRPr="00C15C89" w:rsidRDefault="00A0106A" w:rsidP="00A0106A">
      <w:pPr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i/>
          <w:color w:val="0000FF"/>
          <w:kern w:val="0"/>
          <w:sz w:val="20"/>
          <w:szCs w:val="20"/>
          <w14:ligatures w14:val="none"/>
        </w:rPr>
      </w:pPr>
      <w:r w:rsidRPr="00C15C89">
        <w:rPr>
          <w:rFonts w:ascii="Times New Roman" w:eastAsia="Times New Roman" w:hAnsi="Times New Roman" w:cs="Times New Roman"/>
          <w:i/>
          <w:color w:val="0000FF"/>
          <w:kern w:val="0"/>
          <w:sz w:val="20"/>
          <w:szCs w:val="20"/>
          <w14:ligatures w14:val="none"/>
        </w:rPr>
        <w:t>[Definition of the location of the extension point in the flow of events.]</w:t>
      </w:r>
    </w:p>
    <w:p w14:paraId="49B12587" w14:textId="77777777" w:rsidR="00A0106A" w:rsidRDefault="00A0106A" w:rsidP="00A0106A"/>
    <w:p w14:paraId="2BF988A8" w14:textId="77777777" w:rsidR="00A0106A" w:rsidRDefault="00A0106A" w:rsidP="00A0106A"/>
    <w:p w14:paraId="463435F1" w14:textId="77777777" w:rsidR="00103EBD" w:rsidRDefault="00103EBD"/>
    <w:sectPr w:rsidR="00103EBD" w:rsidSect="00A0106A">
      <w:headerReference w:type="default" r:id="rId5"/>
      <w:footerReference w:type="default" r:id="rId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56EDD" w14:paraId="510C6F7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A9962E" w14:textId="77777777" w:rsidR="0076606F" w:rsidRDefault="0076606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F32A1F" w14:textId="77777777" w:rsidR="0076606F" w:rsidRDefault="0076606F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39EB5" w14:textId="77777777" w:rsidR="0076606F" w:rsidRDefault="0076606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651D8079" w14:textId="77777777" w:rsidR="0076606F" w:rsidRDefault="0076606F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C5BFE" w14:textId="77777777" w:rsidR="0076606F" w:rsidRDefault="0076606F">
    <w:pPr>
      <w:rPr>
        <w:sz w:val="24"/>
      </w:rPr>
    </w:pPr>
  </w:p>
  <w:p w14:paraId="5261D346" w14:textId="77777777" w:rsidR="0076606F" w:rsidRDefault="0076606F">
    <w:pPr>
      <w:pBdr>
        <w:top w:val="single" w:sz="6" w:space="1" w:color="auto"/>
      </w:pBdr>
      <w:rPr>
        <w:sz w:val="24"/>
      </w:rPr>
    </w:pPr>
  </w:p>
  <w:p w14:paraId="0DF30085" w14:textId="77777777" w:rsidR="0076606F" w:rsidRDefault="007660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14:paraId="3E67AADC" w14:textId="77777777" w:rsidR="0076606F" w:rsidRDefault="0076606F">
    <w:pPr>
      <w:pBdr>
        <w:bottom w:val="single" w:sz="6" w:space="1" w:color="auto"/>
      </w:pBdr>
      <w:jc w:val="right"/>
      <w:rPr>
        <w:sz w:val="24"/>
      </w:rPr>
    </w:pPr>
  </w:p>
  <w:p w14:paraId="2A128AC5" w14:textId="77777777" w:rsidR="0076606F" w:rsidRDefault="007660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6EDD" w14:paraId="796D719D" w14:textId="77777777">
      <w:tc>
        <w:tcPr>
          <w:tcW w:w="6379" w:type="dxa"/>
        </w:tcPr>
        <w:p w14:paraId="71FCE519" w14:textId="77777777" w:rsidR="0076606F" w:rsidRDefault="0076606F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0DEDDE15" w14:textId="77777777" w:rsidR="0076606F" w:rsidRDefault="0076606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56EDD" w14:paraId="763C2A71" w14:textId="77777777">
      <w:tc>
        <w:tcPr>
          <w:tcW w:w="6379" w:type="dxa"/>
        </w:tcPr>
        <w:p w14:paraId="76AC97C2" w14:textId="77777777" w:rsidR="0076606F" w:rsidRDefault="0076606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5646D3E7" w14:textId="77777777" w:rsidR="0076606F" w:rsidRDefault="0076606F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756EDD" w14:paraId="7D647449" w14:textId="77777777">
      <w:tc>
        <w:tcPr>
          <w:tcW w:w="9558" w:type="dxa"/>
          <w:gridSpan w:val="2"/>
        </w:tcPr>
        <w:p w14:paraId="7D3535F8" w14:textId="77777777" w:rsidR="0076606F" w:rsidRDefault="0076606F">
          <w:r>
            <w:t>&lt;document identifier&gt;</w:t>
          </w:r>
        </w:p>
      </w:tc>
    </w:tr>
  </w:tbl>
  <w:p w14:paraId="11CE04D7" w14:textId="77777777" w:rsidR="0076606F" w:rsidRDefault="0076606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6A"/>
    <w:rsid w:val="00103EBD"/>
    <w:rsid w:val="004B6F44"/>
    <w:rsid w:val="0076606F"/>
    <w:rsid w:val="00774437"/>
    <w:rsid w:val="00A0106A"/>
    <w:rsid w:val="00D2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2632"/>
  <w15:chartTrackingRefBased/>
  <w15:docId w15:val="{3497C1BA-10D6-43C5-8030-0EC988B7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06A"/>
  </w:style>
  <w:style w:type="paragraph" w:styleId="Ttulo1">
    <w:name w:val="heading 1"/>
    <w:basedOn w:val="Normal"/>
    <w:next w:val="Normal"/>
    <w:link w:val="Ttulo1Car"/>
    <w:uiPriority w:val="9"/>
    <w:qFormat/>
    <w:rsid w:val="00A01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0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0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0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0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0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0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1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10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0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10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0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06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semiHidden/>
    <w:unhideWhenUsed/>
    <w:rsid w:val="00A01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106A"/>
  </w:style>
  <w:style w:type="paragraph" w:styleId="Piedepgina">
    <w:name w:val="footer"/>
    <w:basedOn w:val="Normal"/>
    <w:link w:val="PiedepginaCar"/>
    <w:uiPriority w:val="99"/>
    <w:semiHidden/>
    <w:unhideWhenUsed/>
    <w:rsid w:val="00A01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0106A"/>
  </w:style>
  <w:style w:type="character" w:styleId="Nmerodepgina">
    <w:name w:val="page number"/>
    <w:basedOn w:val="Fuentedeprrafopredeter"/>
    <w:semiHidden/>
    <w:rsid w:val="00A0106A"/>
  </w:style>
  <w:style w:type="paragraph" w:styleId="Textoindependiente">
    <w:name w:val="Body Text"/>
    <w:basedOn w:val="Normal"/>
    <w:link w:val="TextoindependienteCar"/>
    <w:semiHidden/>
    <w:rsid w:val="00A0106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0106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SANDOVAL HUERTA, CARLOS ARTURO</dc:creator>
  <cp:keywords/>
  <dc:description/>
  <cp:lastModifiedBy>SANDOVAL HUERTA, CARLOS ARTURO</cp:lastModifiedBy>
  <cp:revision>1</cp:revision>
  <dcterms:created xsi:type="dcterms:W3CDTF">2024-03-02T02:13:00Z</dcterms:created>
  <dcterms:modified xsi:type="dcterms:W3CDTF">2024-03-02T02:48:00Z</dcterms:modified>
</cp:coreProperties>
</file>