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15280" w14:textId="77777777" w:rsidR="00471AAF" w:rsidRPr="00C5196F" w:rsidRDefault="00471AAF" w:rsidP="00471AAF">
      <w:pPr>
        <w:pStyle w:val="Ttulo"/>
        <w:jc w:val="center"/>
      </w:pPr>
      <w:r w:rsidRPr="00C5196F">
        <w:t>Escuela de Informática y Telecomunicaciones</w:t>
      </w:r>
    </w:p>
    <w:p w14:paraId="27B6D470" w14:textId="2E1D3E1A" w:rsidR="00471AAF" w:rsidRPr="00C5196F" w:rsidRDefault="00471AAF" w:rsidP="00471AAF">
      <w:pPr>
        <w:pStyle w:val="Subttulo"/>
        <w:jc w:val="center"/>
      </w:pPr>
      <w:r w:rsidRPr="00C5196F">
        <w:t xml:space="preserve">Informe de </w:t>
      </w:r>
      <w:r w:rsidR="00C5196F" w:rsidRPr="00C5196F">
        <w:t>autoevaluación</w:t>
      </w:r>
      <w:r w:rsidRPr="00C5196F">
        <w:t xml:space="preserve"> - Fase 1</w:t>
      </w:r>
    </w:p>
    <w:p w14:paraId="2C00A1A8" w14:textId="7A962F70" w:rsidR="00471AAF" w:rsidRPr="00C5196F" w:rsidRDefault="00C5196F" w:rsidP="00471AAF">
      <w:pPr>
        <w:spacing w:after="320" w:line="360" w:lineRule="auto"/>
        <w:jc w:val="center"/>
      </w:pPr>
      <w:r w:rsidRPr="00C5196F">
        <w:rPr>
          <w:rFonts w:ascii="Calibri" w:eastAsia="Calibri" w:hAnsi="Calibri"/>
          <w:sz w:val="28"/>
        </w:rPr>
        <w:t>Definición</w:t>
      </w:r>
      <w:r w:rsidR="00471AAF" w:rsidRPr="00C5196F">
        <w:rPr>
          <w:rFonts w:ascii="Calibri" w:eastAsia="Calibri" w:hAnsi="Calibri"/>
          <w:sz w:val="28"/>
        </w:rPr>
        <w:t xml:space="preserve"> del Proyecto APT (entrega 1.3)</w:t>
      </w:r>
    </w:p>
    <w:p w14:paraId="2F46831F" w14:textId="77777777" w:rsidR="00471AAF" w:rsidRPr="00C5196F" w:rsidRDefault="00471AAF" w:rsidP="00471AAF">
      <w:pPr>
        <w:spacing w:after="40" w:line="360" w:lineRule="auto"/>
        <w:jc w:val="center"/>
      </w:pPr>
      <w:r w:rsidRPr="00C5196F">
        <w:rPr>
          <w:rFonts w:ascii="Calibri" w:eastAsia="Calibri" w:hAnsi="Calibri"/>
        </w:rPr>
        <w:t>Asignatura: Capstone APT122 - PTY4614</w:t>
      </w:r>
    </w:p>
    <w:p w14:paraId="3F2114FA" w14:textId="4E54FD86" w:rsidR="00471AAF" w:rsidRPr="00C5196F" w:rsidRDefault="00471AAF" w:rsidP="00471AAF">
      <w:pPr>
        <w:spacing w:after="40" w:line="360" w:lineRule="auto"/>
        <w:jc w:val="center"/>
      </w:pPr>
      <w:r w:rsidRPr="00C5196F">
        <w:rPr>
          <w:rFonts w:ascii="Calibri" w:eastAsia="Calibri" w:hAnsi="Calibri"/>
        </w:rPr>
        <w:t xml:space="preserve">Carrera: </w:t>
      </w:r>
      <w:r w:rsidR="00C5196F" w:rsidRPr="00C5196F">
        <w:rPr>
          <w:rFonts w:ascii="Calibri" w:eastAsia="Calibri" w:hAnsi="Calibri"/>
        </w:rPr>
        <w:t>Ingeniería</w:t>
      </w:r>
      <w:r w:rsidRPr="00C5196F">
        <w:rPr>
          <w:rFonts w:ascii="Calibri" w:eastAsia="Calibri" w:hAnsi="Calibri"/>
        </w:rPr>
        <w:t xml:space="preserve"> en </w:t>
      </w:r>
      <w:r w:rsidR="00C5196F" w:rsidRPr="00C5196F">
        <w:rPr>
          <w:rFonts w:ascii="Calibri" w:eastAsia="Calibri" w:hAnsi="Calibri"/>
        </w:rPr>
        <w:t>Informática</w:t>
      </w:r>
    </w:p>
    <w:p w14:paraId="732E970E" w14:textId="5EDFF91A" w:rsidR="00471AAF" w:rsidRPr="00C5196F" w:rsidRDefault="00471AAF" w:rsidP="00471AAF">
      <w:pPr>
        <w:spacing w:after="40" w:line="360" w:lineRule="auto"/>
        <w:jc w:val="center"/>
        <w:rPr>
          <w:u w:val="single"/>
        </w:rPr>
      </w:pPr>
      <w:r w:rsidRPr="00C5196F">
        <w:rPr>
          <w:rFonts w:ascii="Calibri" w:eastAsia="Calibri" w:hAnsi="Calibri"/>
        </w:rPr>
        <w:t xml:space="preserve">Estudiante: Carlos Simón Antonio Vallejos </w:t>
      </w:r>
      <w:r w:rsidR="00C5196F" w:rsidRPr="00C5196F">
        <w:rPr>
          <w:rFonts w:ascii="Calibri" w:eastAsia="Calibri" w:hAnsi="Calibri"/>
        </w:rPr>
        <w:t>León</w:t>
      </w:r>
    </w:p>
    <w:p w14:paraId="5D65E4ED" w14:textId="4AEDA09F" w:rsidR="00471AAF" w:rsidRPr="00C5196F" w:rsidRDefault="00471AAF" w:rsidP="00471AAF">
      <w:pPr>
        <w:spacing w:after="40" w:line="360" w:lineRule="auto"/>
        <w:jc w:val="center"/>
      </w:pPr>
      <w:r w:rsidRPr="00C5196F">
        <w:rPr>
          <w:rFonts w:ascii="Calibri" w:eastAsia="Calibri" w:hAnsi="Calibri"/>
        </w:rPr>
        <w:t>Equipo 7  Rol: requisitos, backend y modelo de datos</w:t>
      </w:r>
    </w:p>
    <w:p w14:paraId="290C4738" w14:textId="0CB4E02C" w:rsidR="00471AAF" w:rsidRPr="00C5196F" w:rsidRDefault="00471AAF" w:rsidP="00471AAF">
      <w:pPr>
        <w:spacing w:after="40" w:line="360" w:lineRule="auto"/>
        <w:jc w:val="center"/>
      </w:pPr>
      <w:r w:rsidRPr="00C5196F">
        <w:rPr>
          <w:rFonts w:ascii="Calibri" w:eastAsia="Calibri" w:hAnsi="Calibri"/>
        </w:rPr>
        <w:t>Proyecto: ERP Almahue Cliente: Agrícola Almahue (Rengo)</w:t>
      </w:r>
    </w:p>
    <w:p w14:paraId="5714F121" w14:textId="77777777" w:rsidR="00471AAF" w:rsidRPr="00C5196F" w:rsidRDefault="00471AAF" w:rsidP="00471AAF">
      <w:pPr>
        <w:spacing w:after="40" w:line="360" w:lineRule="auto"/>
        <w:jc w:val="center"/>
      </w:pPr>
      <w:r w:rsidRPr="00C5196F">
        <w:rPr>
          <w:rFonts w:ascii="Calibri" w:eastAsia="Calibri" w:hAnsi="Calibri"/>
        </w:rPr>
        <w:t>Año 2026</w:t>
      </w:r>
    </w:p>
    <w:p w14:paraId="21F13191" w14:textId="77777777" w:rsidR="00BF1CEB" w:rsidRPr="00C5196F" w:rsidRDefault="00000000">
      <w:r w:rsidRPr="00C5196F">
        <w:br w:type="page"/>
      </w:r>
    </w:p>
    <w:p w14:paraId="3D075920" w14:textId="733ECD2C" w:rsidR="00BF1CEB" w:rsidRPr="00C5196F" w:rsidRDefault="00C5196F">
      <w:pPr>
        <w:spacing w:before="280" w:after="160" w:line="360" w:lineRule="auto"/>
      </w:pPr>
      <w:r w:rsidRPr="00C5196F">
        <w:rPr>
          <w:rFonts w:ascii="Calibri" w:eastAsia="Calibri" w:hAnsi="Calibri"/>
          <w:b/>
          <w:sz w:val="28"/>
        </w:rPr>
        <w:lastRenderedPageBreak/>
        <w:t>Índice</w:t>
      </w:r>
    </w:p>
    <w:p w14:paraId="5DF2E51C" w14:textId="5B2EE965" w:rsidR="00BF1CEB" w:rsidRPr="00C5196F" w:rsidRDefault="00000000">
      <w:pPr>
        <w:spacing w:after="40" w:line="360" w:lineRule="auto"/>
      </w:pPr>
      <w:r w:rsidRPr="00C5196F">
        <w:rPr>
          <w:rFonts w:ascii="Calibri" w:eastAsia="Calibri" w:hAnsi="Calibri"/>
        </w:rPr>
        <w:t>1. Abstract (español e inglés)</w:t>
      </w:r>
      <w:r w:rsidR="00C5196F" w:rsidRPr="00C5196F">
        <w:rPr>
          <w:rFonts w:ascii="Calibri" w:eastAsia="Calibri" w:hAnsi="Calibri"/>
        </w:rPr>
      </w:r>
      <w:r w:rsidRPr="00C5196F">
        <w:rPr>
          <w:rFonts w:ascii="Calibri" w:eastAsia="Calibri" w:hAnsi="Calibri"/>
        </w:rPr>
      </w:r>
    </w:p>
    <w:p w14:paraId="4A4C3DC3" w14:textId="24E341C6" w:rsidR="00BF1CEB" w:rsidRPr="00C5196F" w:rsidRDefault="00000000">
      <w:pPr>
        <w:spacing w:after="40" w:line="360" w:lineRule="auto"/>
      </w:pPr>
      <w:r w:rsidRPr="00C5196F">
        <w:rPr>
          <w:rFonts w:ascii="Calibri" w:eastAsia="Calibri" w:hAnsi="Calibri"/>
        </w:rPr>
        <w:t xml:space="preserve">2. </w:t>
      </w:r>
      <w:r w:rsidR="00C5196F" w:rsidRPr="00C5196F">
        <w:rPr>
          <w:rFonts w:ascii="Calibri" w:eastAsia="Calibri" w:hAnsi="Calibri"/>
        </w:rPr>
        <w:t>Descripción</w:t>
      </w:r>
      <w:r w:rsidRPr="00C5196F">
        <w:rPr>
          <w:rFonts w:ascii="Calibri" w:eastAsia="Calibri" w:hAnsi="Calibri"/>
        </w:rPr>
        <w:t xml:space="preserve"> del Proyecto APT</w:t>
      </w:r>
    </w:p>
    <w:p w14:paraId="69EA2C77" w14:textId="0480DFDB" w:rsidR="00BF1CEB" w:rsidRPr="00C5196F" w:rsidRDefault="00000000">
      <w:pPr>
        <w:spacing w:after="40" w:line="360" w:lineRule="auto"/>
      </w:pPr>
      <w:r w:rsidRPr="00C5196F">
        <w:rPr>
          <w:rFonts w:ascii="Calibri" w:eastAsia="Calibri" w:hAnsi="Calibri"/>
        </w:rPr>
        <w:t xml:space="preserve">3. </w:t>
      </w:r>
      <w:r w:rsidR="00C5196F" w:rsidRPr="00C5196F">
        <w:rPr>
          <w:rFonts w:ascii="Calibri" w:eastAsia="Calibri" w:hAnsi="Calibri"/>
        </w:rPr>
        <w:t>Relación</w:t>
      </w:r>
      <w:r w:rsidRPr="00C5196F">
        <w:rPr>
          <w:rFonts w:ascii="Calibri" w:eastAsia="Calibri" w:hAnsi="Calibri"/>
        </w:rPr>
        <w:t xml:space="preserve"> con las competencias del perfil de egreso</w:t>
      </w:r>
    </w:p>
    <w:p w14:paraId="57B8CE23" w14:textId="4BE26A89" w:rsidR="00BF1CEB" w:rsidRPr="00C5196F" w:rsidRDefault="00000000">
      <w:pPr>
        <w:spacing w:after="40" w:line="360" w:lineRule="auto"/>
      </w:pPr>
      <w:r w:rsidRPr="00C5196F">
        <w:rPr>
          <w:rFonts w:ascii="Calibri" w:eastAsia="Calibri" w:hAnsi="Calibri"/>
        </w:rPr>
        <w:t xml:space="preserve">4. </w:t>
      </w:r>
      <w:r w:rsidR="00C5196F" w:rsidRPr="00C5196F">
        <w:rPr>
          <w:rFonts w:ascii="Calibri" w:eastAsia="Calibri" w:hAnsi="Calibri"/>
        </w:rPr>
        <w:t>Relación</w:t>
      </w:r>
      <w:r w:rsidRPr="00C5196F">
        <w:rPr>
          <w:rFonts w:ascii="Calibri" w:eastAsia="Calibri" w:hAnsi="Calibri"/>
        </w:rPr>
        <w:t xml:space="preserve"> con los intereses profesionales</w:t>
      </w:r>
    </w:p>
    <w:p w14:paraId="67C8E6AF" w14:textId="77777777" w:rsidR="00BF1CEB" w:rsidRPr="00C5196F" w:rsidRDefault="00000000">
      <w:pPr>
        <w:spacing w:after="40" w:line="360" w:lineRule="auto"/>
      </w:pPr>
      <w:r w:rsidRPr="00C5196F">
        <w:rPr>
          <w:rFonts w:ascii="Calibri" w:eastAsia="Calibri" w:hAnsi="Calibri"/>
        </w:rPr>
        <w:t>5. Factibilidad dentro de la asignatura</w:t>
      </w:r>
    </w:p>
    <w:p w14:paraId="2146BCD7" w14:textId="77777777" w:rsidR="00BF1CEB" w:rsidRPr="00C5196F" w:rsidRDefault="00000000">
      <w:pPr>
        <w:spacing w:after="40" w:line="360" w:lineRule="auto"/>
      </w:pPr>
      <w:r w:rsidRPr="00C5196F">
        <w:rPr>
          <w:rFonts w:ascii="Calibri" w:eastAsia="Calibri" w:hAnsi="Calibri"/>
        </w:rPr>
        <w:t>6. Objetivos</w:t>
      </w:r>
    </w:p>
    <w:p w14:paraId="31C741D9" w14:textId="3DBA48F5" w:rsidR="00BF1CEB" w:rsidRPr="00C5196F" w:rsidRDefault="00000000">
      <w:pPr>
        <w:spacing w:after="40" w:line="360" w:lineRule="auto"/>
      </w:pPr>
      <w:r w:rsidRPr="00C5196F">
        <w:rPr>
          <w:rFonts w:ascii="Calibri" w:eastAsia="Calibri" w:hAnsi="Calibri"/>
        </w:rPr>
        <w:t xml:space="preserve">7. Propuesta </w:t>
      </w:r>
      <w:r w:rsidR="00C5196F" w:rsidRPr="00C5196F">
        <w:rPr>
          <w:rFonts w:ascii="Calibri" w:eastAsia="Calibri" w:hAnsi="Calibri"/>
        </w:rPr>
        <w:t>metodológica</w:t>
      </w:r>
    </w:p>
    <w:p w14:paraId="4435EF15" w14:textId="77777777" w:rsidR="00BF1CEB" w:rsidRPr="00C5196F" w:rsidRDefault="00000000">
      <w:pPr>
        <w:spacing w:after="40" w:line="360" w:lineRule="auto"/>
      </w:pPr>
      <w:r w:rsidRPr="00C5196F">
        <w:rPr>
          <w:rFonts w:ascii="Calibri" w:eastAsia="Calibri" w:hAnsi="Calibri"/>
        </w:rPr>
        <w:t>8. Plan de trabajo</w:t>
      </w:r>
    </w:p>
    <w:p w14:paraId="6421DCE2" w14:textId="77777777" w:rsidR="00BF1CEB" w:rsidRPr="00C5196F" w:rsidRDefault="00000000">
      <w:pPr>
        <w:spacing w:after="40" w:line="360" w:lineRule="auto"/>
      </w:pPr>
      <w:r w:rsidRPr="00C5196F">
        <w:rPr>
          <w:rFonts w:ascii="Calibri" w:eastAsia="Calibri" w:hAnsi="Calibri"/>
        </w:rPr>
        <w:t>9. Propuesta de evidencias</w:t>
      </w:r>
    </w:p>
    <w:p w14:paraId="0223A54B" w14:textId="77777777" w:rsidR="00BF1CEB" w:rsidRPr="00C5196F" w:rsidRDefault="00000000">
      <w:pPr>
        <w:spacing w:after="40" w:line="360" w:lineRule="auto"/>
      </w:pPr>
      <w:r w:rsidRPr="00C5196F">
        <w:rPr>
          <w:rFonts w:ascii="Calibri" w:eastAsia="Calibri" w:hAnsi="Calibri"/>
        </w:rPr>
        <w:t>10. Indicadores de calidad del perfil (Fase 1)</w:t>
      </w:r>
    </w:p>
    <w:p w14:paraId="2C88E3E5" w14:textId="28D2E3D8" w:rsidR="00BF1CEB" w:rsidRPr="00C5196F" w:rsidRDefault="00000000">
      <w:pPr>
        <w:spacing w:after="40" w:line="360" w:lineRule="auto"/>
      </w:pPr>
      <w:r w:rsidRPr="00C5196F">
        <w:rPr>
          <w:rFonts w:ascii="Calibri" w:eastAsia="Calibri" w:hAnsi="Calibri"/>
        </w:rPr>
        <w:t xml:space="preserve">11. </w:t>
      </w:r>
      <w:r w:rsidR="00C5196F" w:rsidRPr="00C5196F">
        <w:rPr>
          <w:rFonts w:ascii="Calibri" w:eastAsia="Calibri" w:hAnsi="Calibri"/>
        </w:rPr>
        <w:t>Autoevaluación</w:t>
      </w:r>
      <w:r w:rsidRPr="00C5196F">
        <w:rPr>
          <w:rFonts w:ascii="Calibri" w:eastAsia="Calibri" w:hAnsi="Calibri"/>
        </w:rPr>
        <w:t xml:space="preserve"> </w:t>
      </w:r>
      <w:r w:rsidR="00C5196F" w:rsidRPr="00C5196F">
        <w:rPr>
          <w:rFonts w:ascii="Calibri" w:eastAsia="Calibri" w:hAnsi="Calibri"/>
        </w:rPr>
        <w:t>según</w:t>
      </w:r>
      <w:r w:rsidRPr="00C5196F">
        <w:rPr>
          <w:rFonts w:ascii="Calibri" w:eastAsia="Calibri" w:hAnsi="Calibri"/>
        </w:rPr>
        <w:t xml:space="preserve"> la </w:t>
      </w:r>
      <w:r w:rsidR="00C5196F" w:rsidRPr="00C5196F">
        <w:rPr>
          <w:rFonts w:ascii="Calibri" w:eastAsia="Calibri" w:hAnsi="Calibri"/>
        </w:rPr>
        <w:t>rúbrica</w:t>
      </w:r>
      <w:r w:rsidRPr="00C5196F">
        <w:rPr>
          <w:rFonts w:ascii="Calibri" w:eastAsia="Calibri" w:hAnsi="Calibri"/>
        </w:rPr>
        <w:t xml:space="preserve"> 1.3</w:t>
      </w:r>
    </w:p>
    <w:p w14:paraId="1A9BA422" w14:textId="7686D851" w:rsidR="00BF1CEB" w:rsidRPr="00C5196F" w:rsidRDefault="00000000">
      <w:pPr>
        <w:spacing w:after="40" w:line="360" w:lineRule="auto"/>
      </w:pPr>
      <w:r w:rsidRPr="00C5196F">
        <w:rPr>
          <w:rFonts w:ascii="Calibri" w:eastAsia="Calibri" w:hAnsi="Calibri"/>
        </w:rPr>
        <w:t xml:space="preserve">12. </w:t>
      </w:r>
      <w:r w:rsidR="00C5196F" w:rsidRPr="00C5196F">
        <w:rPr>
          <w:rFonts w:ascii="Calibri" w:eastAsia="Calibri" w:hAnsi="Calibri"/>
        </w:rPr>
        <w:t>Conclusiones</w:t>
      </w:r>
      <w:r w:rsidRPr="00C5196F">
        <w:rPr>
          <w:rFonts w:ascii="Calibri" w:eastAsia="Calibri" w:hAnsi="Calibri"/>
        </w:rPr>
        <w:t xml:space="preserve"> (English)</w:t>
      </w:r>
    </w:p>
    <w:p w14:paraId="5FF471F5" w14:textId="1BDECEE2" w:rsidR="00BF1CEB" w:rsidRPr="00C5196F" w:rsidRDefault="00000000">
      <w:pPr>
        <w:spacing w:after="40" w:line="360" w:lineRule="auto"/>
      </w:pPr>
      <w:r w:rsidRPr="00C5196F">
        <w:rPr>
          <w:rFonts w:ascii="Calibri" w:eastAsia="Calibri" w:hAnsi="Calibri"/>
        </w:rPr>
        <w:t xml:space="preserve">13. </w:t>
      </w:r>
      <w:r w:rsidR="00C5196F" w:rsidRPr="00C5196F">
        <w:rPr>
          <w:rFonts w:ascii="Calibri" w:eastAsia="Calibri" w:hAnsi="Calibri"/>
        </w:rPr>
        <w:t xml:space="preserve">Reflexión </w:t>
      </w:r>
      <w:r w:rsidRPr="00C5196F">
        <w:rPr>
          <w:rFonts w:ascii="Calibri" w:eastAsia="Calibri" w:hAnsi="Calibri"/>
        </w:rPr>
        <w:t xml:space="preserve"> (English)</w:t>
      </w:r>
    </w:p>
    <w:p w14:paraId="3FC4BA64" w14:textId="77777777" w:rsidR="00BF1CEB" w:rsidRPr="00C5196F" w:rsidRDefault="00000000">
      <w:pPr>
        <w:spacing w:after="40" w:line="360" w:lineRule="auto"/>
      </w:pPr>
      <w:r w:rsidRPr="00C5196F">
        <w:rPr>
          <w:rFonts w:ascii="Calibri" w:eastAsia="Calibri" w:hAnsi="Calibri"/>
        </w:rPr>
        <w:t>14. Referencias</w:t>
      </w:r>
    </w:p>
    <w:p w14:paraId="792F67DD" w14:textId="77777777" w:rsidR="00BF1CEB" w:rsidRPr="00C5196F" w:rsidRDefault="00000000">
      <w:pPr>
        <w:spacing w:before="280" w:after="160" w:line="360" w:lineRule="auto"/>
      </w:pPr>
      <w:r w:rsidRPr="00C5196F">
        <w:rPr>
          <w:rFonts w:ascii="Calibri" w:eastAsia="Calibri" w:hAnsi="Calibri"/>
          <w:b/>
          <w:sz w:val="28"/>
        </w:rPr>
        <w:t>1. Abstract</w:t>
      </w:r>
    </w:p>
    <w:p w14:paraId="2AB08BD0" w14:textId="7AB29B3B" w:rsidR="00BF1CEB" w:rsidRPr="00C5196F" w:rsidRDefault="00C5196F">
      <w:pPr>
        <w:spacing w:after="80" w:line="360" w:lineRule="auto"/>
      </w:pPr>
      <w:r w:rsidRPr="00C5196F">
        <w:rPr>
          <w:rFonts w:ascii="Calibri" w:eastAsia="Calibri" w:hAnsi="Calibri"/>
          <w:b/>
        </w:rPr>
        <w:t>Español</w:t>
      </w:r>
    </w:p>
    <w:p w14:paraId="4992FE7B" w14:textId="77777777" w:rsidR="00C5196F" w:rsidRPr="00C5196F" w:rsidRDefault="00C5196F">
      <w:pPr>
        <w:spacing w:after="160" w:line="360" w:lineRule="auto"/>
        <w:rPr>
          <w:rFonts w:ascii="Calibri" w:eastAsia="Calibri" w:hAnsi="Calibri"/>
          <w:b/>
          <w:sz w:val="28"/>
        </w:rPr>
      </w:pPr>
      <w:r w:rsidRPr="00C5196F">
        <w:rPr>
          <w:rFonts w:ascii="Calibri" w:eastAsia="Calibri" w:hAnsi="Calibri"/>
          <w:b/>
          <w:sz w:val="28"/>
        </w:rPr>
        <w:t xml:space="preserve">Este informe es mi autoevaluación de la Fase 1 del APT. </w:t>
      </w:r>
      <w:r w:rsidR="00000000" w:rsidRPr="00C5196F">
        <w:rPr>
          <w:rFonts w:ascii="Calibri" w:eastAsia="Calibri" w:hAnsi="Calibri"/>
          <w:b/>
          <w:sz w:val="28"/>
        </w:rPr>
      </w:r>
    </w:p>
    <w:p w14:paraId="51F06E39" w14:textId="7E1E2C77" w:rsidR="00BF1CEB" w:rsidRPr="00C5196F" w:rsidRDefault="00000000">
      <w:pPr>
        <w:spacing w:after="160" w:line="360" w:lineRule="auto"/>
      </w:pPr>
      <w:r w:rsidRPr="00C5196F">
        <w:rPr>
          <w:rFonts w:ascii="Calibri" w:eastAsia="Calibri" w:hAnsi="Calibri"/>
        </w:rPr>
        <w:t>El proyecto del Equipo 7 es un ERP web para Agrícola Almahue (Rengo). Hoy trabajan con Agrosoft 3.0, Excel, un portal de DTE y AlmaWeb, y esas piezas no conversan. En la definición 1.5 dejamos el problema, los objetivos, Scrum y el plan. La Carta Gantt de producto llega al 09/01/2027, fuera del semestre. En las clases de Duoc se demuestra el MVP de esa Gantt (núcleo OC, OV y libros, tesorería y DTE nacional), no el ERP completo.</w:t>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p>
    <w:p w14:paraId="0FC15B60" w14:textId="77777777" w:rsidR="00BF1CEB" w:rsidRPr="00C5196F" w:rsidRDefault="00000000">
      <w:pPr>
        <w:spacing w:after="80" w:line="360" w:lineRule="auto"/>
      </w:pPr>
      <w:r w:rsidRPr="00C5196F">
        <w:rPr>
          <w:rFonts w:ascii="Calibri" w:eastAsia="Calibri" w:hAnsi="Calibri"/>
          <w:b/>
        </w:rPr>
        <w:t>English</w:t>
      </w:r>
    </w:p>
    <w:p w14:paraId="07DB1D1D" w14:textId="77777777" w:rsidR="00BF1CEB" w:rsidRPr="00C5196F" w:rsidRDefault="00000000">
      <w:pPr>
        <w:spacing w:after="160" w:line="360" w:lineRule="auto"/>
      </w:pPr>
      <w:r w:rsidRPr="00C5196F">
        <w:rPr>
          <w:rFonts w:ascii="Calibri" w:eastAsia="Calibri" w:hAnsi="Calibri"/>
        </w:rPr>
        <w:t>This report is my Phase 1 self-evaluation for the APT. Team 7 is building a web ERP for Agrícola Almahue in Rengo. They now use Agrosoft 3.0, Excel, a DTE portal and AlmaWeb, and those tools do not talk to each other. In the 1.5 definition we wrote the problem, the objectives, Scrum and the plan. The product Gantt ends on 09/01/2027, after the semester. In Duoc classes we show the MVP of that Gantt (purchase and sales orders, books, treasury and national DTE), not the full ERP.</w:t>
      </w:r>
    </w:p>
    <w:p w14:paraId="7BF88D97" w14:textId="297A3CBB" w:rsidR="00BF1CEB" w:rsidRPr="00C5196F" w:rsidRDefault="00000000">
      <w:pPr>
        <w:spacing w:before="280" w:after="160" w:line="360" w:lineRule="auto"/>
      </w:pPr>
      <w:r w:rsidRPr="00C5196F">
        <w:rPr>
          <w:rFonts w:ascii="Calibri" w:eastAsia="Calibri" w:hAnsi="Calibri"/>
          <w:b/>
          <w:sz w:val="28"/>
        </w:rPr>
        <w:lastRenderedPageBreak/>
        <w:t xml:space="preserve">2. </w:t>
      </w:r>
      <w:r w:rsidR="00C5196F" w:rsidRPr="00C5196F">
        <w:rPr>
          <w:rFonts w:ascii="Calibri" w:eastAsia="Calibri" w:hAnsi="Calibri"/>
          <w:b/>
          <w:sz w:val="28"/>
        </w:rPr>
        <w:t>Descripción</w:t>
      </w:r>
      <w:r w:rsidRPr="00C5196F">
        <w:rPr>
          <w:rFonts w:ascii="Calibri" w:eastAsia="Calibri" w:hAnsi="Calibri"/>
          <w:b/>
          <w:sz w:val="28"/>
        </w:rPr>
        <w:t xml:space="preserve"> del Proyecto APT</w:t>
      </w:r>
    </w:p>
    <w:p w14:paraId="095CD292" w14:textId="355386B9" w:rsidR="00BF1CEB" w:rsidRPr="00C5196F" w:rsidRDefault="00000000">
      <w:pPr>
        <w:spacing w:after="160" w:line="360" w:lineRule="auto"/>
      </w:pPr>
      <w:r w:rsidRPr="00C5196F">
        <w:rPr>
          <w:rFonts w:ascii="Calibri" w:eastAsia="Calibri" w:hAnsi="Calibri"/>
        </w:rPr>
        <w:t>El Proyecto APT se llama ERP Almahue. Es un sistema de gestión agrícola y de exportación para un grupo de sociedades en Rosario, Rengo. Lo usan gerencia, administración, tesorería y digitadores de faena. El as-is es Agrosoft 3.0 más Excel, DTE y embarques. Agrosoft (sistema actual usado por Almahue) cobra por cuenta, entonces varias personas entran con el mismo usuario. Si alguien cambia de empresa y no avisa, el otro PC se queda en la sociedad anterior y cargan contratistas o facturas donde no corresponde. Lo que queremos construir es un ERP web (NestJS, React, PostgreSQL) con usuario propio y empresa visible. Compras, ventas, inventario, tesorería, contabilidad y DTE. Yo me encargo del levantamiento con el cliente, del backend y del modelo de datos.</w:t>
      </w:r>
      <w:r w:rsidR="00FE5FD7" w:rsidRPr="00C5196F">
        <w:rPr>
          <w:rFonts w:ascii="Calibri" w:eastAsia="Calibri" w:hAnsi="Calibri"/>
        </w:rPr>
      </w:r>
      <w:r w:rsidRPr="00C5196F">
        <w:rPr>
          <w:rFonts w:ascii="Calibri" w:eastAsia="Calibri" w:hAnsi="Calibri"/>
        </w:rPr>
      </w:r>
      <w:r w:rsidR="00FE5FD7" w:rsidRPr="00C5196F">
        <w:rPr>
          <w:rFonts w:ascii="Calibri" w:eastAsia="Calibri" w:hAnsi="Calibri"/>
        </w:rPr>
      </w:r>
      <w:r w:rsidRPr="00C5196F">
        <w:rPr>
          <w:rFonts w:ascii="Calibri" w:eastAsia="Calibri" w:hAnsi="Calibri"/>
        </w:rPr>
      </w:r>
      <w:r w:rsidR="00FE5FD7" w:rsidRPr="00C5196F">
        <w:rPr>
          <w:rFonts w:ascii="Calibri" w:eastAsia="Calibri" w:hAnsi="Calibri"/>
        </w:rPr>
      </w:r>
      <w:r w:rsidRPr="00C5196F">
        <w:rPr>
          <w:rFonts w:ascii="Calibri" w:eastAsia="Calibri" w:hAnsi="Calibri"/>
        </w:rPr>
      </w:r>
      <w:r w:rsidR="00FE5FD7" w:rsidRPr="00C5196F">
        <w:rPr>
          <w:rFonts w:ascii="Calibri" w:eastAsia="Calibri" w:hAnsi="Calibri"/>
        </w:rPr>
      </w:r>
      <w:r w:rsidRPr="00C5196F">
        <w:rPr>
          <w:rFonts w:ascii="Calibri" w:eastAsia="Calibri" w:hAnsi="Calibri"/>
        </w:rPr>
      </w:r>
      <w:r w:rsidR="00FE5FD7"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r w:rsidR="00FE5FD7" w:rsidRPr="00C5196F">
        <w:rPr>
          <w:rFonts w:ascii="Calibri" w:eastAsia="Calibri" w:hAnsi="Calibri"/>
        </w:rPr>
      </w:r>
      <w:r w:rsidRPr="00C5196F">
        <w:rPr>
          <w:rFonts w:ascii="Calibri" w:eastAsia="Calibri" w:hAnsi="Calibri"/>
        </w:rPr>
      </w:r>
    </w:p>
    <w:p w14:paraId="4906D021" w14:textId="10F58EAD" w:rsidR="00BF1CEB" w:rsidRPr="00C5196F" w:rsidRDefault="00000000">
      <w:pPr>
        <w:spacing w:after="160" w:line="360" w:lineRule="auto"/>
      </w:pPr>
      <w:r w:rsidRPr="00C5196F">
        <w:rPr>
          <w:rFonts w:ascii="Calibri" w:eastAsia="Calibri" w:hAnsi="Calibri"/>
        </w:rPr>
        <w:t xml:space="preserve">Lo </w:t>
      </w:r>
      <w:r w:rsidR="00C5196F" w:rsidRPr="00C5196F">
        <w:rPr>
          <w:rFonts w:ascii="Calibri" w:eastAsia="Calibri" w:hAnsi="Calibri"/>
        </w:rPr>
        <w:t>elegimos</w:t>
      </w:r>
      <w:r w:rsidRPr="00C5196F">
        <w:rPr>
          <w:rFonts w:ascii="Calibri" w:eastAsia="Calibri" w:hAnsi="Calibri"/>
        </w:rPr>
        <w:t xml:space="preserve"> porque es un problema real de sistemas, no un ejercicio de laboratorio. Encaja con el campo laboral de </w:t>
      </w:r>
      <w:r w:rsidR="00C5196F" w:rsidRPr="00C5196F">
        <w:rPr>
          <w:rFonts w:ascii="Calibri" w:eastAsia="Calibri" w:hAnsi="Calibri"/>
        </w:rPr>
        <w:t>Ingeniería</w:t>
      </w:r>
      <w:r w:rsidRPr="00C5196F">
        <w:rPr>
          <w:rFonts w:ascii="Calibri" w:eastAsia="Calibri" w:hAnsi="Calibri"/>
        </w:rPr>
        <w:t xml:space="preserve"> en </w:t>
      </w:r>
      <w:r w:rsidR="00C5196F" w:rsidRPr="00C5196F">
        <w:rPr>
          <w:rFonts w:ascii="Calibri" w:eastAsia="Calibri" w:hAnsi="Calibri"/>
        </w:rPr>
        <w:t>Informática</w:t>
      </w:r>
      <w:r w:rsidRPr="00C5196F">
        <w:rPr>
          <w:rFonts w:ascii="Calibri" w:eastAsia="Calibri" w:hAnsi="Calibri"/>
        </w:rPr>
        <w:t>: requisitos, datos, arquitectura y calidad. Si esto funciona, dejan de digitar el mismo hecho tres veces y dejan de mezclar empresas.</w:t>
      </w:r>
    </w:p>
    <w:p w14:paraId="256B5875" w14:textId="0096413E" w:rsidR="00BF1CEB" w:rsidRPr="00C5196F" w:rsidRDefault="00000000">
      <w:pPr>
        <w:spacing w:before="280" w:after="160" w:line="360" w:lineRule="auto"/>
      </w:pPr>
      <w:r w:rsidRPr="00C5196F">
        <w:rPr>
          <w:rFonts w:ascii="Calibri" w:eastAsia="Calibri" w:hAnsi="Calibri"/>
          <w:b/>
          <w:sz w:val="28"/>
        </w:rPr>
        <w:t xml:space="preserve">3. </w:t>
      </w:r>
      <w:r w:rsidR="00FE5FD7" w:rsidRPr="00C5196F">
        <w:rPr>
          <w:rFonts w:ascii="Calibri" w:eastAsia="Calibri" w:hAnsi="Calibri"/>
          <w:b/>
          <w:sz w:val="28"/>
        </w:rPr>
        <w:t>Relación</w:t>
      </w:r>
      <w:r w:rsidRPr="00C5196F">
        <w:rPr>
          <w:rFonts w:ascii="Calibri" w:eastAsia="Calibri" w:hAnsi="Calibri"/>
          <w:b/>
          <w:sz w:val="28"/>
        </w:rPr>
        <w:t xml:space="preserve"> con las competencias del perfil de egreso</w:t>
      </w:r>
    </w:p>
    <w:p w14:paraId="222D4B82" w14:textId="5B77B660" w:rsidR="00BF1CEB" w:rsidRPr="00C5196F" w:rsidRDefault="00000000">
      <w:pPr>
        <w:spacing w:after="160" w:line="360" w:lineRule="auto"/>
      </w:pPr>
      <w:r w:rsidRPr="00C5196F">
        <w:rPr>
          <w:rFonts w:ascii="Calibri" w:eastAsia="Calibri" w:hAnsi="Calibri"/>
        </w:rPr>
        <w:t xml:space="preserve">En la 1.5 cruzamos el proyecto con el plan de estudios de la carrera. Las que sí se ejercen acá: ofrecer una solución mirando el proceso completo, desarrollar software con un ciclo (no solo la pantalla), armar un modelo de datos relacional, programar consultas, construir el modelo arquitectónico, probar, gestionar el proyecto y comunicar. También seguridad básica: login, permisos y aislamiento por empresa. </w:t>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p>
    <w:p w14:paraId="3EB68D3F" w14:textId="6C210022" w:rsidR="00BF1CEB" w:rsidRPr="00C5196F" w:rsidRDefault="00000000">
      <w:pPr>
        <w:spacing w:before="280" w:after="160" w:line="360" w:lineRule="auto"/>
      </w:pPr>
      <w:r w:rsidRPr="00C5196F">
        <w:rPr>
          <w:rFonts w:ascii="Calibri" w:eastAsia="Calibri" w:hAnsi="Calibri"/>
          <w:b/>
          <w:sz w:val="28"/>
        </w:rPr>
        <w:t xml:space="preserve">4. </w:t>
      </w:r>
      <w:r w:rsidR="00C5196F" w:rsidRPr="00C5196F">
        <w:rPr>
          <w:rFonts w:ascii="Calibri" w:eastAsia="Calibri" w:hAnsi="Calibri"/>
          <w:b/>
          <w:sz w:val="28"/>
        </w:rPr>
        <w:t>Relación</w:t>
      </w:r>
      <w:r w:rsidRPr="00C5196F">
        <w:rPr>
          <w:rFonts w:ascii="Calibri" w:eastAsia="Calibri" w:hAnsi="Calibri"/>
          <w:b/>
          <w:sz w:val="28"/>
        </w:rPr>
        <w:t xml:space="preserve"> con los intereses profesionales</w:t>
      </w:r>
    </w:p>
    <w:p w14:paraId="7C558D9D" w14:textId="37F633B2" w:rsidR="00BF1CEB" w:rsidRPr="00C5196F" w:rsidRDefault="00000000">
      <w:pPr>
        <w:spacing w:after="160" w:line="360" w:lineRule="auto"/>
      </w:pPr>
      <w:r w:rsidRPr="00C5196F">
        <w:rPr>
          <w:rFonts w:ascii="Calibri" w:eastAsia="Calibri" w:hAnsi="Calibri"/>
        </w:rPr>
        <w:t>Me interesa el desarrollo, pero cada vez más el lado de requisitos y de ordenar al equipo. No me veo solo codeando tickets. El APT me deja sentarme con el cliente, anotar el as-is y convertirlo en algo que se pueda construir. Eso va con lo que quiero en 5 años: seguir cerca del código, pero con más peso en las decisiones y en que las cosas se hagan con compromisos claros.</w:t>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p>
    <w:p w14:paraId="7926B72B" w14:textId="77777777" w:rsidR="00BF1CEB" w:rsidRPr="00C5196F" w:rsidRDefault="00000000">
      <w:pPr>
        <w:spacing w:before="280" w:after="160" w:line="360" w:lineRule="auto"/>
      </w:pPr>
      <w:r w:rsidRPr="00C5196F">
        <w:rPr>
          <w:rFonts w:ascii="Calibri" w:eastAsia="Calibri" w:hAnsi="Calibri"/>
          <w:b/>
          <w:sz w:val="28"/>
        </w:rPr>
        <w:t>5. Factibilidad dentro de la asignatura</w:t>
      </w:r>
    </w:p>
    <w:p w14:paraId="5D4DE5A1" w14:textId="77777777" w:rsidR="00BF1CEB" w:rsidRPr="00C5196F" w:rsidRDefault="00000000">
      <w:pPr>
        <w:spacing w:after="120" w:line="360" w:lineRule="auto"/>
      </w:pPr>
      <w:r w:rsidRPr="00C5196F">
        <w:rPr>
          <w:rFonts w:ascii="Calibri" w:eastAsia="Calibri" w:hAnsi="Calibri"/>
        </w:rPr>
        <w:t>Respondo los mismos 5 puntos de la guía 1.5, porque la pauta 1.3 pide argumentar por qué el proyecto se puede hacer dentro de la asignatura.</w:t>
      </w:r>
    </w:p>
    <w:p w14:paraId="106F38D1" w14:textId="2EE0911C" w:rsidR="00BF1CEB" w:rsidRPr="00C5196F" w:rsidRDefault="00000000">
      <w:pPr>
        <w:spacing w:after="120" w:line="360" w:lineRule="auto"/>
      </w:pPr>
      <w:r w:rsidRPr="00C5196F">
        <w:rPr>
          <w:rFonts w:ascii="Calibri" w:eastAsia="Calibri" w:hAnsi="Calibri"/>
        </w:rPr>
        <w:t>(1) Duración del semestre: este proyecto enmarca un rango de desarrollo mayor al del semestre (inicio antes, 13/07/2026, y terminará después, 09/01/2027) por lo que se presentará el MVP en Capstone Duoc.</w:t>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p>
    <w:p w14:paraId="15E36FE9" w14:textId="38671D21" w:rsidR="00BF1CEB" w:rsidRPr="00C5196F" w:rsidRDefault="00000000">
      <w:pPr>
        <w:spacing w:after="120" w:line="360" w:lineRule="auto"/>
      </w:pPr>
      <w:r w:rsidRPr="00C5196F">
        <w:rPr>
          <w:rFonts w:ascii="Calibri" w:eastAsia="Calibri" w:hAnsi="Calibri"/>
        </w:rPr>
        <w:t>(2) Horas asignadas a la asignatura: las de Capstone más las reuniones con el cliente desde julio 2026. El ERP arrancó antes del APT y culmina su desarrollo después del semestre, siendo el 2027.</w:t>
      </w:r>
      <w:r w:rsidR="00C5196F" w:rsidRPr="00C5196F">
        <w:rPr>
          <w:rFonts w:ascii="Calibri" w:eastAsia="Calibri" w:hAnsi="Calibri"/>
        </w:rPr>
      </w:r>
      <w:r w:rsidRPr="00C5196F">
        <w:rPr>
          <w:rFonts w:ascii="Calibri" w:eastAsia="Calibri" w:hAnsi="Calibri"/>
        </w:rPr>
      </w:r>
    </w:p>
    <w:p w14:paraId="51490A25" w14:textId="37233C7D" w:rsidR="00BF1CEB" w:rsidRPr="00C5196F" w:rsidRDefault="00000000">
      <w:pPr>
        <w:spacing w:after="120" w:line="360" w:lineRule="auto"/>
      </w:pPr>
      <w:r w:rsidRPr="00C5196F">
        <w:rPr>
          <w:rFonts w:ascii="Calibri" w:eastAsia="Calibri" w:hAnsi="Calibri"/>
        </w:rPr>
        <w:t xml:space="preserve">(3) Materiales requeridos: repo de </w:t>
      </w:r>
      <w:r w:rsidR="00C5196F" w:rsidRPr="00C5196F">
        <w:rPr>
          <w:rFonts w:ascii="Calibri" w:eastAsia="Calibri" w:hAnsi="Calibri"/>
        </w:rPr>
        <w:t>código</w:t>
      </w:r>
      <w:r w:rsidRPr="00C5196F">
        <w:rPr>
          <w:rFonts w:ascii="Calibri" w:eastAsia="Calibri" w:hAnsi="Calibri"/>
        </w:rPr>
        <w:t>, PostgreSQL, entorno local y plantillas Duoc.</w:t>
      </w:r>
    </w:p>
    <w:p w14:paraId="7A1718BC" w14:textId="77777777" w:rsidR="00BF1CEB" w:rsidRPr="00C5196F" w:rsidRDefault="00000000">
      <w:pPr>
        <w:spacing w:after="120" w:line="360" w:lineRule="auto"/>
      </w:pPr>
      <w:r w:rsidRPr="00C5196F">
        <w:rPr>
          <w:rFonts w:ascii="Calibri" w:eastAsia="Calibri" w:hAnsi="Calibri"/>
        </w:rPr>
        <w:t>(4) Factores externos que facilitan su desarrollo: el cliente está, el as-is de Agrosoft ya lo recorrimos y el stack lo conocemos.</w:t>
      </w:r>
    </w:p>
    <w:p w14:paraId="631CE8B1" w14:textId="27BFF734" w:rsidR="00BF1CEB" w:rsidRPr="00C5196F" w:rsidRDefault="00000000">
      <w:pPr>
        <w:spacing w:after="120" w:line="360" w:lineRule="auto"/>
      </w:pPr>
      <w:r w:rsidRPr="00C5196F">
        <w:rPr>
          <w:rFonts w:ascii="Calibri" w:eastAsia="Calibri" w:hAnsi="Calibri"/>
        </w:rPr>
        <w:t>(5) Factores externos que dificultan su desarrollo y maneras en que podrías solucionarlos: alcance de ERP hasta 2027 y dependencia del partner de facturación. Solución: MVP por módulo según la Gantt, DoD = el cliente acepta, no inventar requisitos de internas.</w:t>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p>
    <w:p w14:paraId="6717CD01" w14:textId="77777777" w:rsidR="00BF1CEB" w:rsidRPr="00C5196F" w:rsidRDefault="00000000">
      <w:pPr>
        <w:spacing w:before="280" w:after="160" w:line="360" w:lineRule="auto"/>
      </w:pPr>
      <w:r w:rsidRPr="00C5196F">
        <w:rPr>
          <w:rFonts w:ascii="Calibri" w:eastAsia="Calibri" w:hAnsi="Calibri"/>
          <w:b/>
          <w:sz w:val="28"/>
        </w:rPr>
        <w:t>6. Objetivos</w:t>
      </w:r>
    </w:p>
    <w:p w14:paraId="17207F20" w14:textId="77777777" w:rsidR="00BF1CEB" w:rsidRPr="00C5196F" w:rsidRDefault="00000000">
      <w:pPr>
        <w:spacing w:after="80" w:line="360" w:lineRule="auto"/>
      </w:pPr>
      <w:r w:rsidRPr="00C5196F">
        <w:rPr>
          <w:rFonts w:ascii="Calibri" w:eastAsia="Calibri" w:hAnsi="Calibri"/>
          <w:b/>
        </w:rPr>
        <w:t>Objetivo general</w:t>
      </w:r>
    </w:p>
    <w:p w14:paraId="54B9A758" w14:textId="341AB17E" w:rsidR="00BF1CEB" w:rsidRPr="00C5196F" w:rsidRDefault="00C5196F">
      <w:pPr>
        <w:spacing w:after="160" w:line="360" w:lineRule="auto"/>
      </w:pPr>
      <w:r w:rsidRPr="00C5196F">
        <w:rPr>
          <w:rFonts w:ascii="Calibri" w:eastAsia="Calibri" w:hAnsi="Calibri"/>
        </w:rPr>
        <w:t>Diseñar e implementar un ERP web multi-empresa para Agrícola Almahue que unifique compras, ventas, inventario, tesorería, contabilidad y emisión de DTE, sustituyendo de a poco el legado.</w:t>
      </w:r>
      <w:r w:rsidR="00000000" w:rsidRPr="00C5196F">
        <w:rPr>
          <w:rFonts w:ascii="Calibri" w:eastAsia="Calibri" w:hAnsi="Calibri"/>
        </w:rPr>
      </w:r>
      <w:r w:rsidRPr="00C5196F">
        <w:rPr>
          <w:rFonts w:ascii="Calibri" w:eastAsia="Calibri" w:hAnsi="Calibri"/>
        </w:rPr>
      </w:r>
      <w:r w:rsidR="00000000" w:rsidRPr="00C5196F">
        <w:rPr>
          <w:rFonts w:ascii="Calibri" w:eastAsia="Calibri" w:hAnsi="Calibri"/>
        </w:rPr>
      </w:r>
      <w:r w:rsidRPr="00C5196F">
        <w:rPr>
          <w:rFonts w:ascii="Calibri" w:eastAsia="Calibri" w:hAnsi="Calibri"/>
        </w:rPr>
      </w:r>
      <w:r w:rsidR="00000000" w:rsidRPr="00C5196F">
        <w:rPr>
          <w:rFonts w:ascii="Calibri" w:eastAsia="Calibri" w:hAnsi="Calibri"/>
        </w:rPr>
      </w:r>
    </w:p>
    <w:p w14:paraId="7155C810" w14:textId="75246849" w:rsidR="00BF1CEB" w:rsidRPr="00C5196F" w:rsidRDefault="00000000">
      <w:pPr>
        <w:spacing w:after="80" w:line="360" w:lineRule="auto"/>
      </w:pPr>
      <w:r w:rsidRPr="00C5196F">
        <w:rPr>
          <w:rFonts w:ascii="Calibri" w:eastAsia="Calibri" w:hAnsi="Calibri"/>
          <w:b/>
        </w:rPr>
        <w:t xml:space="preserve">Objetivos </w:t>
      </w:r>
      <w:r w:rsidR="00C5196F" w:rsidRPr="00C5196F">
        <w:rPr>
          <w:rFonts w:ascii="Calibri" w:eastAsia="Calibri" w:hAnsi="Calibri"/>
          <w:b/>
        </w:rPr>
        <w:t>específicos</w:t>
      </w:r>
    </w:p>
    <w:p w14:paraId="02E8F9A3" w14:textId="623DA875" w:rsidR="00BF1CEB" w:rsidRPr="00C5196F" w:rsidRDefault="00000000">
      <w:pPr>
        <w:pStyle w:val="Listaconvietas"/>
        <w:spacing w:line="360" w:lineRule="auto"/>
      </w:pPr>
      <w:r w:rsidRPr="00C5196F">
        <w:rPr>
          <w:rFonts w:ascii="Calibri" w:eastAsia="Calibri" w:hAnsi="Calibri"/>
        </w:rPr>
        <w:t xml:space="preserve">Levantar el as-is de Agrosoft y de los </w:t>
      </w:r>
      <w:r w:rsidR="00C5196F" w:rsidRPr="00C5196F">
        <w:rPr>
          <w:rFonts w:ascii="Calibri" w:eastAsia="Calibri" w:hAnsi="Calibri"/>
        </w:rPr>
        <w:t>satélites</w:t>
      </w:r>
      <w:r w:rsidRPr="00C5196F">
        <w:rPr>
          <w:rFonts w:ascii="Calibri" w:eastAsia="Calibri" w:hAnsi="Calibri"/>
        </w:rPr>
        <w:t xml:space="preserve"> (Excel, DTE, COMEX) y priorizar un product backlog.</w:t>
      </w:r>
    </w:p>
    <w:p w14:paraId="3EBDA460" w14:textId="7A735D5B" w:rsidR="00BF1CEB" w:rsidRPr="00C5196F" w:rsidRDefault="00000000">
      <w:pPr>
        <w:pStyle w:val="Listaconvietas"/>
        <w:spacing w:line="360" w:lineRule="auto"/>
      </w:pPr>
      <w:r w:rsidRPr="00C5196F">
        <w:rPr>
          <w:rFonts w:ascii="Calibri" w:eastAsia="Calibri" w:hAnsi="Calibri"/>
        </w:rPr>
        <w:t xml:space="preserve">Entregar el </w:t>
      </w:r>
      <w:r w:rsidR="00C5196F" w:rsidRPr="00C5196F">
        <w:rPr>
          <w:rFonts w:ascii="Calibri" w:eastAsia="Calibri" w:hAnsi="Calibri"/>
        </w:rPr>
        <w:t>núcleo</w:t>
      </w:r>
      <w:r w:rsidRPr="00C5196F">
        <w:rPr>
          <w:rFonts w:ascii="Calibri" w:eastAsia="Calibri" w:hAnsi="Calibri"/>
        </w:rPr>
        <w:t xml:space="preserve">: orden de compra con </w:t>
      </w:r>
      <w:r w:rsidR="00C5196F" w:rsidRPr="00C5196F">
        <w:rPr>
          <w:rFonts w:ascii="Calibri" w:eastAsia="Calibri" w:hAnsi="Calibri"/>
        </w:rPr>
        <w:t>aprobación</w:t>
      </w:r>
      <w:r w:rsidRPr="00C5196F">
        <w:rPr>
          <w:rFonts w:ascii="Calibri" w:eastAsia="Calibri" w:hAnsi="Calibri"/>
        </w:rPr>
        <w:t>, orden de venta con stock, y libros.</w:t>
      </w:r>
    </w:p>
    <w:p w14:paraId="0C57DFA1" w14:textId="1C528B28" w:rsidR="00BF1CEB" w:rsidRPr="00C5196F" w:rsidRDefault="00000000">
      <w:pPr>
        <w:pStyle w:val="Listaconvietas"/>
        <w:spacing w:line="360" w:lineRule="auto"/>
      </w:pPr>
      <w:r w:rsidRPr="00C5196F">
        <w:rPr>
          <w:rFonts w:ascii="Calibri" w:eastAsia="Calibri" w:hAnsi="Calibri"/>
        </w:rPr>
        <w:t xml:space="preserve">Integrar </w:t>
      </w:r>
      <w:r w:rsidR="00C5196F" w:rsidRPr="00C5196F">
        <w:rPr>
          <w:rFonts w:ascii="Calibri" w:eastAsia="Calibri" w:hAnsi="Calibri"/>
        </w:rPr>
        <w:t>tesorería</w:t>
      </w:r>
      <w:r w:rsidRPr="00C5196F">
        <w:rPr>
          <w:rFonts w:ascii="Calibri" w:eastAsia="Calibri" w:hAnsi="Calibri"/>
        </w:rPr>
        <w:t xml:space="preserve"> (cartola, </w:t>
      </w:r>
      <w:r w:rsidR="00C5196F" w:rsidRPr="00C5196F">
        <w:rPr>
          <w:rFonts w:ascii="Calibri" w:eastAsia="Calibri" w:hAnsi="Calibri"/>
        </w:rPr>
        <w:t>conciliación</w:t>
      </w:r>
      <w:r w:rsidRPr="00C5196F">
        <w:rPr>
          <w:rFonts w:ascii="Calibri" w:eastAsia="Calibri" w:hAnsi="Calibri"/>
        </w:rPr>
        <w:t xml:space="preserve"> y pagos) y la </w:t>
      </w:r>
      <w:r w:rsidR="00C5196F" w:rsidRPr="00C5196F">
        <w:rPr>
          <w:rFonts w:ascii="Calibri" w:eastAsia="Calibri" w:hAnsi="Calibri"/>
        </w:rPr>
        <w:t>contabilización</w:t>
      </w:r>
      <w:r w:rsidRPr="00C5196F">
        <w:rPr>
          <w:rFonts w:ascii="Calibri" w:eastAsia="Calibri" w:hAnsi="Calibri"/>
        </w:rPr>
        <w:t xml:space="preserve"> por </w:t>
      </w:r>
      <w:r w:rsidR="00C5196F" w:rsidRPr="00C5196F">
        <w:rPr>
          <w:rFonts w:ascii="Calibri" w:eastAsia="Calibri" w:hAnsi="Calibri"/>
        </w:rPr>
        <w:t>ítem</w:t>
      </w:r>
      <w:r w:rsidRPr="00C5196F">
        <w:rPr>
          <w:rFonts w:ascii="Calibri" w:eastAsia="Calibri" w:hAnsi="Calibri"/>
        </w:rPr>
        <w:t>.</w:t>
      </w:r>
    </w:p>
    <w:p w14:paraId="222AEB6C" w14:textId="3B8006EF" w:rsidR="00BF1CEB" w:rsidRPr="00C5196F" w:rsidRDefault="00000000">
      <w:pPr>
        <w:pStyle w:val="Listaconvietas"/>
        <w:spacing w:line="360" w:lineRule="auto"/>
      </w:pPr>
      <w:r w:rsidRPr="00C5196F">
        <w:rPr>
          <w:rFonts w:ascii="Calibri" w:eastAsia="Calibri" w:hAnsi="Calibri"/>
        </w:rPr>
        <w:t xml:space="preserve">Integrar DTE del set nacional. La factura de </w:t>
      </w:r>
      <w:r w:rsidR="00C5196F" w:rsidRPr="00C5196F">
        <w:rPr>
          <w:rFonts w:ascii="Calibri" w:eastAsia="Calibri" w:hAnsi="Calibri"/>
        </w:rPr>
        <w:t>exportación</w:t>
      </w:r>
      <w:r w:rsidRPr="00C5196F">
        <w:rPr>
          <w:rFonts w:ascii="Calibri" w:eastAsia="Calibri" w:hAnsi="Calibri"/>
        </w:rPr>
        <w:t xml:space="preserve"> queda para </w:t>
      </w:r>
      <w:r w:rsidR="00C5196F" w:rsidRPr="00C5196F">
        <w:rPr>
          <w:rFonts w:ascii="Calibri" w:eastAsia="Calibri" w:hAnsi="Calibri"/>
        </w:rPr>
        <w:t>después</w:t>
      </w:r>
      <w:r w:rsidRPr="00C5196F">
        <w:rPr>
          <w:rFonts w:ascii="Calibri" w:eastAsia="Calibri" w:hAnsi="Calibri"/>
        </w:rPr>
        <w:t xml:space="preserve"> del MVP.</w:t>
      </w:r>
    </w:p>
    <w:p w14:paraId="63965018" w14:textId="3FF27EEF" w:rsidR="00BF1CEB" w:rsidRPr="00C5196F" w:rsidRDefault="00000000">
      <w:pPr>
        <w:spacing w:before="280" w:after="160" w:line="360" w:lineRule="auto"/>
      </w:pPr>
      <w:r w:rsidRPr="00C5196F">
        <w:rPr>
          <w:rFonts w:ascii="Calibri" w:eastAsia="Calibri" w:hAnsi="Calibri"/>
          <w:b/>
          <w:sz w:val="28"/>
        </w:rPr>
        <w:t xml:space="preserve">7. Propuesta </w:t>
      </w:r>
      <w:r w:rsidR="00C5196F" w:rsidRPr="00C5196F">
        <w:rPr>
          <w:rFonts w:ascii="Calibri" w:eastAsia="Calibri" w:hAnsi="Calibri"/>
          <w:b/>
          <w:sz w:val="28"/>
        </w:rPr>
        <w:t>metodológica</w:t>
      </w:r>
    </w:p>
    <w:p w14:paraId="188B9BF6" w14:textId="4FDB5D0B" w:rsidR="00BF1CEB" w:rsidRPr="00C5196F" w:rsidRDefault="00000000">
      <w:pPr>
        <w:spacing w:after="160" w:line="360" w:lineRule="auto"/>
      </w:pPr>
      <w:r w:rsidRPr="00C5196F">
        <w:rPr>
          <w:rFonts w:ascii="Calibri" w:eastAsia="Calibri" w:hAnsi="Calibri"/>
        </w:rPr>
        <w:t>Se declara Scrum. El Product Owner es el cliente. El incremento es un módulo aceptado en la revisión semanal. El sprint es la ventana hasta esa reunión. DoD: el cliente acepta, hay evidencia de prueba y no se abre el siguiente MVP. El Equipo no inventa requisitos de internas.</w:t>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p>
    <w:tbl>
      <w:tblPr>
        <w:tblStyle w:val="Tablaconcuadrcula"/>
        <w:tblW w:w="0" w:type="auto"/>
        <w:tblLook w:val="04A0" w:firstRow="1" w:lastRow="0" w:firstColumn="1" w:lastColumn="0" w:noHBand="0" w:noVBand="1"/>
      </w:tblPr>
      <w:tblGrid>
        <w:gridCol w:w="4536"/>
        <w:gridCol w:w="4536"/>
      </w:tblGrid>
      <w:tr w:rsidR="00BF1CEB" w:rsidRPr="00C5196F" w14:paraId="7CD1B521" w14:textId="77777777">
        <w:tc>
          <w:tcPr>
            <w:tcW w:w="4536" w:type="dxa"/>
            <w:shd w:val="clear" w:color="auto" w:fill="2F3E46"/>
          </w:tcPr>
          <w:p w14:paraId="3EEAEDC8" w14:textId="77777777" w:rsidR="00BF1CEB" w:rsidRPr="00C5196F" w:rsidRDefault="00000000">
            <w:r w:rsidRPr="00C5196F">
              <w:rPr>
                <w:rFonts w:ascii="Calibri" w:eastAsia="Calibri" w:hAnsi="Calibri"/>
                <w:b/>
                <w:color w:val="FFFFFF"/>
                <w:sz w:val="20"/>
              </w:rPr>
              <w:t>Quién</w:t>
            </w:r>
          </w:p>
        </w:tc>
        <w:tc>
          <w:tcPr>
            <w:tcW w:w="4536" w:type="dxa"/>
            <w:shd w:val="clear" w:color="auto" w:fill="2F3E46"/>
          </w:tcPr>
          <w:p w14:paraId="55B0DB16" w14:textId="77777777" w:rsidR="00BF1CEB" w:rsidRPr="00C5196F" w:rsidRDefault="00000000">
            <w:r w:rsidRPr="00C5196F">
              <w:rPr>
                <w:rFonts w:ascii="Calibri" w:eastAsia="Calibri" w:hAnsi="Calibri"/>
                <w:b/>
                <w:color w:val="FFFFFF"/>
                <w:sz w:val="20"/>
              </w:rPr>
              <w:t>Qué hace</w:t>
            </w:r>
          </w:p>
        </w:tc>
      </w:tr>
      <w:tr w:rsidR="00BF1CEB" w:rsidRPr="00C5196F" w14:paraId="30522C50" w14:textId="77777777">
        <w:tc>
          <w:tcPr>
            <w:tcW w:w="4536" w:type="dxa"/>
          </w:tcPr>
          <w:p w14:paraId="141EA089" w14:textId="77777777" w:rsidR="00BF1CEB" w:rsidRPr="00C5196F" w:rsidRDefault="00000000">
            <w:r w:rsidRPr="00C5196F">
              <w:rPr>
                <w:rFonts w:ascii="Calibri" w:eastAsia="Calibri" w:hAnsi="Calibri"/>
                <w:sz w:val="20"/>
              </w:rPr>
              <w:t>Carlos Vallejos</w:t>
            </w:r>
          </w:p>
        </w:tc>
        <w:tc>
          <w:tcPr>
            <w:tcW w:w="4536" w:type="dxa"/>
          </w:tcPr>
          <w:p w14:paraId="760170D2" w14:textId="77777777" w:rsidR="00BF1CEB" w:rsidRPr="00C5196F" w:rsidRDefault="00000000">
            <w:r w:rsidRPr="00C5196F">
              <w:rPr>
                <w:rFonts w:ascii="Calibri" w:eastAsia="Calibri" w:hAnsi="Calibri"/>
                <w:sz w:val="20"/>
              </w:rPr>
              <w:t>Requisitos con el cliente, backend, modelo de datos, integración DTE</w:t>
            </w:r>
          </w:p>
        </w:tc>
      </w:tr>
      <w:tr w:rsidR="00BF1CEB" w:rsidRPr="00C5196F" w14:paraId="4405442F" w14:textId="77777777">
        <w:tc>
          <w:tcPr>
            <w:tcW w:w="4536" w:type="dxa"/>
          </w:tcPr>
          <w:p w14:paraId="5B7AD500" w14:textId="77777777" w:rsidR="00BF1CEB" w:rsidRPr="00C5196F" w:rsidRDefault="00000000">
            <w:r w:rsidRPr="00C5196F">
              <w:rPr>
                <w:rFonts w:ascii="Calibri" w:eastAsia="Calibri" w:hAnsi="Calibri"/>
                <w:sz w:val="20"/>
              </w:rPr>
              <w:t>Felipe Cuevas</w:t>
            </w:r>
          </w:p>
        </w:tc>
        <w:tc>
          <w:tcPr>
            <w:tcW w:w="4536" w:type="dxa"/>
          </w:tcPr>
          <w:p w14:paraId="124A35F9" w14:textId="77777777" w:rsidR="00BF1CEB" w:rsidRPr="00C5196F" w:rsidRDefault="00000000">
            <w:r w:rsidRPr="00C5196F">
              <w:rPr>
                <w:rFonts w:ascii="Calibri" w:eastAsia="Calibri" w:hAnsi="Calibri"/>
                <w:sz w:val="20"/>
              </w:rPr>
              <w:t>Interfaz, flujos, evidencias APT, apoyo en pruebas de aceptación</w:t>
            </w:r>
          </w:p>
        </w:tc>
      </w:tr>
      <w:tr w:rsidR="00BF1CEB" w:rsidRPr="00C5196F" w14:paraId="2C242A3E" w14:textId="77777777">
        <w:tc>
          <w:tcPr>
            <w:tcW w:w="4536" w:type="dxa"/>
          </w:tcPr>
          <w:p w14:paraId="191597CB" w14:textId="77777777" w:rsidR="00BF1CEB" w:rsidRPr="00C5196F" w:rsidRDefault="00000000">
            <w:r w:rsidRPr="00C5196F">
              <w:rPr>
                <w:rFonts w:ascii="Calibri" w:eastAsia="Calibri" w:hAnsi="Calibri"/>
                <w:sz w:val="20"/>
              </w:rPr>
              <w:t>Ambos</w:t>
            </w:r>
          </w:p>
        </w:tc>
        <w:tc>
          <w:tcPr>
            <w:tcW w:w="4536" w:type="dxa"/>
          </w:tcPr>
          <w:p w14:paraId="6C6CFC9E" w14:textId="77777777" w:rsidR="00BF1CEB" w:rsidRPr="00C5196F" w:rsidRDefault="00000000">
            <w:r w:rsidRPr="00C5196F">
              <w:rPr>
                <w:rFonts w:ascii="Calibri" w:eastAsia="Calibri" w:hAnsi="Calibri"/>
                <w:sz w:val="20"/>
              </w:rPr>
              <w:t>Review semanal, priorización, corrección post-review</w:t>
            </w:r>
          </w:p>
        </w:tc>
      </w:tr>
    </w:tbl>
    <w:p w14:paraId="02755548" w14:textId="77777777" w:rsidR="00BF1CEB" w:rsidRPr="00C5196F" w:rsidRDefault="00BF1CEB"/>
    <w:p w14:paraId="6A556CF1" w14:textId="77777777" w:rsidR="00BF1CEB" w:rsidRPr="00C5196F" w:rsidRDefault="00000000">
      <w:pPr>
        <w:spacing w:before="280" w:after="160" w:line="360" w:lineRule="auto"/>
      </w:pPr>
      <w:r w:rsidRPr="00C5196F">
        <w:rPr>
          <w:rFonts w:ascii="Calibri" w:eastAsia="Calibri" w:hAnsi="Calibri"/>
          <w:b/>
          <w:sz w:val="28"/>
        </w:rPr>
        <w:t>8. Plan de trabajo</w:t>
      </w:r>
    </w:p>
    <w:p w14:paraId="6A4145D2" w14:textId="77777777" w:rsidR="00BF1CEB" w:rsidRPr="00C5196F" w:rsidRDefault="00000000">
      <w:pPr>
        <w:spacing w:after="160" w:line="360" w:lineRule="auto"/>
      </w:pPr>
      <w:r w:rsidRPr="00C5196F">
        <w:rPr>
          <w:rFonts w:ascii="Calibri" w:eastAsia="Calibri" w:hAnsi="Calibri"/>
        </w:rPr>
        <w:lastRenderedPageBreak/>
        <w:t>Hay dos calendarios. El de la asignatura son 18 semanas. El de producto es la Gantt de 6 meses (13/07/2026 a 09/01/2027). En clases se muestra el MVP de esa Gantt, no el go-live de 2027.</w:t>
      </w:r>
    </w:p>
    <w:tbl>
      <w:tblPr>
        <w:tblStyle w:val="Tablaconcuadrcula"/>
        <w:tblW w:w="0" w:type="auto"/>
        <w:tblLook w:val="04A0" w:firstRow="1" w:lastRow="0" w:firstColumn="1" w:lastColumn="0" w:noHBand="0" w:noVBand="1"/>
      </w:tblPr>
      <w:tblGrid>
        <w:gridCol w:w="2268"/>
        <w:gridCol w:w="2268"/>
        <w:gridCol w:w="2268"/>
        <w:gridCol w:w="2268"/>
      </w:tblGrid>
      <w:tr w:rsidR="00BF1CEB" w:rsidRPr="00C5196F" w14:paraId="749489D9" w14:textId="77777777">
        <w:tc>
          <w:tcPr>
            <w:tcW w:w="2268" w:type="dxa"/>
            <w:shd w:val="clear" w:color="auto" w:fill="2F3E46"/>
          </w:tcPr>
          <w:p w14:paraId="65208C30" w14:textId="77777777" w:rsidR="00BF1CEB" w:rsidRPr="00C5196F" w:rsidRDefault="00000000">
            <w:r w:rsidRPr="00C5196F">
              <w:rPr>
                <w:rFonts w:ascii="Calibri" w:eastAsia="Calibri" w:hAnsi="Calibri"/>
                <w:b/>
                <w:color w:val="FFFFFF"/>
                <w:sz w:val="20"/>
              </w:rPr>
              <w:t>Competencia</w:t>
            </w:r>
          </w:p>
        </w:tc>
        <w:tc>
          <w:tcPr>
            <w:tcW w:w="2268" w:type="dxa"/>
            <w:shd w:val="clear" w:color="auto" w:fill="2F3E46"/>
          </w:tcPr>
          <w:p w14:paraId="2CAEF3CB" w14:textId="77777777" w:rsidR="00BF1CEB" w:rsidRPr="00C5196F" w:rsidRDefault="00000000">
            <w:r w:rsidRPr="00C5196F">
              <w:rPr>
                <w:rFonts w:ascii="Calibri" w:eastAsia="Calibri" w:hAnsi="Calibri"/>
                <w:b/>
                <w:color w:val="FFFFFF"/>
                <w:sz w:val="20"/>
              </w:rPr>
              <w:t>Actividad</w:t>
            </w:r>
          </w:p>
        </w:tc>
        <w:tc>
          <w:tcPr>
            <w:tcW w:w="2268" w:type="dxa"/>
            <w:shd w:val="clear" w:color="auto" w:fill="2F3E46"/>
          </w:tcPr>
          <w:p w14:paraId="4ECB6ADE" w14:textId="2FE1F1A3" w:rsidR="00BF1CEB" w:rsidRPr="00C5196F" w:rsidRDefault="00C5196F">
            <w:r w:rsidRPr="00C5196F">
              <w:rPr>
                <w:rFonts w:ascii="Calibri" w:eastAsia="Calibri" w:hAnsi="Calibri"/>
                <w:b/>
                <w:color w:val="FFFFFF"/>
                <w:sz w:val="20"/>
              </w:rPr>
              <w:t>Duración</w:t>
            </w:r>
          </w:p>
        </w:tc>
        <w:tc>
          <w:tcPr>
            <w:tcW w:w="2268" w:type="dxa"/>
            <w:shd w:val="clear" w:color="auto" w:fill="2F3E46"/>
          </w:tcPr>
          <w:p w14:paraId="6CCFA25C" w14:textId="77777777" w:rsidR="00BF1CEB" w:rsidRPr="00C5196F" w:rsidRDefault="00000000">
            <w:r w:rsidRPr="00C5196F">
              <w:rPr>
                <w:rFonts w:ascii="Calibri" w:eastAsia="Calibri" w:hAnsi="Calibri"/>
                <w:b/>
                <w:color w:val="FFFFFF"/>
                <w:sz w:val="20"/>
              </w:rPr>
              <w:t>Responsable</w:t>
            </w:r>
          </w:p>
        </w:tc>
      </w:tr>
      <w:tr w:rsidR="00BF1CEB" w:rsidRPr="00C5196F" w14:paraId="0C1D6C0A" w14:textId="77777777">
        <w:tc>
          <w:tcPr>
            <w:tcW w:w="2268" w:type="dxa"/>
          </w:tcPr>
          <w:p w14:paraId="01792F5D" w14:textId="77777777" w:rsidR="00BF1CEB" w:rsidRPr="00C5196F" w:rsidRDefault="00000000">
            <w:r w:rsidRPr="00C5196F">
              <w:rPr>
                <w:rFonts w:ascii="Calibri" w:eastAsia="Calibri" w:hAnsi="Calibri"/>
                <w:sz w:val="20"/>
              </w:rPr>
              <w:t>Ing. de requisitos</w:t>
            </w:r>
          </w:p>
        </w:tc>
        <w:tc>
          <w:tcPr>
            <w:tcW w:w="2268" w:type="dxa"/>
          </w:tcPr>
          <w:p w14:paraId="211ABB0F" w14:textId="77777777" w:rsidR="00BF1CEB" w:rsidRPr="00C5196F" w:rsidRDefault="00000000">
            <w:r w:rsidRPr="00C5196F">
              <w:rPr>
                <w:rFonts w:ascii="Calibri" w:eastAsia="Calibri" w:hAnsi="Calibri"/>
                <w:sz w:val="20"/>
              </w:rPr>
              <w:t>Levantamiento as-is</w:t>
            </w:r>
          </w:p>
        </w:tc>
        <w:tc>
          <w:tcPr>
            <w:tcW w:w="2268" w:type="dxa"/>
          </w:tcPr>
          <w:p w14:paraId="1986F1BD" w14:textId="77777777" w:rsidR="00BF1CEB" w:rsidRPr="00C5196F" w:rsidRDefault="00000000">
            <w:r w:rsidRPr="00C5196F">
              <w:rPr>
                <w:rFonts w:ascii="Calibri" w:eastAsia="Calibri" w:hAnsi="Calibri"/>
                <w:sz w:val="20"/>
              </w:rPr>
              <w:t>Fase 1 (S1-S6)</w:t>
            </w:r>
          </w:p>
        </w:tc>
        <w:tc>
          <w:tcPr>
            <w:tcW w:w="2268" w:type="dxa"/>
          </w:tcPr>
          <w:p w14:paraId="68F4A2FB" w14:textId="77777777" w:rsidR="00BF1CEB" w:rsidRPr="00C5196F" w:rsidRDefault="00000000">
            <w:r w:rsidRPr="00C5196F">
              <w:rPr>
                <w:rFonts w:ascii="Calibri" w:eastAsia="Calibri" w:hAnsi="Calibri"/>
                <w:sz w:val="20"/>
              </w:rPr>
              <w:t>Carlos (lead), Felipe</w:t>
            </w:r>
          </w:p>
        </w:tc>
      </w:tr>
      <w:tr w:rsidR="00BF1CEB" w:rsidRPr="00C5196F" w14:paraId="24C52BA6" w14:textId="77777777">
        <w:tc>
          <w:tcPr>
            <w:tcW w:w="2268" w:type="dxa"/>
          </w:tcPr>
          <w:p w14:paraId="5FC66631" w14:textId="63509E02" w:rsidR="00BF1CEB" w:rsidRPr="00C5196F" w:rsidRDefault="00C5196F">
            <w:r w:rsidRPr="00C5196F">
              <w:rPr>
                <w:rFonts w:ascii="Calibri" w:eastAsia="Calibri" w:hAnsi="Calibri"/>
                <w:sz w:val="20"/>
              </w:rPr>
              <w:t>Gestión</w:t>
            </w:r>
            <w:r w:rsidR="00000000" w:rsidRPr="00C5196F">
              <w:rPr>
                <w:rFonts w:ascii="Calibri" w:eastAsia="Calibri" w:hAnsi="Calibri"/>
                <w:sz w:val="20"/>
              </w:rPr>
              <w:t xml:space="preserve"> de proyectos</w:t>
            </w:r>
          </w:p>
        </w:tc>
        <w:tc>
          <w:tcPr>
            <w:tcW w:w="2268" w:type="dxa"/>
          </w:tcPr>
          <w:p w14:paraId="594B463B" w14:textId="1D20ED10" w:rsidR="00BF1CEB" w:rsidRPr="00C5196F" w:rsidRDefault="00000000">
            <w:r w:rsidRPr="00C5196F">
              <w:rPr>
                <w:rFonts w:ascii="Calibri" w:eastAsia="Calibri" w:hAnsi="Calibri"/>
                <w:sz w:val="20"/>
              </w:rPr>
              <w:t xml:space="preserve">Backlog y </w:t>
            </w:r>
            <w:r w:rsidR="00C5196F" w:rsidRPr="00C5196F">
              <w:rPr>
                <w:rFonts w:ascii="Calibri" w:eastAsia="Calibri" w:hAnsi="Calibri"/>
                <w:sz w:val="20"/>
              </w:rPr>
              <w:t>visión</w:t>
            </w:r>
          </w:p>
        </w:tc>
        <w:tc>
          <w:tcPr>
            <w:tcW w:w="2268" w:type="dxa"/>
          </w:tcPr>
          <w:p w14:paraId="37D23CDF" w14:textId="77777777" w:rsidR="00BF1CEB" w:rsidRPr="00C5196F" w:rsidRDefault="00000000">
            <w:r w:rsidRPr="00C5196F">
              <w:rPr>
                <w:rFonts w:ascii="Calibri" w:eastAsia="Calibri" w:hAnsi="Calibri"/>
                <w:sz w:val="20"/>
              </w:rPr>
              <w:t>Fase 1</w:t>
            </w:r>
          </w:p>
        </w:tc>
        <w:tc>
          <w:tcPr>
            <w:tcW w:w="2268" w:type="dxa"/>
          </w:tcPr>
          <w:p w14:paraId="1775FF05" w14:textId="77777777" w:rsidR="00BF1CEB" w:rsidRPr="00C5196F" w:rsidRDefault="00000000">
            <w:r w:rsidRPr="00C5196F">
              <w:rPr>
                <w:rFonts w:ascii="Calibri" w:eastAsia="Calibri" w:hAnsi="Calibri"/>
                <w:sz w:val="20"/>
              </w:rPr>
              <w:t>Ambos</w:t>
            </w:r>
          </w:p>
        </w:tc>
      </w:tr>
      <w:tr w:rsidR="00BF1CEB" w:rsidRPr="00C5196F" w14:paraId="700328C5" w14:textId="77777777">
        <w:tc>
          <w:tcPr>
            <w:tcW w:w="2268" w:type="dxa"/>
          </w:tcPr>
          <w:p w14:paraId="3B284810" w14:textId="46764635" w:rsidR="00BF1CEB" w:rsidRPr="00C5196F" w:rsidRDefault="00C5196F">
            <w:r w:rsidRPr="00C5196F">
              <w:rPr>
                <w:rFonts w:ascii="Calibri" w:eastAsia="Calibri" w:hAnsi="Calibri"/>
                <w:sz w:val="20"/>
              </w:rPr>
              <w:t>Comunicación</w:t>
            </w:r>
          </w:p>
        </w:tc>
        <w:tc>
          <w:tcPr>
            <w:tcW w:w="2268" w:type="dxa"/>
          </w:tcPr>
          <w:p w14:paraId="13614F9A" w14:textId="2FFD1CF5" w:rsidR="00BF1CEB" w:rsidRPr="00C5196F" w:rsidRDefault="00C5196F">
            <w:r w:rsidRPr="00C5196F">
              <w:rPr>
                <w:rFonts w:ascii="Calibri" w:eastAsia="Calibri" w:hAnsi="Calibri"/>
                <w:sz w:val="20"/>
              </w:rPr>
              <w:t>Presentación</w:t>
            </w:r>
            <w:r w:rsidR="00000000" w:rsidRPr="00C5196F">
              <w:rPr>
                <w:rFonts w:ascii="Calibri" w:eastAsia="Calibri" w:hAnsi="Calibri"/>
                <w:sz w:val="20"/>
              </w:rPr>
              <w:t xml:space="preserve"> 3 min</w:t>
            </w:r>
          </w:p>
        </w:tc>
        <w:tc>
          <w:tcPr>
            <w:tcW w:w="2268" w:type="dxa"/>
          </w:tcPr>
          <w:p w14:paraId="17378CDB" w14:textId="77777777" w:rsidR="00BF1CEB" w:rsidRPr="00C5196F" w:rsidRDefault="00000000">
            <w:r w:rsidRPr="00C5196F">
              <w:rPr>
                <w:rFonts w:ascii="Calibri" w:eastAsia="Calibri" w:hAnsi="Calibri"/>
                <w:sz w:val="20"/>
              </w:rPr>
              <w:t>Fase 1 (S6)</w:t>
            </w:r>
          </w:p>
        </w:tc>
        <w:tc>
          <w:tcPr>
            <w:tcW w:w="2268" w:type="dxa"/>
          </w:tcPr>
          <w:p w14:paraId="49237318" w14:textId="77777777" w:rsidR="00BF1CEB" w:rsidRPr="00C5196F" w:rsidRDefault="00000000">
            <w:r w:rsidRPr="00C5196F">
              <w:rPr>
                <w:rFonts w:ascii="Calibri" w:eastAsia="Calibri" w:hAnsi="Calibri"/>
                <w:sz w:val="20"/>
              </w:rPr>
              <w:t>Felipe / Carlos</w:t>
            </w:r>
          </w:p>
        </w:tc>
      </w:tr>
      <w:tr w:rsidR="00BF1CEB" w:rsidRPr="00C5196F" w14:paraId="09ED57C2" w14:textId="77777777">
        <w:tc>
          <w:tcPr>
            <w:tcW w:w="2268" w:type="dxa"/>
          </w:tcPr>
          <w:p w14:paraId="44401197" w14:textId="77777777" w:rsidR="00BF1CEB" w:rsidRPr="00C5196F" w:rsidRDefault="00000000">
            <w:r w:rsidRPr="00C5196F">
              <w:rPr>
                <w:rFonts w:ascii="Calibri" w:eastAsia="Calibri" w:hAnsi="Calibri"/>
                <w:sz w:val="20"/>
              </w:rPr>
              <w:t>Desarrollo / datos</w:t>
            </w:r>
          </w:p>
        </w:tc>
        <w:tc>
          <w:tcPr>
            <w:tcW w:w="2268" w:type="dxa"/>
          </w:tcPr>
          <w:p w14:paraId="68EFA9CA" w14:textId="473D58E8" w:rsidR="00BF1CEB" w:rsidRPr="00C5196F" w:rsidRDefault="00C5196F">
            <w:r w:rsidRPr="00C5196F">
              <w:rPr>
                <w:rFonts w:ascii="Calibri" w:eastAsia="Calibri" w:hAnsi="Calibri"/>
                <w:sz w:val="20"/>
              </w:rPr>
              <w:t>Núcleo</w:t>
            </w:r>
            <w:r w:rsidR="00000000" w:rsidRPr="00C5196F">
              <w:rPr>
                <w:rFonts w:ascii="Calibri" w:eastAsia="Calibri" w:hAnsi="Calibri"/>
                <w:sz w:val="20"/>
              </w:rPr>
              <w:t xml:space="preserve"> OC-OV-libros</w:t>
            </w:r>
          </w:p>
        </w:tc>
        <w:tc>
          <w:tcPr>
            <w:tcW w:w="2268" w:type="dxa"/>
          </w:tcPr>
          <w:p w14:paraId="4D51A5B7" w14:textId="77777777" w:rsidR="00BF1CEB" w:rsidRPr="00C5196F" w:rsidRDefault="00000000">
            <w:r w:rsidRPr="00C5196F">
              <w:rPr>
                <w:rFonts w:ascii="Calibri" w:eastAsia="Calibri" w:hAnsi="Calibri"/>
                <w:sz w:val="20"/>
              </w:rPr>
              <w:t>Fase 2 (S7-S14)</w:t>
            </w:r>
          </w:p>
        </w:tc>
        <w:tc>
          <w:tcPr>
            <w:tcW w:w="2268" w:type="dxa"/>
          </w:tcPr>
          <w:p w14:paraId="504F3692" w14:textId="77777777" w:rsidR="00BF1CEB" w:rsidRPr="00C5196F" w:rsidRDefault="00000000">
            <w:r w:rsidRPr="00C5196F">
              <w:rPr>
                <w:rFonts w:ascii="Calibri" w:eastAsia="Calibri" w:hAnsi="Calibri"/>
                <w:sz w:val="20"/>
              </w:rPr>
              <w:t>Ambos</w:t>
            </w:r>
          </w:p>
        </w:tc>
      </w:tr>
      <w:tr w:rsidR="00BF1CEB" w:rsidRPr="00C5196F" w14:paraId="03D9617E" w14:textId="77777777">
        <w:tc>
          <w:tcPr>
            <w:tcW w:w="2268" w:type="dxa"/>
          </w:tcPr>
          <w:p w14:paraId="714C6359" w14:textId="6428F7F6" w:rsidR="00BF1CEB" w:rsidRPr="00C5196F" w:rsidRDefault="00C5196F">
            <w:r w:rsidRPr="00C5196F">
              <w:rPr>
                <w:rFonts w:ascii="Calibri" w:eastAsia="Calibri" w:hAnsi="Calibri"/>
                <w:sz w:val="20"/>
              </w:rPr>
              <w:t>Integración</w:t>
            </w:r>
            <w:r w:rsidR="00000000" w:rsidRPr="00C5196F">
              <w:rPr>
                <w:rFonts w:ascii="Calibri" w:eastAsia="Calibri" w:hAnsi="Calibri"/>
                <w:sz w:val="20"/>
              </w:rPr>
              <w:t xml:space="preserve"> y calidad</w:t>
            </w:r>
          </w:p>
        </w:tc>
        <w:tc>
          <w:tcPr>
            <w:tcW w:w="2268" w:type="dxa"/>
          </w:tcPr>
          <w:p w14:paraId="1A8C3E2D" w14:textId="6FB180E3" w:rsidR="00BF1CEB" w:rsidRPr="00C5196F" w:rsidRDefault="00C5196F">
            <w:r w:rsidRPr="00C5196F">
              <w:rPr>
                <w:rFonts w:ascii="Calibri" w:eastAsia="Calibri" w:hAnsi="Calibri"/>
                <w:sz w:val="20"/>
              </w:rPr>
              <w:t>Tesorería</w:t>
            </w:r>
            <w:r w:rsidR="00000000" w:rsidRPr="00C5196F">
              <w:rPr>
                <w:rFonts w:ascii="Calibri" w:eastAsia="Calibri" w:hAnsi="Calibri"/>
                <w:sz w:val="20"/>
              </w:rPr>
              <w:t xml:space="preserve"> + DTE nacional</w:t>
            </w:r>
          </w:p>
        </w:tc>
        <w:tc>
          <w:tcPr>
            <w:tcW w:w="2268" w:type="dxa"/>
          </w:tcPr>
          <w:p w14:paraId="113A0D1B" w14:textId="77777777" w:rsidR="00BF1CEB" w:rsidRPr="00C5196F" w:rsidRDefault="00000000">
            <w:r w:rsidRPr="00C5196F">
              <w:rPr>
                <w:rFonts w:ascii="Calibri" w:eastAsia="Calibri" w:hAnsi="Calibri"/>
                <w:sz w:val="20"/>
              </w:rPr>
              <w:t>Fase 2-3</w:t>
            </w:r>
          </w:p>
        </w:tc>
        <w:tc>
          <w:tcPr>
            <w:tcW w:w="2268" w:type="dxa"/>
          </w:tcPr>
          <w:p w14:paraId="7B158698" w14:textId="77777777" w:rsidR="00BF1CEB" w:rsidRPr="00C5196F" w:rsidRDefault="00000000">
            <w:r w:rsidRPr="00C5196F">
              <w:rPr>
                <w:rFonts w:ascii="Calibri" w:eastAsia="Calibri" w:hAnsi="Calibri"/>
                <w:sz w:val="20"/>
              </w:rPr>
              <w:t>Carlos / Felipe</w:t>
            </w:r>
          </w:p>
        </w:tc>
      </w:tr>
      <w:tr w:rsidR="00BF1CEB" w:rsidRPr="00C5196F" w14:paraId="27B04C3F" w14:textId="77777777">
        <w:tc>
          <w:tcPr>
            <w:tcW w:w="2268" w:type="dxa"/>
          </w:tcPr>
          <w:p w14:paraId="457DE462" w14:textId="7398C7FF" w:rsidR="00BF1CEB" w:rsidRPr="00C5196F" w:rsidRDefault="00C5196F">
            <w:r w:rsidRPr="00C5196F">
              <w:rPr>
                <w:rFonts w:ascii="Calibri" w:eastAsia="Calibri" w:hAnsi="Calibri"/>
                <w:sz w:val="20"/>
              </w:rPr>
              <w:t>Gestión</w:t>
            </w:r>
            <w:r w:rsidR="00000000" w:rsidRPr="00C5196F">
              <w:rPr>
                <w:rFonts w:ascii="Calibri" w:eastAsia="Calibri" w:hAnsi="Calibri"/>
                <w:sz w:val="20"/>
              </w:rPr>
              <w:t xml:space="preserve"> / </w:t>
            </w:r>
            <w:r w:rsidRPr="00C5196F">
              <w:rPr>
                <w:rFonts w:ascii="Calibri" w:eastAsia="Calibri" w:hAnsi="Calibri"/>
                <w:sz w:val="20"/>
              </w:rPr>
              <w:t>comunicación</w:t>
            </w:r>
          </w:p>
        </w:tc>
        <w:tc>
          <w:tcPr>
            <w:tcW w:w="2268" w:type="dxa"/>
          </w:tcPr>
          <w:p w14:paraId="09AF53A1" w14:textId="77777777" w:rsidR="00BF1CEB" w:rsidRPr="00C5196F" w:rsidRDefault="00000000">
            <w:r w:rsidRPr="00C5196F">
              <w:rPr>
                <w:rFonts w:ascii="Calibri" w:eastAsia="Calibri" w:hAnsi="Calibri"/>
                <w:sz w:val="20"/>
              </w:rPr>
              <w:t>Informe y cierre APT</w:t>
            </w:r>
          </w:p>
        </w:tc>
        <w:tc>
          <w:tcPr>
            <w:tcW w:w="2268" w:type="dxa"/>
          </w:tcPr>
          <w:p w14:paraId="2627FAAB" w14:textId="77777777" w:rsidR="00BF1CEB" w:rsidRPr="00C5196F" w:rsidRDefault="00000000">
            <w:r w:rsidRPr="00C5196F">
              <w:rPr>
                <w:rFonts w:ascii="Calibri" w:eastAsia="Calibri" w:hAnsi="Calibri"/>
                <w:sz w:val="20"/>
              </w:rPr>
              <w:t>Fase 3 (S15-S18)</w:t>
            </w:r>
          </w:p>
        </w:tc>
        <w:tc>
          <w:tcPr>
            <w:tcW w:w="2268" w:type="dxa"/>
          </w:tcPr>
          <w:p w14:paraId="66C827EB" w14:textId="77777777" w:rsidR="00BF1CEB" w:rsidRPr="00C5196F" w:rsidRDefault="00000000">
            <w:r w:rsidRPr="00C5196F">
              <w:rPr>
                <w:rFonts w:ascii="Calibri" w:eastAsia="Calibri" w:hAnsi="Calibri"/>
                <w:sz w:val="20"/>
              </w:rPr>
              <w:t>Ambos</w:t>
            </w:r>
          </w:p>
        </w:tc>
      </w:tr>
    </w:tbl>
    <w:p w14:paraId="3169D99D" w14:textId="77777777" w:rsidR="00BF1CEB" w:rsidRPr="00C5196F" w:rsidRDefault="00BF1CEB"/>
    <w:p w14:paraId="44CE35E0" w14:textId="77777777" w:rsidR="00BF1CEB" w:rsidRPr="00C5196F" w:rsidRDefault="00000000">
      <w:pPr>
        <w:spacing w:before="280" w:after="160" w:line="360" w:lineRule="auto"/>
      </w:pPr>
      <w:r w:rsidRPr="00C5196F">
        <w:rPr>
          <w:rFonts w:ascii="Calibri" w:eastAsia="Calibri" w:hAnsi="Calibri"/>
          <w:b/>
          <w:sz w:val="28"/>
        </w:rPr>
        <w:t>9. Propuesta de evidencias</w:t>
      </w:r>
    </w:p>
    <w:tbl>
      <w:tblPr>
        <w:tblStyle w:val="Tablaconcuadrcula"/>
        <w:tblW w:w="0" w:type="auto"/>
        <w:tblLook w:val="04A0" w:firstRow="1" w:lastRow="0" w:firstColumn="1" w:lastColumn="0" w:noHBand="0" w:noVBand="1"/>
      </w:tblPr>
      <w:tblGrid>
        <w:gridCol w:w="3024"/>
        <w:gridCol w:w="3024"/>
        <w:gridCol w:w="3024"/>
      </w:tblGrid>
      <w:tr w:rsidR="00BF1CEB" w:rsidRPr="00C5196F" w14:paraId="705B6A92" w14:textId="77777777">
        <w:tc>
          <w:tcPr>
            <w:tcW w:w="3024" w:type="dxa"/>
            <w:shd w:val="clear" w:color="auto" w:fill="2F3E46"/>
          </w:tcPr>
          <w:p w14:paraId="35F5A40C" w14:textId="77777777" w:rsidR="00BF1CEB" w:rsidRPr="00C5196F" w:rsidRDefault="00000000">
            <w:r w:rsidRPr="00C5196F">
              <w:rPr>
                <w:rFonts w:ascii="Calibri" w:eastAsia="Calibri" w:hAnsi="Calibri"/>
                <w:b/>
                <w:color w:val="FFFFFF"/>
                <w:sz w:val="20"/>
              </w:rPr>
              <w:t>Tipo</w:t>
            </w:r>
          </w:p>
        </w:tc>
        <w:tc>
          <w:tcPr>
            <w:tcW w:w="3024" w:type="dxa"/>
            <w:shd w:val="clear" w:color="auto" w:fill="2F3E46"/>
          </w:tcPr>
          <w:p w14:paraId="2BA339C0" w14:textId="77777777" w:rsidR="00BF1CEB" w:rsidRPr="00C5196F" w:rsidRDefault="00000000">
            <w:r w:rsidRPr="00C5196F">
              <w:rPr>
                <w:rFonts w:ascii="Calibri" w:eastAsia="Calibri" w:hAnsi="Calibri"/>
                <w:b/>
                <w:color w:val="FFFFFF"/>
                <w:sz w:val="20"/>
              </w:rPr>
              <w:t>Nombre</w:t>
            </w:r>
          </w:p>
        </w:tc>
        <w:tc>
          <w:tcPr>
            <w:tcW w:w="3024" w:type="dxa"/>
            <w:shd w:val="clear" w:color="auto" w:fill="2F3E46"/>
          </w:tcPr>
          <w:p w14:paraId="2FEB48FA" w14:textId="77777777" w:rsidR="00BF1CEB" w:rsidRPr="00C5196F" w:rsidRDefault="00000000">
            <w:r w:rsidRPr="00C5196F">
              <w:rPr>
                <w:rFonts w:ascii="Calibri" w:eastAsia="Calibri" w:hAnsi="Calibri"/>
                <w:b/>
                <w:color w:val="FFFFFF"/>
                <w:sz w:val="20"/>
              </w:rPr>
              <w:t>Para qué</w:t>
            </w:r>
          </w:p>
        </w:tc>
      </w:tr>
      <w:tr w:rsidR="00BF1CEB" w:rsidRPr="00C5196F" w14:paraId="689F5A06" w14:textId="77777777">
        <w:tc>
          <w:tcPr>
            <w:tcW w:w="3024" w:type="dxa"/>
          </w:tcPr>
          <w:p w14:paraId="7E145560" w14:textId="77777777" w:rsidR="00BF1CEB" w:rsidRPr="00C5196F" w:rsidRDefault="00000000">
            <w:r w:rsidRPr="00C5196F">
              <w:rPr>
                <w:rFonts w:ascii="Calibri" w:eastAsia="Calibri" w:hAnsi="Calibri"/>
                <w:sz w:val="20"/>
              </w:rPr>
              <w:t>Avance</w:t>
            </w:r>
          </w:p>
        </w:tc>
        <w:tc>
          <w:tcPr>
            <w:tcW w:w="3024" w:type="dxa"/>
          </w:tcPr>
          <w:p w14:paraId="6D1C4B45" w14:textId="6775C207" w:rsidR="00BF1CEB" w:rsidRPr="00C5196F" w:rsidRDefault="00C5196F">
            <w:r w:rsidRPr="00C5196F">
              <w:rPr>
                <w:rFonts w:ascii="Calibri" w:eastAsia="Calibri" w:hAnsi="Calibri"/>
                <w:sz w:val="20"/>
              </w:rPr>
              <w:t>Definición</w:t>
            </w:r>
            <w:r w:rsidR="00000000" w:rsidRPr="00C5196F">
              <w:rPr>
                <w:rFonts w:ascii="Calibri" w:eastAsia="Calibri" w:hAnsi="Calibri"/>
                <w:sz w:val="20"/>
              </w:rPr>
              <w:t xml:space="preserve"> 1.5 (plantilla oficial)</w:t>
            </w:r>
          </w:p>
        </w:tc>
        <w:tc>
          <w:tcPr>
            <w:tcW w:w="3024" w:type="dxa"/>
          </w:tcPr>
          <w:p w14:paraId="71807898" w14:textId="77777777" w:rsidR="00BF1CEB" w:rsidRPr="00C5196F" w:rsidRDefault="00000000">
            <w:r w:rsidRPr="00C5196F">
              <w:rPr>
                <w:rFonts w:ascii="Calibri" w:eastAsia="Calibri" w:hAnsi="Calibri"/>
                <w:sz w:val="20"/>
              </w:rPr>
              <w:t>Pauta Duoc</w:t>
            </w:r>
          </w:p>
        </w:tc>
      </w:tr>
      <w:tr w:rsidR="00BF1CEB" w:rsidRPr="00C5196F" w14:paraId="13656795" w14:textId="77777777">
        <w:tc>
          <w:tcPr>
            <w:tcW w:w="3024" w:type="dxa"/>
          </w:tcPr>
          <w:p w14:paraId="444D8D4B" w14:textId="77777777" w:rsidR="00BF1CEB" w:rsidRPr="00C5196F" w:rsidRDefault="00000000">
            <w:r w:rsidRPr="00C5196F">
              <w:rPr>
                <w:rFonts w:ascii="Calibri" w:eastAsia="Calibri" w:hAnsi="Calibri"/>
                <w:sz w:val="20"/>
              </w:rPr>
              <w:t>Avance</w:t>
            </w:r>
          </w:p>
        </w:tc>
        <w:tc>
          <w:tcPr>
            <w:tcW w:w="3024" w:type="dxa"/>
          </w:tcPr>
          <w:p w14:paraId="6E324C69" w14:textId="6C9BD780" w:rsidR="00BF1CEB" w:rsidRPr="00C5196F" w:rsidRDefault="00000000">
            <w:r w:rsidRPr="00C5196F">
              <w:rPr>
                <w:rFonts w:ascii="Calibri" w:eastAsia="Calibri" w:hAnsi="Calibri"/>
                <w:sz w:val="20"/>
              </w:rPr>
              <w:t>Visión, backlog, épicas, actores, actas</w:t>
            </w:r>
            <w:r w:rsidR="00C5196F" w:rsidRPr="00C5196F">
              <w:rPr>
                <w:rFonts w:ascii="Calibri" w:eastAsia="Calibri" w:hAnsi="Calibri"/>
                <w:sz w:val="20"/>
              </w:rPr>
            </w:r>
            <w:r w:rsidRPr="00C5196F">
              <w:rPr>
                <w:rFonts w:ascii="Calibri" w:eastAsia="Calibri" w:hAnsi="Calibri"/>
                <w:sz w:val="20"/>
              </w:rPr>
            </w:r>
          </w:p>
        </w:tc>
        <w:tc>
          <w:tcPr>
            <w:tcW w:w="3024" w:type="dxa"/>
          </w:tcPr>
          <w:p w14:paraId="1AAA5401" w14:textId="330A3634" w:rsidR="00BF1CEB" w:rsidRPr="00C5196F" w:rsidRDefault="00C5196F">
            <w:r w:rsidRPr="00C5196F">
              <w:rPr>
                <w:rFonts w:ascii="Calibri" w:eastAsia="Calibri" w:hAnsi="Calibri"/>
                <w:sz w:val="20"/>
              </w:rPr>
              <w:t>Planificación</w:t>
            </w:r>
            <w:r w:rsidR="00000000" w:rsidRPr="00C5196F">
              <w:rPr>
                <w:rFonts w:ascii="Calibri" w:eastAsia="Calibri" w:hAnsi="Calibri"/>
                <w:sz w:val="20"/>
              </w:rPr>
              <w:t xml:space="preserve"> Scrum</w:t>
            </w:r>
          </w:p>
        </w:tc>
      </w:tr>
      <w:tr w:rsidR="00BF1CEB" w:rsidRPr="00C5196F" w14:paraId="6AE4CA31" w14:textId="77777777">
        <w:tc>
          <w:tcPr>
            <w:tcW w:w="3024" w:type="dxa"/>
          </w:tcPr>
          <w:p w14:paraId="344381F7" w14:textId="77777777" w:rsidR="00BF1CEB" w:rsidRPr="00C5196F" w:rsidRDefault="00000000">
            <w:r w:rsidRPr="00C5196F">
              <w:rPr>
                <w:rFonts w:ascii="Calibri" w:eastAsia="Calibri" w:hAnsi="Calibri"/>
                <w:sz w:val="20"/>
              </w:rPr>
              <w:t>Avance</w:t>
            </w:r>
          </w:p>
        </w:tc>
        <w:tc>
          <w:tcPr>
            <w:tcW w:w="3024" w:type="dxa"/>
          </w:tcPr>
          <w:p w14:paraId="1CDDBB79" w14:textId="77777777" w:rsidR="00BF1CEB" w:rsidRPr="00C5196F" w:rsidRDefault="00000000">
            <w:r w:rsidRPr="00C5196F">
              <w:rPr>
                <w:rFonts w:ascii="Calibri" w:eastAsia="Calibri" w:hAnsi="Calibri"/>
                <w:sz w:val="20"/>
              </w:rPr>
              <w:t>Gantt 6 meses (HTML + CSV)</w:t>
            </w:r>
          </w:p>
        </w:tc>
        <w:tc>
          <w:tcPr>
            <w:tcW w:w="3024" w:type="dxa"/>
          </w:tcPr>
          <w:p w14:paraId="016DC32A" w14:textId="77777777" w:rsidR="00BF1CEB" w:rsidRPr="00C5196F" w:rsidRDefault="00000000">
            <w:r w:rsidRPr="00C5196F">
              <w:rPr>
                <w:rFonts w:ascii="Calibri" w:eastAsia="Calibri" w:hAnsi="Calibri"/>
                <w:sz w:val="20"/>
              </w:rPr>
              <w:t>Mapa de producto; el APT usa el MVP</w:t>
            </w:r>
          </w:p>
        </w:tc>
      </w:tr>
      <w:tr w:rsidR="00BF1CEB" w:rsidRPr="00C5196F" w14:paraId="063F9586" w14:textId="77777777">
        <w:tc>
          <w:tcPr>
            <w:tcW w:w="3024" w:type="dxa"/>
          </w:tcPr>
          <w:p w14:paraId="662DB2E2" w14:textId="77777777" w:rsidR="00BF1CEB" w:rsidRPr="00C5196F" w:rsidRDefault="00000000">
            <w:r w:rsidRPr="00C5196F">
              <w:rPr>
                <w:rFonts w:ascii="Calibri" w:eastAsia="Calibri" w:hAnsi="Calibri"/>
                <w:sz w:val="20"/>
              </w:rPr>
              <w:t>Avance</w:t>
            </w:r>
          </w:p>
        </w:tc>
        <w:tc>
          <w:tcPr>
            <w:tcW w:w="3024" w:type="dxa"/>
          </w:tcPr>
          <w:p w14:paraId="023481DD" w14:textId="75AFDF01" w:rsidR="00BF1CEB" w:rsidRPr="00C5196F" w:rsidRDefault="00C5196F">
            <w:r w:rsidRPr="00C5196F">
              <w:rPr>
                <w:rFonts w:ascii="Calibri" w:eastAsia="Calibri" w:hAnsi="Calibri"/>
                <w:sz w:val="20"/>
              </w:rPr>
              <w:t>Presentación</w:t>
            </w:r>
            <w:r w:rsidR="00000000" w:rsidRPr="00C5196F">
              <w:rPr>
                <w:rFonts w:ascii="Calibri" w:eastAsia="Calibri" w:hAnsi="Calibri"/>
                <w:sz w:val="20"/>
              </w:rPr>
              <w:t xml:space="preserve"> HTML 3 min</w:t>
            </w:r>
          </w:p>
        </w:tc>
        <w:tc>
          <w:tcPr>
            <w:tcW w:w="3024" w:type="dxa"/>
          </w:tcPr>
          <w:p w14:paraId="3366B522" w14:textId="77777777" w:rsidR="00BF1CEB" w:rsidRPr="00C5196F" w:rsidRDefault="00000000">
            <w:r w:rsidRPr="00C5196F">
              <w:rPr>
                <w:rFonts w:ascii="Calibri" w:eastAsia="Calibri" w:hAnsi="Calibri"/>
                <w:sz w:val="20"/>
              </w:rPr>
              <w:t>Pedido del docente</w:t>
            </w:r>
          </w:p>
        </w:tc>
      </w:tr>
      <w:tr w:rsidR="00BF1CEB" w:rsidRPr="00C5196F" w14:paraId="25C558D5" w14:textId="77777777">
        <w:tc>
          <w:tcPr>
            <w:tcW w:w="3024" w:type="dxa"/>
          </w:tcPr>
          <w:p w14:paraId="5057FAB0" w14:textId="77777777" w:rsidR="00BF1CEB" w:rsidRPr="00C5196F" w:rsidRDefault="00000000">
            <w:r w:rsidRPr="00C5196F">
              <w:rPr>
                <w:rFonts w:ascii="Calibri" w:eastAsia="Calibri" w:hAnsi="Calibri"/>
                <w:sz w:val="20"/>
              </w:rPr>
              <w:t>Final</w:t>
            </w:r>
          </w:p>
        </w:tc>
        <w:tc>
          <w:tcPr>
            <w:tcW w:w="3024" w:type="dxa"/>
          </w:tcPr>
          <w:p w14:paraId="5A3916F1" w14:textId="77777777" w:rsidR="00BF1CEB" w:rsidRPr="00C5196F" w:rsidRDefault="00000000">
            <w:r w:rsidRPr="00C5196F">
              <w:rPr>
                <w:rFonts w:ascii="Calibri" w:eastAsia="Calibri" w:hAnsi="Calibri"/>
                <w:sz w:val="20"/>
              </w:rPr>
              <w:t>Incrementos, pruebas, informe 2.6</w:t>
            </w:r>
          </w:p>
        </w:tc>
        <w:tc>
          <w:tcPr>
            <w:tcW w:w="3024" w:type="dxa"/>
          </w:tcPr>
          <w:p w14:paraId="5B31EFB2" w14:textId="77777777" w:rsidR="00BF1CEB" w:rsidRPr="00C5196F" w:rsidRDefault="00000000">
            <w:r w:rsidRPr="00C5196F">
              <w:rPr>
                <w:rFonts w:ascii="Calibri" w:eastAsia="Calibri" w:hAnsi="Calibri"/>
                <w:sz w:val="20"/>
              </w:rPr>
              <w:t>Fase 2 y 3; no se redactan ahora</w:t>
            </w:r>
          </w:p>
        </w:tc>
      </w:tr>
    </w:tbl>
    <w:p w14:paraId="1EED9CB4" w14:textId="77777777" w:rsidR="00BF1CEB" w:rsidRPr="00C5196F" w:rsidRDefault="00BF1CEB"/>
    <w:p w14:paraId="1CA15725" w14:textId="77777777" w:rsidR="00BF1CEB" w:rsidRPr="00C5196F" w:rsidRDefault="00000000">
      <w:pPr>
        <w:spacing w:before="280" w:after="160" w:line="360" w:lineRule="auto"/>
      </w:pPr>
      <w:r w:rsidRPr="00C5196F">
        <w:rPr>
          <w:rFonts w:ascii="Calibri" w:eastAsia="Calibri" w:hAnsi="Calibri"/>
          <w:b/>
          <w:sz w:val="28"/>
        </w:rPr>
        <w:t>10. Indicadores de calidad del perfil (Fase 1)</w:t>
      </w:r>
    </w:p>
    <w:p w14:paraId="7498F14B" w14:textId="2F423543" w:rsidR="00BF1CEB" w:rsidRPr="00C5196F" w:rsidRDefault="00000000">
      <w:pPr>
        <w:spacing w:after="160" w:line="360" w:lineRule="auto"/>
      </w:pPr>
      <w:r w:rsidRPr="00C5196F">
        <w:rPr>
          <w:rFonts w:ascii="Calibri" w:eastAsia="Calibri" w:hAnsi="Calibri"/>
        </w:rPr>
        <w:t>La pauta 1.3 pide elegir los indicadores que sí se están desarrollando ahora. En definición marco estos:</w:t>
      </w:r>
      <w:r w:rsidR="00C5196F" w:rsidRPr="00C5196F">
        <w:rPr>
          <w:rFonts w:ascii="Calibri" w:eastAsia="Calibri" w:hAnsi="Calibri"/>
        </w:rPr>
      </w:r>
      <w:r w:rsidRPr="00C5196F">
        <w:rPr>
          <w:rFonts w:ascii="Calibri" w:eastAsia="Calibri" w:hAnsi="Calibri"/>
        </w:rPr>
      </w:r>
      <w:r w:rsidR="00C5196F" w:rsidRPr="00C5196F">
        <w:rPr>
          <w:rFonts w:ascii="Calibri" w:eastAsia="Calibri" w:hAnsi="Calibri"/>
        </w:rPr>
      </w:r>
      <w:r w:rsidRPr="00C5196F">
        <w:rPr>
          <w:rFonts w:ascii="Calibri" w:eastAsia="Calibri" w:hAnsi="Calibri"/>
        </w:rPr>
      </w:r>
    </w:p>
    <w:tbl>
      <w:tblPr>
        <w:tblStyle w:val="Tablaconcuadrcula"/>
        <w:tblW w:w="0" w:type="auto"/>
        <w:tblLook w:val="04A0" w:firstRow="1" w:lastRow="0" w:firstColumn="1" w:lastColumn="0" w:noHBand="0" w:noVBand="1"/>
      </w:tblPr>
      <w:tblGrid>
        <w:gridCol w:w="3024"/>
        <w:gridCol w:w="3024"/>
        <w:gridCol w:w="3024"/>
      </w:tblGrid>
      <w:tr w:rsidR="00BF1CEB" w:rsidRPr="00C5196F" w14:paraId="7C3F1375" w14:textId="77777777">
        <w:tc>
          <w:tcPr>
            <w:tcW w:w="3024" w:type="dxa"/>
            <w:shd w:val="clear" w:color="auto" w:fill="2F3E46"/>
          </w:tcPr>
          <w:p w14:paraId="2A6DB5B2" w14:textId="5F2DDB51" w:rsidR="00BF1CEB" w:rsidRPr="00C5196F" w:rsidRDefault="00C5196F">
            <w:r w:rsidRPr="00C5196F">
              <w:rPr>
                <w:rFonts w:ascii="Calibri" w:eastAsia="Calibri" w:hAnsi="Calibri"/>
                <w:b/>
                <w:color w:val="FFFFFF"/>
                <w:sz w:val="20"/>
              </w:rPr>
              <w:t>Código</w:t>
            </w:r>
          </w:p>
        </w:tc>
        <w:tc>
          <w:tcPr>
            <w:tcW w:w="3024" w:type="dxa"/>
            <w:shd w:val="clear" w:color="auto" w:fill="2F3E46"/>
          </w:tcPr>
          <w:p w14:paraId="4DE0336C" w14:textId="77777777" w:rsidR="00BF1CEB" w:rsidRPr="00C5196F" w:rsidRDefault="00000000">
            <w:r w:rsidRPr="00C5196F">
              <w:rPr>
                <w:rFonts w:ascii="Calibri" w:eastAsia="Calibri" w:hAnsi="Calibri"/>
                <w:b/>
                <w:color w:val="FFFFFF"/>
                <w:sz w:val="20"/>
              </w:rPr>
              <w:t>Indicador</w:t>
            </w:r>
          </w:p>
        </w:tc>
        <w:tc>
          <w:tcPr>
            <w:tcW w:w="3024" w:type="dxa"/>
            <w:shd w:val="clear" w:color="auto" w:fill="2F3E46"/>
          </w:tcPr>
          <w:p w14:paraId="2D219432" w14:textId="77777777" w:rsidR="00BF1CEB" w:rsidRPr="00C5196F" w:rsidRDefault="00000000">
            <w:r w:rsidRPr="00C5196F">
              <w:rPr>
                <w:rFonts w:ascii="Calibri" w:eastAsia="Calibri" w:hAnsi="Calibri"/>
                <w:b/>
                <w:color w:val="FFFFFF"/>
                <w:sz w:val="20"/>
              </w:rPr>
              <w:t>En Fase 1</w:t>
            </w:r>
          </w:p>
        </w:tc>
      </w:tr>
      <w:tr w:rsidR="00BF1CEB" w:rsidRPr="00C5196F" w14:paraId="191EAA74" w14:textId="77777777">
        <w:tc>
          <w:tcPr>
            <w:tcW w:w="3024" w:type="dxa"/>
          </w:tcPr>
          <w:p w14:paraId="1ADA72C8" w14:textId="77777777" w:rsidR="00BF1CEB" w:rsidRPr="00C5196F" w:rsidRDefault="00000000">
            <w:r w:rsidRPr="00C5196F">
              <w:rPr>
                <w:rFonts w:ascii="Calibri" w:eastAsia="Calibri" w:hAnsi="Calibri"/>
                <w:sz w:val="20"/>
              </w:rPr>
              <w:t>1.1</w:t>
            </w:r>
          </w:p>
        </w:tc>
        <w:tc>
          <w:tcPr>
            <w:tcW w:w="3024" w:type="dxa"/>
          </w:tcPr>
          <w:p w14:paraId="49721F20" w14:textId="2A96F7EE" w:rsidR="00BF1CEB" w:rsidRPr="00C5196F" w:rsidRDefault="00C5196F">
            <w:r w:rsidRPr="00C5196F">
              <w:rPr>
                <w:rFonts w:ascii="Calibri" w:eastAsia="Calibri" w:hAnsi="Calibri"/>
                <w:sz w:val="20"/>
              </w:rPr>
              <w:t>Diseña</w:t>
            </w:r>
            <w:r w:rsidR="00000000" w:rsidRPr="00C5196F">
              <w:rPr>
                <w:rFonts w:ascii="Calibri" w:eastAsia="Calibri" w:hAnsi="Calibri"/>
                <w:sz w:val="20"/>
              </w:rPr>
              <w:t xml:space="preserve"> pruebas de </w:t>
            </w:r>
            <w:r w:rsidRPr="00C5196F">
              <w:rPr>
                <w:rFonts w:ascii="Calibri" w:eastAsia="Calibri" w:hAnsi="Calibri"/>
                <w:sz w:val="20"/>
              </w:rPr>
              <w:t>validación</w:t>
            </w:r>
          </w:p>
        </w:tc>
        <w:tc>
          <w:tcPr>
            <w:tcW w:w="3024" w:type="dxa"/>
          </w:tcPr>
          <w:p w14:paraId="3A20D881" w14:textId="77777777" w:rsidR="00BF1CEB" w:rsidRPr="00C5196F" w:rsidRDefault="00000000">
            <w:r w:rsidRPr="00C5196F">
              <w:rPr>
                <w:rFonts w:ascii="Calibri" w:eastAsia="Calibri" w:hAnsi="Calibri"/>
                <w:sz w:val="20"/>
              </w:rPr>
              <w:t>Sí. DoD pide evidencia de prueba.</w:t>
            </w:r>
          </w:p>
        </w:tc>
      </w:tr>
      <w:tr w:rsidR="00BF1CEB" w:rsidRPr="00C5196F" w14:paraId="5356E41A" w14:textId="77777777">
        <w:tc>
          <w:tcPr>
            <w:tcW w:w="3024" w:type="dxa"/>
          </w:tcPr>
          <w:p w14:paraId="487DD299" w14:textId="77777777" w:rsidR="00BF1CEB" w:rsidRPr="00C5196F" w:rsidRDefault="00000000">
            <w:r w:rsidRPr="00C5196F">
              <w:rPr>
                <w:rFonts w:ascii="Calibri" w:eastAsia="Calibri" w:hAnsi="Calibri"/>
                <w:sz w:val="20"/>
              </w:rPr>
              <w:t>1.2</w:t>
            </w:r>
          </w:p>
        </w:tc>
        <w:tc>
          <w:tcPr>
            <w:tcW w:w="3024" w:type="dxa"/>
          </w:tcPr>
          <w:p w14:paraId="1E0502BD" w14:textId="77777777" w:rsidR="00BF1CEB" w:rsidRPr="00C5196F" w:rsidRDefault="00000000">
            <w:r w:rsidRPr="00C5196F">
              <w:rPr>
                <w:rFonts w:ascii="Calibri" w:eastAsia="Calibri" w:hAnsi="Calibri"/>
                <w:sz w:val="20"/>
              </w:rPr>
              <w:t>Aplica pruebas</w:t>
            </w:r>
          </w:p>
        </w:tc>
        <w:tc>
          <w:tcPr>
            <w:tcW w:w="3024" w:type="dxa"/>
          </w:tcPr>
          <w:p w14:paraId="4146C741" w14:textId="77777777" w:rsidR="00BF1CEB" w:rsidRPr="00C5196F" w:rsidRDefault="00000000">
            <w:r w:rsidRPr="00C5196F">
              <w:rPr>
                <w:rFonts w:ascii="Calibri" w:eastAsia="Calibri" w:hAnsi="Calibri"/>
                <w:sz w:val="20"/>
              </w:rPr>
              <w:t>Aún no. Fase 2.</w:t>
            </w:r>
          </w:p>
        </w:tc>
      </w:tr>
      <w:tr w:rsidR="00BF1CEB" w:rsidRPr="00C5196F" w14:paraId="19B25D86" w14:textId="77777777">
        <w:tc>
          <w:tcPr>
            <w:tcW w:w="3024" w:type="dxa"/>
          </w:tcPr>
          <w:p w14:paraId="47798AF8" w14:textId="77777777" w:rsidR="00BF1CEB" w:rsidRPr="00C5196F" w:rsidRDefault="00000000">
            <w:r w:rsidRPr="00C5196F">
              <w:rPr>
                <w:rFonts w:ascii="Calibri" w:eastAsia="Calibri" w:hAnsi="Calibri"/>
                <w:sz w:val="20"/>
              </w:rPr>
              <w:t>1.3</w:t>
            </w:r>
          </w:p>
        </w:tc>
        <w:tc>
          <w:tcPr>
            <w:tcW w:w="3024" w:type="dxa"/>
          </w:tcPr>
          <w:p w14:paraId="1CD5178D" w14:textId="77777777" w:rsidR="00BF1CEB" w:rsidRPr="00C5196F" w:rsidRDefault="00000000">
            <w:r w:rsidRPr="00C5196F">
              <w:rPr>
                <w:rFonts w:ascii="Calibri" w:eastAsia="Calibri" w:hAnsi="Calibri"/>
                <w:sz w:val="20"/>
              </w:rPr>
              <w:t>Mejoras post-prueba</w:t>
            </w:r>
          </w:p>
        </w:tc>
        <w:tc>
          <w:tcPr>
            <w:tcW w:w="3024" w:type="dxa"/>
          </w:tcPr>
          <w:p w14:paraId="35F52C54" w14:textId="77777777" w:rsidR="00BF1CEB" w:rsidRPr="00C5196F" w:rsidRDefault="00000000">
            <w:r w:rsidRPr="00C5196F">
              <w:rPr>
                <w:rFonts w:ascii="Calibri" w:eastAsia="Calibri" w:hAnsi="Calibri"/>
                <w:sz w:val="20"/>
              </w:rPr>
              <w:t>Aún no. Fase 2-3.</w:t>
            </w:r>
          </w:p>
        </w:tc>
      </w:tr>
      <w:tr w:rsidR="00BF1CEB" w:rsidRPr="00C5196F" w14:paraId="0510CEEF" w14:textId="77777777">
        <w:tc>
          <w:tcPr>
            <w:tcW w:w="3024" w:type="dxa"/>
          </w:tcPr>
          <w:p w14:paraId="6ABA8A56" w14:textId="77777777" w:rsidR="00BF1CEB" w:rsidRPr="00C5196F" w:rsidRDefault="00000000">
            <w:r w:rsidRPr="00C5196F">
              <w:rPr>
                <w:rFonts w:ascii="Calibri" w:eastAsia="Calibri" w:hAnsi="Calibri"/>
                <w:sz w:val="20"/>
              </w:rPr>
              <w:t>2.1</w:t>
            </w:r>
          </w:p>
        </w:tc>
        <w:tc>
          <w:tcPr>
            <w:tcW w:w="3024" w:type="dxa"/>
          </w:tcPr>
          <w:p w14:paraId="1159E8FA" w14:textId="77777777" w:rsidR="00BF1CEB" w:rsidRPr="00C5196F" w:rsidRDefault="00000000">
            <w:r w:rsidRPr="00C5196F">
              <w:rPr>
                <w:rFonts w:ascii="Calibri" w:eastAsia="Calibri" w:hAnsi="Calibri"/>
                <w:sz w:val="20"/>
              </w:rPr>
              <w:t>Planifica el proyecto</w:t>
            </w:r>
          </w:p>
        </w:tc>
        <w:tc>
          <w:tcPr>
            <w:tcW w:w="3024" w:type="dxa"/>
          </w:tcPr>
          <w:p w14:paraId="414B693B" w14:textId="77777777" w:rsidR="00BF1CEB" w:rsidRPr="00C5196F" w:rsidRDefault="00000000">
            <w:r w:rsidRPr="00C5196F">
              <w:rPr>
                <w:rFonts w:ascii="Calibri" w:eastAsia="Calibri" w:hAnsi="Calibri"/>
                <w:sz w:val="20"/>
              </w:rPr>
              <w:t>Sí. Backlog, Gantt y alternativas (MVP).</w:t>
            </w:r>
          </w:p>
        </w:tc>
      </w:tr>
      <w:tr w:rsidR="00BF1CEB" w:rsidRPr="00C5196F" w14:paraId="7B79D58D" w14:textId="77777777">
        <w:tc>
          <w:tcPr>
            <w:tcW w:w="3024" w:type="dxa"/>
          </w:tcPr>
          <w:p w14:paraId="70DF59C6" w14:textId="77777777" w:rsidR="00BF1CEB" w:rsidRPr="00C5196F" w:rsidRDefault="00000000">
            <w:r w:rsidRPr="00C5196F">
              <w:rPr>
                <w:rFonts w:ascii="Calibri" w:eastAsia="Calibri" w:hAnsi="Calibri"/>
                <w:sz w:val="20"/>
              </w:rPr>
              <w:t>2.2</w:t>
            </w:r>
          </w:p>
        </w:tc>
        <w:tc>
          <w:tcPr>
            <w:tcW w:w="3024" w:type="dxa"/>
          </w:tcPr>
          <w:p w14:paraId="4383EE8D" w14:textId="77777777" w:rsidR="00BF1CEB" w:rsidRPr="00C5196F" w:rsidRDefault="00000000">
            <w:r w:rsidRPr="00C5196F">
              <w:rPr>
                <w:rFonts w:ascii="Calibri" w:eastAsia="Calibri" w:hAnsi="Calibri"/>
                <w:sz w:val="20"/>
              </w:rPr>
              <w:t>Controla el proyecto</w:t>
            </w:r>
          </w:p>
        </w:tc>
        <w:tc>
          <w:tcPr>
            <w:tcW w:w="3024" w:type="dxa"/>
          </w:tcPr>
          <w:p w14:paraId="3763672C" w14:textId="77777777" w:rsidR="00BF1CEB" w:rsidRPr="00C5196F" w:rsidRDefault="00000000">
            <w:r w:rsidRPr="00C5196F">
              <w:rPr>
                <w:rFonts w:ascii="Calibri" w:eastAsia="Calibri" w:hAnsi="Calibri"/>
                <w:sz w:val="20"/>
              </w:rPr>
              <w:t>Parcial. Review semanal; el control fino es Fase 2.</w:t>
            </w:r>
          </w:p>
        </w:tc>
      </w:tr>
      <w:tr w:rsidR="00BF1CEB" w:rsidRPr="00C5196F" w14:paraId="2DDF4B0F" w14:textId="77777777">
        <w:tc>
          <w:tcPr>
            <w:tcW w:w="3024" w:type="dxa"/>
          </w:tcPr>
          <w:p w14:paraId="0C0288DF" w14:textId="77777777" w:rsidR="00BF1CEB" w:rsidRPr="00C5196F" w:rsidRDefault="00000000">
            <w:r w:rsidRPr="00C5196F">
              <w:rPr>
                <w:rFonts w:ascii="Calibri" w:eastAsia="Calibri" w:hAnsi="Calibri"/>
                <w:sz w:val="20"/>
              </w:rPr>
              <w:t>3.1</w:t>
            </w:r>
          </w:p>
        </w:tc>
        <w:tc>
          <w:tcPr>
            <w:tcW w:w="3024" w:type="dxa"/>
          </w:tcPr>
          <w:p w14:paraId="58499639" w14:textId="58B29281" w:rsidR="00BF1CEB" w:rsidRPr="00C5196F" w:rsidRDefault="00C5196F">
            <w:r w:rsidRPr="00C5196F">
              <w:rPr>
                <w:rFonts w:ascii="Calibri" w:eastAsia="Calibri" w:hAnsi="Calibri"/>
                <w:sz w:val="20"/>
              </w:rPr>
              <w:t>Diseña</w:t>
            </w:r>
            <w:r w:rsidR="00000000" w:rsidRPr="00C5196F">
              <w:rPr>
                <w:rFonts w:ascii="Calibri" w:eastAsia="Calibri" w:hAnsi="Calibri"/>
                <w:sz w:val="20"/>
              </w:rPr>
              <w:t xml:space="preserve"> el modelo de datos</w:t>
            </w:r>
          </w:p>
        </w:tc>
        <w:tc>
          <w:tcPr>
            <w:tcW w:w="3024" w:type="dxa"/>
          </w:tcPr>
          <w:p w14:paraId="1A14DFED" w14:textId="77777777" w:rsidR="00BF1CEB" w:rsidRPr="00C5196F" w:rsidRDefault="00000000">
            <w:r w:rsidRPr="00C5196F">
              <w:rPr>
                <w:rFonts w:ascii="Calibri" w:eastAsia="Calibri" w:hAnsi="Calibri"/>
                <w:sz w:val="20"/>
              </w:rPr>
              <w:t>Sí. Multi-empresa (empresaId) queda declarado.</w:t>
            </w:r>
          </w:p>
        </w:tc>
      </w:tr>
      <w:tr w:rsidR="00BF1CEB" w:rsidRPr="00C5196F" w14:paraId="7A3D5AE3" w14:textId="77777777">
        <w:tc>
          <w:tcPr>
            <w:tcW w:w="3024" w:type="dxa"/>
          </w:tcPr>
          <w:p w14:paraId="6A4F4E9F" w14:textId="77777777" w:rsidR="00BF1CEB" w:rsidRPr="00C5196F" w:rsidRDefault="00000000">
            <w:r w:rsidRPr="00C5196F">
              <w:rPr>
                <w:rFonts w:ascii="Calibri" w:eastAsia="Calibri" w:hAnsi="Calibri"/>
                <w:sz w:val="20"/>
              </w:rPr>
              <w:t>3.2</w:t>
            </w:r>
          </w:p>
        </w:tc>
        <w:tc>
          <w:tcPr>
            <w:tcW w:w="3024" w:type="dxa"/>
          </w:tcPr>
          <w:p w14:paraId="7F88113C" w14:textId="77777777" w:rsidR="00BF1CEB" w:rsidRPr="00C5196F" w:rsidRDefault="00000000">
            <w:r w:rsidRPr="00C5196F">
              <w:rPr>
                <w:rFonts w:ascii="Calibri" w:eastAsia="Calibri" w:hAnsi="Calibri"/>
                <w:sz w:val="20"/>
              </w:rPr>
              <w:t>Implementa el modelo</w:t>
            </w:r>
          </w:p>
        </w:tc>
        <w:tc>
          <w:tcPr>
            <w:tcW w:w="3024" w:type="dxa"/>
          </w:tcPr>
          <w:p w14:paraId="220A2515" w14:textId="77777777" w:rsidR="00BF1CEB" w:rsidRPr="00C5196F" w:rsidRDefault="00000000">
            <w:r w:rsidRPr="00C5196F">
              <w:rPr>
                <w:rFonts w:ascii="Calibri" w:eastAsia="Calibri" w:hAnsi="Calibri"/>
                <w:sz w:val="20"/>
              </w:rPr>
              <w:t>Aún no. Fase 2.</w:t>
            </w:r>
          </w:p>
        </w:tc>
      </w:tr>
      <w:tr w:rsidR="00BF1CEB" w:rsidRPr="00C5196F" w14:paraId="1757F22E" w14:textId="77777777">
        <w:tc>
          <w:tcPr>
            <w:tcW w:w="3024" w:type="dxa"/>
          </w:tcPr>
          <w:p w14:paraId="1ED4A284" w14:textId="77777777" w:rsidR="00BF1CEB" w:rsidRPr="00C5196F" w:rsidRDefault="00000000">
            <w:r w:rsidRPr="00C5196F">
              <w:rPr>
                <w:rFonts w:ascii="Calibri" w:eastAsia="Calibri" w:hAnsi="Calibri"/>
                <w:sz w:val="20"/>
              </w:rPr>
              <w:t>4.1</w:t>
            </w:r>
          </w:p>
        </w:tc>
        <w:tc>
          <w:tcPr>
            <w:tcW w:w="3024" w:type="dxa"/>
          </w:tcPr>
          <w:p w14:paraId="5E6B52BB" w14:textId="250CDEAB" w:rsidR="00BF1CEB" w:rsidRPr="00C5196F" w:rsidRDefault="00000000">
            <w:r w:rsidRPr="00C5196F">
              <w:rPr>
                <w:rFonts w:ascii="Calibri" w:eastAsia="Calibri" w:hAnsi="Calibri"/>
                <w:sz w:val="20"/>
              </w:rPr>
              <w:t xml:space="preserve">Construye la </w:t>
            </w:r>
            <w:r w:rsidR="00C5196F" w:rsidRPr="00C5196F">
              <w:rPr>
                <w:rFonts w:ascii="Calibri" w:eastAsia="Calibri" w:hAnsi="Calibri"/>
                <w:sz w:val="20"/>
              </w:rPr>
              <w:t>solución</w:t>
            </w:r>
          </w:p>
        </w:tc>
        <w:tc>
          <w:tcPr>
            <w:tcW w:w="3024" w:type="dxa"/>
          </w:tcPr>
          <w:p w14:paraId="5651B34A" w14:textId="77777777" w:rsidR="00BF1CEB" w:rsidRPr="00C5196F" w:rsidRDefault="00000000">
            <w:r w:rsidRPr="00C5196F">
              <w:rPr>
                <w:rFonts w:ascii="Calibri" w:eastAsia="Calibri" w:hAnsi="Calibri"/>
                <w:sz w:val="20"/>
              </w:rPr>
              <w:t>Aún no. Fase 2.</w:t>
            </w:r>
          </w:p>
        </w:tc>
      </w:tr>
      <w:tr w:rsidR="00BF1CEB" w:rsidRPr="00C5196F" w14:paraId="54F2BA6D" w14:textId="77777777">
        <w:tc>
          <w:tcPr>
            <w:tcW w:w="3024" w:type="dxa"/>
          </w:tcPr>
          <w:p w14:paraId="23F28F73" w14:textId="77777777" w:rsidR="00BF1CEB" w:rsidRPr="00C5196F" w:rsidRDefault="00000000">
            <w:r w:rsidRPr="00C5196F">
              <w:rPr>
                <w:rFonts w:ascii="Calibri" w:eastAsia="Calibri" w:hAnsi="Calibri"/>
                <w:sz w:val="20"/>
              </w:rPr>
              <w:t>4.2</w:t>
            </w:r>
          </w:p>
        </w:tc>
        <w:tc>
          <w:tcPr>
            <w:tcW w:w="3024" w:type="dxa"/>
          </w:tcPr>
          <w:p w14:paraId="2B760638" w14:textId="77777777" w:rsidR="00BF1CEB" w:rsidRPr="00C5196F" w:rsidRDefault="00000000">
            <w:r w:rsidRPr="00C5196F">
              <w:rPr>
                <w:rFonts w:ascii="Calibri" w:eastAsia="Calibri" w:hAnsi="Calibri"/>
                <w:sz w:val="20"/>
              </w:rPr>
              <w:t>Integra componentes</w:t>
            </w:r>
          </w:p>
        </w:tc>
        <w:tc>
          <w:tcPr>
            <w:tcW w:w="3024" w:type="dxa"/>
          </w:tcPr>
          <w:p w14:paraId="69D96B35" w14:textId="77777777" w:rsidR="00BF1CEB" w:rsidRPr="00C5196F" w:rsidRDefault="00000000">
            <w:r w:rsidRPr="00C5196F">
              <w:rPr>
                <w:rFonts w:ascii="Calibri" w:eastAsia="Calibri" w:hAnsi="Calibri"/>
                <w:sz w:val="20"/>
              </w:rPr>
              <w:t>Aún no. DTE/tesorería en Fase 2-3.</w:t>
            </w:r>
          </w:p>
        </w:tc>
      </w:tr>
      <w:tr w:rsidR="00BF1CEB" w:rsidRPr="00C5196F" w14:paraId="50DB1AAD" w14:textId="77777777">
        <w:tc>
          <w:tcPr>
            <w:tcW w:w="3024" w:type="dxa"/>
          </w:tcPr>
          <w:p w14:paraId="7EE6D032" w14:textId="77777777" w:rsidR="00BF1CEB" w:rsidRPr="00C5196F" w:rsidRDefault="00000000">
            <w:r w:rsidRPr="00C5196F">
              <w:rPr>
                <w:rFonts w:ascii="Calibri" w:eastAsia="Calibri" w:hAnsi="Calibri"/>
                <w:sz w:val="20"/>
              </w:rPr>
              <w:t>4.3</w:t>
            </w:r>
          </w:p>
        </w:tc>
        <w:tc>
          <w:tcPr>
            <w:tcW w:w="3024" w:type="dxa"/>
          </w:tcPr>
          <w:p w14:paraId="77CDFDE1" w14:textId="77777777" w:rsidR="00BF1CEB" w:rsidRPr="00C5196F" w:rsidRDefault="00000000">
            <w:r w:rsidRPr="00C5196F">
              <w:rPr>
                <w:rFonts w:ascii="Calibri" w:eastAsia="Calibri" w:hAnsi="Calibri"/>
                <w:sz w:val="20"/>
              </w:rPr>
              <w:t>Implanta</w:t>
            </w:r>
          </w:p>
        </w:tc>
        <w:tc>
          <w:tcPr>
            <w:tcW w:w="3024" w:type="dxa"/>
          </w:tcPr>
          <w:p w14:paraId="34919A59" w14:textId="77777777" w:rsidR="00BF1CEB" w:rsidRPr="00C5196F" w:rsidRDefault="00000000">
            <w:r w:rsidRPr="00C5196F">
              <w:rPr>
                <w:rFonts w:ascii="Calibri" w:eastAsia="Calibri" w:hAnsi="Calibri"/>
                <w:sz w:val="20"/>
              </w:rPr>
              <w:t>Aún no. Fase 3.</w:t>
            </w:r>
          </w:p>
        </w:tc>
      </w:tr>
    </w:tbl>
    <w:p w14:paraId="009B5098" w14:textId="77777777" w:rsidR="00BF1CEB" w:rsidRPr="00C5196F" w:rsidRDefault="00BF1CEB"/>
    <w:p w14:paraId="616F805A" w14:textId="77777777" w:rsidR="00BF1CEB" w:rsidRPr="00C5196F" w:rsidRDefault="00000000">
      <w:pPr>
        <w:spacing w:before="280" w:after="160" w:line="360" w:lineRule="auto"/>
      </w:pPr>
      <w:r w:rsidRPr="00C5196F">
        <w:rPr>
          <w:rFonts w:ascii="Calibri" w:eastAsia="Calibri" w:hAnsi="Calibri"/>
          <w:b/>
          <w:sz w:val="28"/>
        </w:rPr>
        <w:t>11. Autoevaluación según la rúbrica 1.3</w:t>
      </w:r>
    </w:p>
    <w:p w14:paraId="0D9BF230" w14:textId="1F526FA4" w:rsidR="00BF1CEB" w:rsidRPr="00C5196F" w:rsidRDefault="00000000">
      <w:pPr>
        <w:spacing w:after="160" w:line="360" w:lineRule="auto"/>
      </w:pPr>
      <w:r w:rsidRPr="00C5196F">
        <w:rPr>
          <w:rFonts w:ascii="Calibri" w:eastAsia="Calibri" w:hAnsi="Calibri"/>
        </w:rPr>
        <w:t xml:space="preserve">Leí la pauta oficial (archivo 1.3 de AVA) y comparé la definición 1.5 con cada descriptor. Puntaje: 88 / 100. Los IE 9, 10 y 11 van en Logrado (60%) </w:t>
      </w:r>
    </w:p>
    <w:tbl>
      <w:tblPr>
        <w:tblStyle w:val="Tablaconcuadrcula"/>
        <w:tblW w:w="0" w:type="auto"/>
        <w:tblLook w:val="04A0" w:firstRow="1" w:lastRow="0" w:firstColumn="1" w:lastColumn="0" w:noHBand="0" w:noVBand="1"/>
      </w:tblPr>
      <w:tblGrid>
        <w:gridCol w:w="2268"/>
        <w:gridCol w:w="2268"/>
        <w:gridCol w:w="2268"/>
        <w:gridCol w:w="2268"/>
      </w:tblGrid>
      <w:tr w:rsidR="00BF1CEB" w:rsidRPr="00C5196F" w14:paraId="53D355C5" w14:textId="77777777">
        <w:tc>
          <w:tcPr>
            <w:tcW w:w="2268" w:type="dxa"/>
            <w:shd w:val="clear" w:color="auto" w:fill="2F3E46"/>
          </w:tcPr>
          <w:p w14:paraId="32A6D32F" w14:textId="77777777" w:rsidR="00BF1CEB" w:rsidRPr="00C5196F" w:rsidRDefault="00000000">
            <w:r w:rsidRPr="00C5196F">
              <w:rPr>
                <w:rFonts w:ascii="Calibri" w:eastAsia="Calibri" w:hAnsi="Calibri"/>
                <w:b/>
                <w:color w:val="FFFFFF"/>
                <w:sz w:val="20"/>
              </w:rPr>
              <w:t>IE</w:t>
            </w:r>
          </w:p>
        </w:tc>
        <w:tc>
          <w:tcPr>
            <w:tcW w:w="2268" w:type="dxa"/>
            <w:shd w:val="clear" w:color="auto" w:fill="2F3E46"/>
          </w:tcPr>
          <w:p w14:paraId="4500914F" w14:textId="77777777" w:rsidR="00BF1CEB" w:rsidRPr="00C5196F" w:rsidRDefault="00000000">
            <w:r w:rsidRPr="00C5196F">
              <w:rPr>
                <w:rFonts w:ascii="Calibri" w:eastAsia="Calibri" w:hAnsi="Calibri"/>
                <w:b/>
                <w:color w:val="FFFFFF"/>
                <w:sz w:val="20"/>
              </w:rPr>
              <w:t>Nivel</w:t>
            </w:r>
          </w:p>
        </w:tc>
        <w:tc>
          <w:tcPr>
            <w:tcW w:w="2268" w:type="dxa"/>
            <w:shd w:val="clear" w:color="auto" w:fill="2F3E46"/>
          </w:tcPr>
          <w:p w14:paraId="41D3585E" w14:textId="77777777" w:rsidR="00BF1CEB" w:rsidRPr="00C5196F" w:rsidRDefault="00000000">
            <w:r w:rsidRPr="00C5196F">
              <w:rPr>
                <w:rFonts w:ascii="Calibri" w:eastAsia="Calibri" w:hAnsi="Calibri"/>
                <w:b/>
                <w:color w:val="FFFFFF"/>
                <w:sz w:val="20"/>
              </w:rPr>
              <w:t>%</w:t>
            </w:r>
          </w:p>
        </w:tc>
        <w:tc>
          <w:tcPr>
            <w:tcW w:w="2268" w:type="dxa"/>
            <w:shd w:val="clear" w:color="auto" w:fill="2F3E46"/>
          </w:tcPr>
          <w:p w14:paraId="63F1F1BA" w14:textId="77777777" w:rsidR="00BF1CEB" w:rsidRPr="00C5196F" w:rsidRDefault="00000000">
            <w:r w:rsidRPr="00C5196F">
              <w:rPr>
                <w:rFonts w:ascii="Calibri" w:eastAsia="Calibri" w:hAnsi="Calibri"/>
                <w:b/>
                <w:color w:val="FFFFFF"/>
                <w:sz w:val="20"/>
              </w:rPr>
              <w:t>Por qué lo marqué así</w:t>
            </w:r>
          </w:p>
        </w:tc>
      </w:tr>
      <w:tr w:rsidR="00BF1CEB" w:rsidRPr="00C5196F" w14:paraId="7A77A7CF" w14:textId="77777777">
        <w:tc>
          <w:tcPr>
            <w:tcW w:w="2268" w:type="dxa"/>
          </w:tcPr>
          <w:p w14:paraId="6D8E414D" w14:textId="77777777" w:rsidR="00BF1CEB" w:rsidRPr="00C5196F" w:rsidRDefault="00000000">
            <w:r w:rsidRPr="00C5196F">
              <w:rPr>
                <w:rFonts w:ascii="Calibri" w:eastAsia="Calibri" w:hAnsi="Calibri"/>
                <w:sz w:val="20"/>
              </w:rPr>
              <w:t>1</w:t>
            </w:r>
          </w:p>
        </w:tc>
        <w:tc>
          <w:tcPr>
            <w:tcW w:w="2268" w:type="dxa"/>
            <w:shd w:val="clear" w:color="auto" w:fill="C6EFCE"/>
          </w:tcPr>
          <w:p w14:paraId="056C25E8" w14:textId="77777777" w:rsidR="00BF1CEB" w:rsidRPr="00C5196F" w:rsidRDefault="00000000">
            <w:r w:rsidRPr="00C5196F">
              <w:rPr>
                <w:rFonts w:ascii="Calibri" w:eastAsia="Calibri" w:hAnsi="Calibri"/>
                <w:sz w:val="20"/>
              </w:rPr>
              <w:t>Completamente logrado</w:t>
            </w:r>
          </w:p>
        </w:tc>
        <w:tc>
          <w:tcPr>
            <w:tcW w:w="2268" w:type="dxa"/>
          </w:tcPr>
          <w:p w14:paraId="20F6DD5F" w14:textId="77777777" w:rsidR="00BF1CEB" w:rsidRPr="00C5196F" w:rsidRDefault="00000000">
            <w:r w:rsidRPr="00C5196F">
              <w:rPr>
                <w:rFonts w:ascii="Calibri" w:eastAsia="Calibri" w:hAnsi="Calibri"/>
                <w:sz w:val="20"/>
              </w:rPr>
              <w:t>100</w:t>
            </w:r>
          </w:p>
        </w:tc>
        <w:tc>
          <w:tcPr>
            <w:tcW w:w="2268" w:type="dxa"/>
          </w:tcPr>
          <w:p w14:paraId="39973FCF" w14:textId="77777777" w:rsidR="00BF1CEB" w:rsidRPr="00C5196F" w:rsidRDefault="00000000">
            <w:r w:rsidRPr="00C5196F">
              <w:rPr>
                <w:rFonts w:ascii="Calibri" w:eastAsia="Calibri" w:hAnsi="Calibri"/>
                <w:sz w:val="20"/>
              </w:rPr>
              <w:t>La 1.5 describe Agrosoft, Excel, DTE y COMEX y por qué importa en informática.</w:t>
            </w:r>
          </w:p>
        </w:tc>
      </w:tr>
      <w:tr w:rsidR="00BF1CEB" w:rsidRPr="00C5196F" w14:paraId="21B67703" w14:textId="77777777">
        <w:tc>
          <w:tcPr>
            <w:tcW w:w="2268" w:type="dxa"/>
          </w:tcPr>
          <w:p w14:paraId="5B6DB891" w14:textId="77777777" w:rsidR="00BF1CEB" w:rsidRPr="00C5196F" w:rsidRDefault="00000000">
            <w:r w:rsidRPr="00C5196F">
              <w:rPr>
                <w:rFonts w:ascii="Calibri" w:eastAsia="Calibri" w:hAnsi="Calibri"/>
                <w:sz w:val="20"/>
              </w:rPr>
              <w:t>2</w:t>
            </w:r>
          </w:p>
        </w:tc>
        <w:tc>
          <w:tcPr>
            <w:tcW w:w="2268" w:type="dxa"/>
            <w:shd w:val="clear" w:color="auto" w:fill="C6EFCE"/>
          </w:tcPr>
          <w:p w14:paraId="1B4E82FF" w14:textId="77777777" w:rsidR="00BF1CEB" w:rsidRPr="00C5196F" w:rsidRDefault="00000000">
            <w:r w:rsidRPr="00C5196F">
              <w:rPr>
                <w:rFonts w:ascii="Calibri" w:eastAsia="Calibri" w:hAnsi="Calibri"/>
                <w:sz w:val="20"/>
              </w:rPr>
              <w:t>Completamente logrado</w:t>
            </w:r>
          </w:p>
        </w:tc>
        <w:tc>
          <w:tcPr>
            <w:tcW w:w="2268" w:type="dxa"/>
          </w:tcPr>
          <w:p w14:paraId="2E042ED4" w14:textId="77777777" w:rsidR="00BF1CEB" w:rsidRPr="00C5196F" w:rsidRDefault="00000000">
            <w:r w:rsidRPr="00C5196F">
              <w:rPr>
                <w:rFonts w:ascii="Calibri" w:eastAsia="Calibri" w:hAnsi="Calibri"/>
                <w:sz w:val="20"/>
              </w:rPr>
              <w:t>100</w:t>
            </w:r>
          </w:p>
        </w:tc>
        <w:tc>
          <w:tcPr>
            <w:tcW w:w="2268" w:type="dxa"/>
          </w:tcPr>
          <w:p w14:paraId="71854BB6" w14:textId="77777777" w:rsidR="00BF1CEB" w:rsidRPr="00C5196F" w:rsidRDefault="00000000">
            <w:r w:rsidRPr="00C5196F">
              <w:rPr>
                <w:rFonts w:ascii="Calibri" w:eastAsia="Calibri" w:hAnsi="Calibri"/>
                <w:sz w:val="20"/>
              </w:rPr>
              <w:t>Listé las competencias 1446114 que sí se usan y para qué sirve cada una.</w:t>
            </w:r>
          </w:p>
        </w:tc>
      </w:tr>
      <w:tr w:rsidR="00BF1CEB" w:rsidRPr="00C5196F" w14:paraId="653A8291" w14:textId="77777777">
        <w:tc>
          <w:tcPr>
            <w:tcW w:w="2268" w:type="dxa"/>
          </w:tcPr>
          <w:p w14:paraId="70006529" w14:textId="77777777" w:rsidR="00BF1CEB" w:rsidRPr="00C5196F" w:rsidRDefault="00000000">
            <w:r w:rsidRPr="00C5196F">
              <w:rPr>
                <w:rFonts w:ascii="Calibri" w:eastAsia="Calibri" w:hAnsi="Calibri"/>
                <w:sz w:val="20"/>
              </w:rPr>
              <w:t>3</w:t>
            </w:r>
          </w:p>
        </w:tc>
        <w:tc>
          <w:tcPr>
            <w:tcW w:w="2268" w:type="dxa"/>
            <w:shd w:val="clear" w:color="auto" w:fill="C6EFCE"/>
          </w:tcPr>
          <w:p w14:paraId="5A35C324" w14:textId="77777777" w:rsidR="00BF1CEB" w:rsidRPr="00C5196F" w:rsidRDefault="00000000">
            <w:r w:rsidRPr="00C5196F">
              <w:rPr>
                <w:rFonts w:ascii="Calibri" w:eastAsia="Calibri" w:hAnsi="Calibri"/>
                <w:sz w:val="20"/>
              </w:rPr>
              <w:t>Completamente logrado</w:t>
            </w:r>
          </w:p>
        </w:tc>
        <w:tc>
          <w:tcPr>
            <w:tcW w:w="2268" w:type="dxa"/>
          </w:tcPr>
          <w:p w14:paraId="5B8C0F9F" w14:textId="77777777" w:rsidR="00BF1CEB" w:rsidRPr="00C5196F" w:rsidRDefault="00000000">
            <w:r w:rsidRPr="00C5196F">
              <w:rPr>
                <w:rFonts w:ascii="Calibri" w:eastAsia="Calibri" w:hAnsi="Calibri"/>
                <w:sz w:val="20"/>
              </w:rPr>
              <w:t>100</w:t>
            </w:r>
          </w:p>
        </w:tc>
        <w:tc>
          <w:tcPr>
            <w:tcW w:w="2268" w:type="dxa"/>
          </w:tcPr>
          <w:p w14:paraId="274034E8" w14:textId="77777777" w:rsidR="00BF1CEB" w:rsidRPr="00C5196F" w:rsidRDefault="00000000">
            <w:r w:rsidRPr="00C5196F">
              <w:rPr>
                <w:rFonts w:ascii="Calibri" w:eastAsia="Calibri" w:hAnsi="Calibri"/>
                <w:sz w:val="20"/>
              </w:rPr>
              <w:t>Mis intereses (requisitos, backend, gestión) están acá, no solo a nivel de equipo.</w:t>
            </w:r>
          </w:p>
        </w:tc>
      </w:tr>
      <w:tr w:rsidR="00BF1CEB" w:rsidRPr="00C5196F" w14:paraId="0E8CC125" w14:textId="77777777">
        <w:tc>
          <w:tcPr>
            <w:tcW w:w="2268" w:type="dxa"/>
          </w:tcPr>
          <w:p w14:paraId="10AFF029" w14:textId="77777777" w:rsidR="00BF1CEB" w:rsidRPr="00C5196F" w:rsidRDefault="00000000">
            <w:r w:rsidRPr="00C5196F">
              <w:rPr>
                <w:rFonts w:ascii="Calibri" w:eastAsia="Calibri" w:hAnsi="Calibri"/>
                <w:sz w:val="20"/>
              </w:rPr>
              <w:t>4</w:t>
            </w:r>
          </w:p>
        </w:tc>
        <w:tc>
          <w:tcPr>
            <w:tcW w:w="2268" w:type="dxa"/>
            <w:shd w:val="clear" w:color="auto" w:fill="C6EFCE"/>
          </w:tcPr>
          <w:p w14:paraId="489D158F" w14:textId="77777777" w:rsidR="00BF1CEB" w:rsidRPr="00C5196F" w:rsidRDefault="00000000">
            <w:r w:rsidRPr="00C5196F">
              <w:rPr>
                <w:rFonts w:ascii="Calibri" w:eastAsia="Calibri" w:hAnsi="Calibri"/>
                <w:sz w:val="20"/>
              </w:rPr>
              <w:t>Completamente logrado</w:t>
            </w:r>
          </w:p>
        </w:tc>
        <w:tc>
          <w:tcPr>
            <w:tcW w:w="2268" w:type="dxa"/>
          </w:tcPr>
          <w:p w14:paraId="4D50DF6C" w14:textId="77777777" w:rsidR="00BF1CEB" w:rsidRPr="00C5196F" w:rsidRDefault="00000000">
            <w:r w:rsidRPr="00C5196F">
              <w:rPr>
                <w:rFonts w:ascii="Calibri" w:eastAsia="Calibri" w:hAnsi="Calibri"/>
                <w:sz w:val="20"/>
              </w:rPr>
              <w:t>100</w:t>
            </w:r>
          </w:p>
        </w:tc>
        <w:tc>
          <w:tcPr>
            <w:tcW w:w="2268" w:type="dxa"/>
          </w:tcPr>
          <w:p w14:paraId="32980F39" w14:textId="77777777" w:rsidR="00BF1CEB" w:rsidRPr="00C5196F" w:rsidRDefault="00000000">
            <w:r w:rsidRPr="00C5196F">
              <w:rPr>
                <w:rFonts w:ascii="Calibri" w:eastAsia="Calibri" w:hAnsi="Calibri"/>
                <w:sz w:val="20"/>
              </w:rPr>
              <w:t>Separé el semestre del go-live 2027. En clases va el MVP de la Gantt.</w:t>
            </w:r>
          </w:p>
        </w:tc>
      </w:tr>
      <w:tr w:rsidR="00BF1CEB" w:rsidRPr="00C5196F" w14:paraId="41C50C76" w14:textId="77777777">
        <w:tc>
          <w:tcPr>
            <w:tcW w:w="2268" w:type="dxa"/>
          </w:tcPr>
          <w:p w14:paraId="48DA6E33" w14:textId="77777777" w:rsidR="00BF1CEB" w:rsidRPr="00C5196F" w:rsidRDefault="00000000">
            <w:r w:rsidRPr="00C5196F">
              <w:rPr>
                <w:rFonts w:ascii="Calibri" w:eastAsia="Calibri" w:hAnsi="Calibri"/>
                <w:sz w:val="20"/>
              </w:rPr>
              <w:t>5</w:t>
            </w:r>
          </w:p>
        </w:tc>
        <w:tc>
          <w:tcPr>
            <w:tcW w:w="2268" w:type="dxa"/>
            <w:shd w:val="clear" w:color="auto" w:fill="C6EFCE"/>
          </w:tcPr>
          <w:p w14:paraId="7EC2787C" w14:textId="77777777" w:rsidR="00BF1CEB" w:rsidRPr="00C5196F" w:rsidRDefault="00000000">
            <w:r w:rsidRPr="00C5196F">
              <w:rPr>
                <w:rFonts w:ascii="Calibri" w:eastAsia="Calibri" w:hAnsi="Calibri"/>
                <w:sz w:val="20"/>
              </w:rPr>
              <w:t>Completamente logrado</w:t>
            </w:r>
          </w:p>
        </w:tc>
        <w:tc>
          <w:tcPr>
            <w:tcW w:w="2268" w:type="dxa"/>
          </w:tcPr>
          <w:p w14:paraId="059524B6" w14:textId="77777777" w:rsidR="00BF1CEB" w:rsidRPr="00C5196F" w:rsidRDefault="00000000">
            <w:r w:rsidRPr="00C5196F">
              <w:rPr>
                <w:rFonts w:ascii="Calibri" w:eastAsia="Calibri" w:hAnsi="Calibri"/>
                <w:sz w:val="20"/>
              </w:rPr>
              <w:t>100</w:t>
            </w:r>
          </w:p>
        </w:tc>
        <w:tc>
          <w:tcPr>
            <w:tcW w:w="2268" w:type="dxa"/>
          </w:tcPr>
          <w:p w14:paraId="45AE10BD" w14:textId="77777777" w:rsidR="00BF1CEB" w:rsidRPr="00C5196F" w:rsidRDefault="00000000">
            <w:r w:rsidRPr="00C5196F">
              <w:rPr>
                <w:rFonts w:ascii="Calibri" w:eastAsia="Calibri" w:hAnsi="Calibri"/>
                <w:sz w:val="20"/>
              </w:rPr>
              <w:t>Objetivo general en infinitivo y cuatro OE que se pueden revisar en la review.</w:t>
            </w:r>
          </w:p>
        </w:tc>
      </w:tr>
      <w:tr w:rsidR="00BF1CEB" w:rsidRPr="00C5196F" w14:paraId="463D6294" w14:textId="77777777">
        <w:tc>
          <w:tcPr>
            <w:tcW w:w="2268" w:type="dxa"/>
          </w:tcPr>
          <w:p w14:paraId="3F7BD0A0" w14:textId="77777777" w:rsidR="00BF1CEB" w:rsidRPr="00C5196F" w:rsidRDefault="00000000">
            <w:r w:rsidRPr="00C5196F">
              <w:rPr>
                <w:rFonts w:ascii="Calibri" w:eastAsia="Calibri" w:hAnsi="Calibri"/>
                <w:sz w:val="20"/>
              </w:rPr>
              <w:t>6</w:t>
            </w:r>
          </w:p>
        </w:tc>
        <w:tc>
          <w:tcPr>
            <w:tcW w:w="2268" w:type="dxa"/>
            <w:shd w:val="clear" w:color="auto" w:fill="C6EFCE"/>
          </w:tcPr>
          <w:p w14:paraId="0BFF6817" w14:textId="77777777" w:rsidR="00BF1CEB" w:rsidRPr="00C5196F" w:rsidRDefault="00000000">
            <w:r w:rsidRPr="00C5196F">
              <w:rPr>
                <w:rFonts w:ascii="Calibri" w:eastAsia="Calibri" w:hAnsi="Calibri"/>
                <w:sz w:val="20"/>
              </w:rPr>
              <w:t>Completamente logrado</w:t>
            </w:r>
          </w:p>
        </w:tc>
        <w:tc>
          <w:tcPr>
            <w:tcW w:w="2268" w:type="dxa"/>
          </w:tcPr>
          <w:p w14:paraId="6048E54A" w14:textId="77777777" w:rsidR="00BF1CEB" w:rsidRPr="00C5196F" w:rsidRDefault="00000000">
            <w:r w:rsidRPr="00C5196F">
              <w:rPr>
                <w:rFonts w:ascii="Calibri" w:eastAsia="Calibri" w:hAnsi="Calibri"/>
                <w:sz w:val="20"/>
              </w:rPr>
              <w:t>100</w:t>
            </w:r>
          </w:p>
        </w:tc>
        <w:tc>
          <w:tcPr>
            <w:tcW w:w="2268" w:type="dxa"/>
          </w:tcPr>
          <w:p w14:paraId="679124CB" w14:textId="77777777" w:rsidR="00BF1CEB" w:rsidRPr="00C5196F" w:rsidRDefault="00000000">
            <w:r w:rsidRPr="00C5196F">
              <w:rPr>
                <w:rFonts w:ascii="Calibri" w:eastAsia="Calibri" w:hAnsi="Calibri"/>
                <w:sz w:val="20"/>
              </w:rPr>
              <w:t>Scrum: PO del cliente, incremento = módulo aceptado, DoD.</w:t>
            </w:r>
          </w:p>
        </w:tc>
      </w:tr>
      <w:tr w:rsidR="00BF1CEB" w:rsidRPr="00C5196F" w14:paraId="5BD569A5" w14:textId="77777777">
        <w:tc>
          <w:tcPr>
            <w:tcW w:w="2268" w:type="dxa"/>
          </w:tcPr>
          <w:p w14:paraId="3BFB91A5" w14:textId="77777777" w:rsidR="00BF1CEB" w:rsidRPr="00C5196F" w:rsidRDefault="00000000">
            <w:r w:rsidRPr="00C5196F">
              <w:rPr>
                <w:rFonts w:ascii="Calibri" w:eastAsia="Calibri" w:hAnsi="Calibri"/>
                <w:sz w:val="20"/>
              </w:rPr>
              <w:t>7</w:t>
            </w:r>
          </w:p>
        </w:tc>
        <w:tc>
          <w:tcPr>
            <w:tcW w:w="2268" w:type="dxa"/>
            <w:shd w:val="clear" w:color="auto" w:fill="C6EFCE"/>
          </w:tcPr>
          <w:p w14:paraId="3D0F4487" w14:textId="77777777" w:rsidR="00BF1CEB" w:rsidRPr="00C5196F" w:rsidRDefault="00000000">
            <w:r w:rsidRPr="00C5196F">
              <w:rPr>
                <w:rFonts w:ascii="Calibri" w:eastAsia="Calibri" w:hAnsi="Calibri"/>
                <w:sz w:val="20"/>
              </w:rPr>
              <w:t>Completamente logrado</w:t>
            </w:r>
          </w:p>
        </w:tc>
        <w:tc>
          <w:tcPr>
            <w:tcW w:w="2268" w:type="dxa"/>
          </w:tcPr>
          <w:p w14:paraId="0DC4C3DD" w14:textId="77777777" w:rsidR="00BF1CEB" w:rsidRPr="00C5196F" w:rsidRDefault="00000000">
            <w:r w:rsidRPr="00C5196F">
              <w:rPr>
                <w:rFonts w:ascii="Calibri" w:eastAsia="Calibri" w:hAnsi="Calibri"/>
                <w:sz w:val="20"/>
              </w:rPr>
              <w:t>100</w:t>
            </w:r>
          </w:p>
        </w:tc>
        <w:tc>
          <w:tcPr>
            <w:tcW w:w="2268" w:type="dxa"/>
          </w:tcPr>
          <w:p w14:paraId="509AC070" w14:textId="77777777" w:rsidR="00BF1CEB" w:rsidRPr="00C5196F" w:rsidRDefault="00000000">
            <w:r w:rsidRPr="00C5196F">
              <w:rPr>
                <w:rFonts w:ascii="Calibri" w:eastAsia="Calibri" w:hAnsi="Calibri"/>
                <w:sz w:val="20"/>
              </w:rPr>
              <w:t>Plan por competencia, responsables y las dos Gantt (18 semanas y 6 meses).</w:t>
            </w:r>
          </w:p>
        </w:tc>
      </w:tr>
      <w:tr w:rsidR="00BF1CEB" w:rsidRPr="00C5196F" w14:paraId="32F82419" w14:textId="77777777">
        <w:tc>
          <w:tcPr>
            <w:tcW w:w="2268" w:type="dxa"/>
          </w:tcPr>
          <w:p w14:paraId="2542BA6E" w14:textId="77777777" w:rsidR="00BF1CEB" w:rsidRPr="00C5196F" w:rsidRDefault="00000000">
            <w:r w:rsidRPr="00C5196F">
              <w:rPr>
                <w:rFonts w:ascii="Calibri" w:eastAsia="Calibri" w:hAnsi="Calibri"/>
                <w:sz w:val="20"/>
              </w:rPr>
              <w:t>8</w:t>
            </w:r>
          </w:p>
        </w:tc>
        <w:tc>
          <w:tcPr>
            <w:tcW w:w="2268" w:type="dxa"/>
            <w:shd w:val="clear" w:color="auto" w:fill="C6EFCE"/>
          </w:tcPr>
          <w:p w14:paraId="0BF6DF7D" w14:textId="77777777" w:rsidR="00BF1CEB" w:rsidRPr="00C5196F" w:rsidRDefault="00000000">
            <w:r w:rsidRPr="00C5196F">
              <w:rPr>
                <w:rFonts w:ascii="Calibri" w:eastAsia="Calibri" w:hAnsi="Calibri"/>
                <w:sz w:val="20"/>
              </w:rPr>
              <w:t>Completamente logrado</w:t>
            </w:r>
          </w:p>
        </w:tc>
        <w:tc>
          <w:tcPr>
            <w:tcW w:w="2268" w:type="dxa"/>
          </w:tcPr>
          <w:p w14:paraId="18E86381" w14:textId="77777777" w:rsidR="00BF1CEB" w:rsidRPr="00C5196F" w:rsidRDefault="00000000">
            <w:r w:rsidRPr="00C5196F">
              <w:rPr>
                <w:rFonts w:ascii="Calibri" w:eastAsia="Calibri" w:hAnsi="Calibri"/>
                <w:sz w:val="20"/>
              </w:rPr>
              <w:t>100</w:t>
            </w:r>
          </w:p>
        </w:tc>
        <w:tc>
          <w:tcPr>
            <w:tcW w:w="2268" w:type="dxa"/>
          </w:tcPr>
          <w:p w14:paraId="263DFBF8" w14:textId="77777777" w:rsidR="00BF1CEB" w:rsidRPr="00C5196F" w:rsidRDefault="00000000">
            <w:r w:rsidRPr="00C5196F">
              <w:rPr>
                <w:rFonts w:ascii="Calibri" w:eastAsia="Calibri" w:hAnsi="Calibri"/>
                <w:sz w:val="20"/>
              </w:rPr>
              <w:t>Cada evidencia de Fase 1 tiene para qué sirve.</w:t>
            </w:r>
          </w:p>
        </w:tc>
      </w:tr>
      <w:tr w:rsidR="00BF1CEB" w:rsidRPr="00C5196F" w14:paraId="0F2E2A8E" w14:textId="77777777">
        <w:tc>
          <w:tcPr>
            <w:tcW w:w="2268" w:type="dxa"/>
          </w:tcPr>
          <w:p w14:paraId="748DA61A" w14:textId="77777777" w:rsidR="00BF1CEB" w:rsidRPr="00C5196F" w:rsidRDefault="00000000">
            <w:r w:rsidRPr="00C5196F">
              <w:rPr>
                <w:rFonts w:ascii="Calibri" w:eastAsia="Calibri" w:hAnsi="Calibri"/>
                <w:sz w:val="20"/>
              </w:rPr>
              <w:t>9</w:t>
            </w:r>
          </w:p>
        </w:tc>
        <w:tc>
          <w:tcPr>
            <w:tcW w:w="2268" w:type="dxa"/>
            <w:shd w:val="clear" w:color="auto" w:fill="FFE699"/>
          </w:tcPr>
          <w:p w14:paraId="792A172C" w14:textId="77777777" w:rsidR="00BF1CEB" w:rsidRPr="00C5196F" w:rsidRDefault="00000000">
            <w:r w:rsidRPr="00C5196F">
              <w:rPr>
                <w:rFonts w:ascii="Calibri" w:eastAsia="Calibri" w:hAnsi="Calibri"/>
                <w:sz w:val="20"/>
              </w:rPr>
              <w:t>Logrado</w:t>
            </w:r>
          </w:p>
        </w:tc>
        <w:tc>
          <w:tcPr>
            <w:tcW w:w="2268" w:type="dxa"/>
          </w:tcPr>
          <w:p w14:paraId="5EC7EA32" w14:textId="77777777" w:rsidR="00BF1CEB" w:rsidRPr="00C5196F" w:rsidRDefault="00000000">
            <w:r w:rsidRPr="00C5196F">
              <w:rPr>
                <w:rFonts w:ascii="Calibri" w:eastAsia="Calibri" w:hAnsi="Calibri"/>
                <w:sz w:val="20"/>
              </w:rPr>
              <w:t>60</w:t>
            </w:r>
          </w:p>
        </w:tc>
        <w:tc>
          <w:tcPr>
            <w:tcW w:w="2268" w:type="dxa"/>
          </w:tcPr>
          <w:p w14:paraId="367059B4" w14:textId="77777777" w:rsidR="00BF1CEB" w:rsidRPr="00C5196F" w:rsidRDefault="00000000">
            <w:r w:rsidRPr="00C5196F">
              <w:rPr>
                <w:rFonts w:ascii="Calibri" w:eastAsia="Calibri" w:hAnsi="Calibri"/>
                <w:sz w:val="20"/>
              </w:rPr>
              <w:t>Se entiende, pero el tono es de acta y las citas no van en APA completa.</w:t>
            </w:r>
          </w:p>
        </w:tc>
      </w:tr>
      <w:tr w:rsidR="00BF1CEB" w:rsidRPr="00C5196F" w14:paraId="681EA1B9" w14:textId="77777777">
        <w:tc>
          <w:tcPr>
            <w:tcW w:w="2268" w:type="dxa"/>
          </w:tcPr>
          <w:p w14:paraId="79234D18" w14:textId="77777777" w:rsidR="00BF1CEB" w:rsidRPr="00C5196F" w:rsidRDefault="00000000">
            <w:r w:rsidRPr="00C5196F">
              <w:rPr>
                <w:rFonts w:ascii="Calibri" w:eastAsia="Calibri" w:hAnsi="Calibri"/>
                <w:sz w:val="20"/>
              </w:rPr>
              <w:t>10</w:t>
            </w:r>
          </w:p>
        </w:tc>
        <w:tc>
          <w:tcPr>
            <w:tcW w:w="2268" w:type="dxa"/>
            <w:shd w:val="clear" w:color="auto" w:fill="FFE699"/>
          </w:tcPr>
          <w:p w14:paraId="5A5184CF" w14:textId="77777777" w:rsidR="00BF1CEB" w:rsidRPr="00C5196F" w:rsidRDefault="00000000">
            <w:r w:rsidRPr="00C5196F">
              <w:rPr>
                <w:rFonts w:ascii="Calibri" w:eastAsia="Calibri" w:hAnsi="Calibri"/>
                <w:sz w:val="20"/>
              </w:rPr>
              <w:t>Logrado</w:t>
            </w:r>
          </w:p>
        </w:tc>
        <w:tc>
          <w:tcPr>
            <w:tcW w:w="2268" w:type="dxa"/>
          </w:tcPr>
          <w:p w14:paraId="0460D30B" w14:textId="77777777" w:rsidR="00BF1CEB" w:rsidRPr="00C5196F" w:rsidRDefault="00000000">
            <w:r w:rsidRPr="00C5196F">
              <w:rPr>
                <w:rFonts w:ascii="Calibri" w:eastAsia="Calibri" w:hAnsi="Calibri"/>
                <w:sz w:val="20"/>
              </w:rPr>
              <w:t>60</w:t>
            </w:r>
          </w:p>
        </w:tc>
        <w:tc>
          <w:tcPr>
            <w:tcW w:w="2268" w:type="dxa"/>
          </w:tcPr>
          <w:p w14:paraId="118CF84F" w14:textId="3891A90A" w:rsidR="00BF1CEB" w:rsidRPr="00C5196F" w:rsidRDefault="00000000">
            <w:r w:rsidRPr="00C5196F">
              <w:rPr>
                <w:rFonts w:ascii="Calibri" w:eastAsia="Calibri" w:hAnsi="Calibri"/>
                <w:sz w:val="20"/>
              </w:rPr>
              <w:t xml:space="preserve">Este informe sigue portada, índice y abstract. </w:t>
            </w:r>
          </w:p>
        </w:tc>
      </w:tr>
      <w:tr w:rsidR="00BF1CEB" w:rsidRPr="00C5196F" w14:paraId="244ADCFE" w14:textId="77777777">
        <w:tc>
          <w:tcPr>
            <w:tcW w:w="2268" w:type="dxa"/>
          </w:tcPr>
          <w:p w14:paraId="7A2F2ACB" w14:textId="77777777" w:rsidR="00BF1CEB" w:rsidRPr="00C5196F" w:rsidRDefault="00000000">
            <w:r w:rsidRPr="00C5196F">
              <w:rPr>
                <w:rFonts w:ascii="Calibri" w:eastAsia="Calibri" w:hAnsi="Calibri"/>
                <w:sz w:val="20"/>
              </w:rPr>
              <w:t>11</w:t>
            </w:r>
          </w:p>
        </w:tc>
        <w:tc>
          <w:tcPr>
            <w:tcW w:w="2268" w:type="dxa"/>
            <w:shd w:val="clear" w:color="auto" w:fill="FFE699"/>
          </w:tcPr>
          <w:p w14:paraId="7E899FDC" w14:textId="77777777" w:rsidR="00BF1CEB" w:rsidRPr="00C5196F" w:rsidRDefault="00000000">
            <w:r w:rsidRPr="00C5196F">
              <w:rPr>
                <w:rFonts w:ascii="Calibri" w:eastAsia="Calibri" w:hAnsi="Calibri"/>
                <w:sz w:val="20"/>
              </w:rPr>
              <w:t>Logrado</w:t>
            </w:r>
          </w:p>
        </w:tc>
        <w:tc>
          <w:tcPr>
            <w:tcW w:w="2268" w:type="dxa"/>
          </w:tcPr>
          <w:p w14:paraId="00C6AD57" w14:textId="77777777" w:rsidR="00BF1CEB" w:rsidRPr="00C5196F" w:rsidRDefault="00000000">
            <w:r w:rsidRPr="00C5196F">
              <w:rPr>
                <w:rFonts w:ascii="Calibri" w:eastAsia="Calibri" w:hAnsi="Calibri"/>
                <w:sz w:val="20"/>
              </w:rPr>
              <w:t>60</w:t>
            </w:r>
          </w:p>
        </w:tc>
        <w:tc>
          <w:tcPr>
            <w:tcW w:w="2268" w:type="dxa"/>
          </w:tcPr>
          <w:p w14:paraId="60F4A42B" w14:textId="77777777" w:rsidR="00BF1CEB" w:rsidRPr="00C5196F" w:rsidRDefault="00000000">
            <w:r w:rsidRPr="00C5196F">
              <w:rPr>
                <w:rFonts w:ascii="Calibri" w:eastAsia="Calibri" w:hAnsi="Calibri"/>
                <w:sz w:val="20"/>
              </w:rPr>
              <w:t>En diseño marco 1.1, 2.1 y 3.1. Implementar e implantar son Fase 2-3.</w:t>
            </w:r>
          </w:p>
        </w:tc>
      </w:tr>
      <w:tr w:rsidR="00BF1CEB" w:rsidRPr="00C5196F" w14:paraId="6BED94CA" w14:textId="77777777">
        <w:tc>
          <w:tcPr>
            <w:tcW w:w="2268" w:type="dxa"/>
          </w:tcPr>
          <w:p w14:paraId="670CB345" w14:textId="77777777" w:rsidR="00BF1CEB" w:rsidRPr="00C5196F" w:rsidRDefault="00000000">
            <w:r w:rsidRPr="00C5196F">
              <w:rPr>
                <w:rFonts w:ascii="Calibri" w:eastAsia="Calibri" w:hAnsi="Calibri"/>
                <w:sz w:val="20"/>
              </w:rPr>
              <w:t>12</w:t>
            </w:r>
          </w:p>
        </w:tc>
        <w:tc>
          <w:tcPr>
            <w:tcW w:w="2268" w:type="dxa"/>
            <w:shd w:val="clear" w:color="auto" w:fill="C6EFCE"/>
          </w:tcPr>
          <w:p w14:paraId="6D464457" w14:textId="77777777" w:rsidR="00BF1CEB" w:rsidRPr="00C5196F" w:rsidRDefault="00000000">
            <w:r w:rsidRPr="00C5196F">
              <w:rPr>
                <w:rFonts w:ascii="Calibri" w:eastAsia="Calibri" w:hAnsi="Calibri"/>
                <w:sz w:val="20"/>
              </w:rPr>
              <w:t>Completamente logrado</w:t>
            </w:r>
          </w:p>
        </w:tc>
        <w:tc>
          <w:tcPr>
            <w:tcW w:w="2268" w:type="dxa"/>
          </w:tcPr>
          <w:p w14:paraId="3BB8BB7C" w14:textId="77777777" w:rsidR="00BF1CEB" w:rsidRPr="00C5196F" w:rsidRDefault="00000000">
            <w:r w:rsidRPr="00C5196F">
              <w:rPr>
                <w:rFonts w:ascii="Calibri" w:eastAsia="Calibri" w:hAnsi="Calibri"/>
                <w:sz w:val="20"/>
              </w:rPr>
              <w:t>100</w:t>
            </w:r>
          </w:p>
        </w:tc>
        <w:tc>
          <w:tcPr>
            <w:tcW w:w="2268" w:type="dxa"/>
          </w:tcPr>
          <w:p w14:paraId="38FD63E2" w14:textId="77777777" w:rsidR="00BF1CEB" w:rsidRPr="00C5196F" w:rsidRDefault="00000000">
            <w:r w:rsidRPr="00C5196F">
              <w:rPr>
                <w:rFonts w:ascii="Calibri" w:eastAsia="Calibri" w:hAnsi="Calibri"/>
                <w:sz w:val="20"/>
              </w:rPr>
              <w:t>Abstract en los dos idiomas, conclusiones y reflexión solo en inglés.</w:t>
            </w:r>
          </w:p>
        </w:tc>
      </w:tr>
    </w:tbl>
    <w:p w14:paraId="1471F25C" w14:textId="77777777" w:rsidR="00BF1CEB" w:rsidRPr="00C5196F" w:rsidRDefault="00BF1CEB"/>
    <w:p w14:paraId="726B7954" w14:textId="77777777" w:rsidR="00BF1CEB" w:rsidRPr="00C5196F" w:rsidRDefault="00000000">
      <w:pPr>
        <w:spacing w:before="280" w:after="160" w:line="360" w:lineRule="auto"/>
      </w:pPr>
      <w:r w:rsidRPr="00C5196F">
        <w:rPr>
          <w:rFonts w:ascii="Calibri" w:eastAsia="Calibri" w:hAnsi="Calibri"/>
          <w:b/>
          <w:sz w:val="28"/>
        </w:rPr>
        <w:t>12. Conclusions (English only)</w:t>
      </w:r>
    </w:p>
    <w:p w14:paraId="201A776A" w14:textId="1F51A08C" w:rsidR="00BF1CEB" w:rsidRPr="00C5196F" w:rsidRDefault="00000000">
      <w:pPr>
        <w:spacing w:after="160" w:line="360" w:lineRule="auto"/>
      </w:pPr>
      <w:r w:rsidRPr="00C5196F">
        <w:rPr>
          <w:rFonts w:ascii="Calibri" w:eastAsia="Calibri" w:hAnsi="Calibri"/>
        </w:rPr>
        <w:t>Phase 1 left a definition we can build from. The problem is real and it fits the Informatics profile. The 1.5 document has objectives, Scrum and a plan. The product Gantt ends in January 2027. That is after the semester, so what we show in class is the MVP, not the full ERP. Next I have to keep the backlog honest and not open the next module without a weekly review.</w:t>
      </w:r>
    </w:p>
    <w:p w14:paraId="3263E690" w14:textId="77777777" w:rsidR="00BF1CEB" w:rsidRPr="00C5196F" w:rsidRDefault="00000000">
      <w:pPr>
        <w:spacing w:before="280" w:after="160" w:line="360" w:lineRule="auto"/>
      </w:pPr>
      <w:r w:rsidRPr="00C5196F">
        <w:rPr>
          <w:rFonts w:ascii="Calibri" w:eastAsia="Calibri" w:hAnsi="Calibri"/>
          <w:b/>
          <w:sz w:val="28"/>
        </w:rPr>
        <w:lastRenderedPageBreak/>
        <w:t>13. Reflection (English only)</w:t>
      </w:r>
    </w:p>
    <w:p w14:paraId="3D90FFF9" w14:textId="77777777" w:rsidR="00BF1CEB" w:rsidRPr="00C5196F" w:rsidRDefault="00000000">
      <w:pPr>
        <w:spacing w:after="160" w:line="360" w:lineRule="auto"/>
      </w:pPr>
      <w:r w:rsidRPr="00C5196F">
        <w:rPr>
          <w:rFonts w:ascii="Calibri" w:eastAsia="Calibri" w:hAnsi="Calibri"/>
        </w:rPr>
        <w:t>In this phase I sat with the client and turned the as-is into a definition. That matches what I want: software with a foot in requirements, not only tickets. I am better at understanding the problem and at backend work than at formal planning. The Gantt forced me to write that down. What I must improve is citation format and keeping test evidence, not just saying that something worked.</w:t>
      </w:r>
    </w:p>
    <w:p w14:paraId="7EB8CF3E" w14:textId="77777777" w:rsidR="00BF1CEB" w:rsidRPr="00C5196F" w:rsidRDefault="00000000">
      <w:pPr>
        <w:spacing w:before="280" w:after="160" w:line="360" w:lineRule="auto"/>
      </w:pPr>
      <w:r w:rsidRPr="00C5196F">
        <w:rPr>
          <w:rFonts w:ascii="Calibri" w:eastAsia="Calibri" w:hAnsi="Calibri"/>
          <w:b/>
          <w:sz w:val="28"/>
        </w:rPr>
        <w:t>14. Referencias</w:t>
      </w:r>
    </w:p>
    <w:p w14:paraId="0BA35D58" w14:textId="77777777" w:rsidR="00BF1CEB" w:rsidRPr="00471AAF" w:rsidRDefault="00000000">
      <w:pPr>
        <w:spacing w:after="80" w:line="360" w:lineRule="auto"/>
      </w:pPr>
      <w:r w:rsidRPr="00C5196F">
        <w:rPr>
          <w:rFonts w:ascii="Calibri" w:eastAsia="Calibri" w:hAnsi="Calibri"/>
        </w:rPr>
        <w:t>Vallejos, C. (2026). ERP_Almahue-Gantt [repositorio]. https://github.com/cvallejosdevint/ERP_Almahue-Gantt</w:t>
      </w:r>
    </w:p>
    <w:sectPr w:rsidR="00BF1CEB" w:rsidRPr="00471AAF" w:rsidSect="00034616">
      <w:footerReference w:type="default" r:id="rId8"/>
      <w:headerReference w:type="default" r:id="rId11"/>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0F9A3" w14:textId="77777777" w:rsidR="000A7086" w:rsidRPr="00C5196F" w:rsidRDefault="000A7086">
      <w:pPr>
        <w:spacing w:after="0" w:line="240" w:lineRule="auto"/>
      </w:pPr>
      <w:r w:rsidRPr="00C5196F">
        <w:separator/>
      </w:r>
    </w:p>
  </w:endnote>
  <w:endnote w:type="continuationSeparator" w:id="0">
    <w:p w14:paraId="26426254" w14:textId="77777777" w:rsidR="000A7086" w:rsidRPr="00C5196F" w:rsidRDefault="000A7086">
      <w:pPr>
        <w:spacing w:after="0" w:line="240" w:lineRule="auto"/>
      </w:pPr>
      <w:r w:rsidRPr="00C5196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63521" w14:textId="77777777" w:rsidR="00BF1CEB" w:rsidRPr="00C5196F" w:rsidRDefault="00000000">
    <w:pPr>
      <w:pStyle w:val="Piedepgina"/>
      <w:jc w:val="center"/>
    </w:pPr>
    <w:r w:rsidRPr="00C5196F">
      <w:t>Autoevaluación Fase 1 APT122 - Carlos Vallejos - p. 1</w:t>
    </w:r>
    <w:r w:rsidRPr="00C5196F">
      <w:rPr>
        <w:rFonts w:ascii="Calibri" w:eastAsia="Calibri" w:hAnsi="Calibri"/>
        <w:sz w:val="18"/>
      </w:rPr>
    </w:r>
    <w:r w:rsidRPr="00C5196F">
      <w:rPr>
        <w:rFonts w:ascii="Calibri" w:eastAsia="Calibri" w:hAnsi="Calibri"/>
        <w:sz w:val="18"/>
      </w:rPr>
    </w:r>
    <w:r w:rsidRPr="00C5196F">
      <w:rPr>
        <w:rFonts w:ascii="Calibri" w:eastAsia="Calibri" w:hAnsi="Calibri"/>
        <w:sz w:val="18"/>
      </w:rPr>
    </w:r>
    <w:r w:rsidR="00471AAF" w:rsidRPr="00C5196F">
      <w:rPr>
        <w:rFonts w:ascii="Calibri" w:eastAsia="Calibri" w:hAnsi="Calibri"/>
        <w:sz w:val="18"/>
      </w:rPr>
    </w:r>
    <w:r w:rsidRPr="00C5196F">
      <w:rPr>
        <w:rFonts w:ascii="Calibri" w:eastAsia="Calibri" w:hAnsi="Calibri"/>
        <w:sz w:val="18"/>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060D5" w14:textId="77777777" w:rsidR="000A7086" w:rsidRPr="00C5196F" w:rsidRDefault="000A7086">
      <w:pPr>
        <w:spacing w:after="0" w:line="240" w:lineRule="auto"/>
      </w:pPr>
      <w:r w:rsidRPr="00C5196F">
        <w:separator/>
      </w:r>
    </w:p>
  </w:footnote>
  <w:footnote w:type="continuationSeparator" w:id="0">
    <w:p w14:paraId="1E8921BB" w14:textId="77777777" w:rsidR="000A7086" w:rsidRPr="00C5196F" w:rsidRDefault="000A7086">
      <w:pPr>
        <w:spacing w:after="0" w:line="240" w:lineRule="auto"/>
      </w:pPr>
      <w:r w:rsidRPr="00C5196F">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10111019">
    <w:abstractNumId w:val="8"/>
  </w:num>
  <w:num w:numId="2" w16cid:durableId="1572036934">
    <w:abstractNumId w:val="6"/>
  </w:num>
  <w:num w:numId="3" w16cid:durableId="2036734489">
    <w:abstractNumId w:val="5"/>
  </w:num>
  <w:num w:numId="4" w16cid:durableId="1729182941">
    <w:abstractNumId w:val="4"/>
  </w:num>
  <w:num w:numId="5" w16cid:durableId="975791590">
    <w:abstractNumId w:val="7"/>
  </w:num>
  <w:num w:numId="6" w16cid:durableId="1780448991">
    <w:abstractNumId w:val="3"/>
  </w:num>
  <w:num w:numId="7" w16cid:durableId="644160714">
    <w:abstractNumId w:val="2"/>
  </w:num>
  <w:num w:numId="8" w16cid:durableId="1094866392">
    <w:abstractNumId w:val="1"/>
  </w:num>
  <w:num w:numId="9" w16cid:durableId="348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086"/>
    <w:rsid w:val="0015074B"/>
    <w:rsid w:val="001C2D25"/>
    <w:rsid w:val="0029639D"/>
    <w:rsid w:val="00326F90"/>
    <w:rsid w:val="00471AAF"/>
    <w:rsid w:val="00AA1D8D"/>
    <w:rsid w:val="00B47730"/>
    <w:rsid w:val="00BF1CEB"/>
    <w:rsid w:val="00C5196F"/>
    <w:rsid w:val="00CB0664"/>
    <w:rsid w:val="00E9420C"/>
    <w:rsid w:val="00FC693F"/>
    <w:rsid w:val="00FE5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58C22"/>
  <w14:defaultImageDpi w14:val="300"/>
  <w15:docId w15:val="{78B1792B-39C1-4298-B97A-9331E10E7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1535</Words>
  <Characters>8443</Characters>
  <Application>Microsoft Office Word</Application>
  <DocSecurity>0</DocSecurity>
  <Lines>70</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 VALLEJOS LEON</cp:lastModifiedBy>
  <cp:revision>3</cp:revision>
  <dcterms:created xsi:type="dcterms:W3CDTF">2013-12-23T23:15:00Z</dcterms:created>
  <dcterms:modified xsi:type="dcterms:W3CDTF">2026-09-22T01:28:00Z</dcterms:modified>
  <cp:category/>
</cp:coreProperties>
</file>