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sz w:val="40"/>
        </w:rPr>
        <w:t>S11 - 21 al 27 de septiembre de 2026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Drive: Semana 10. La carta hace partir aqui la construccion (Docker, Prisma, Core, desde el 21/09). Los commits integran ramas de Felipe (monedas), Jose (libro de compras) y Diego (contratistas) sobre un ERP que ya se demostraba.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Sprint backlog y scrumboard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Item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Evidencia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Al domingo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Contratistas nivel 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Diego, back y front 22/09, merge 24/09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 en la rama integrada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Libro de compras GoSocket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Jose, back, front y gateway 22-24/09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 en la rama integrada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Monedas, indicadores BC y OC multimoneda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Felipe, 24 y 25/09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Diferencia de cambio NIC 21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back y front 25/09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Condicion de pago 30/60/90 y firma de OC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24/09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Diagramas de flujo que pide el cliente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reunion 24/09, Lupe, Fran y Sigrid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Pedido, no es un commit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32"/>
        </w:rPr>
        <w:t>Burndown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6 items. Cinco quedan en git. El sexto (diagramas del cliente en su Trello) queda fuera del repo. La carta, en cambio, daba por empezado Docker esta semana: el entrypoint de Docker ya se habia tocado el 31/07.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Daily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Dia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Que se dijo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Lun 21/09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Sergio, Jose y Diego repasaron parametrizacion de contratistas. No es reunion de requisito con MJ.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Mar 22/09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Entraron tres frentes: contratistas de Diego, libro de compras GoSocket de Jose, y el respaldo de tesoreria.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Mie 23/09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 GetDocument no trae el neto, se usa el XML. En la tarde, Mario y Lupe. Agustin no pudo. MJ estaba de vacaciones.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Jue 24/09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Lupe, Fran y Sigrid mostraron diagramas de compras para subirlos a su Trello. En el repo: condicion de pago, monedas de Felipe y proformas con numero.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Vie 25/09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OC en varias monedas con el Banco Central, import de maestros en una hoja, y diferencia de cambio NIC 21.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32"/>
        </w:rPr>
        <w:t>Registro de impedimentos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GetDocument de GoSocket a veces no trae el neto. El 23/09 el back toma el monto del XML.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23/09 Agustin no esta (contingencia familiar) y MJ esta de vacaciones. Mario y Lupe hablan de una visita a terreno hacia fines de octubre, no de un go-live.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cliente quiere diagramas antes de seguir pidiendo cambios (24/09). El desarrollo ya iba adelante de ese documento.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Review y retrospectiva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Review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El miercoles con Mario y Lupe, y el jueves con Lupe, Fran y Sigrid. No cerraron un modulo. Pidieron ver como se relacionan compras y la parametrizacion, en diagramas, antes de otro cambio grande.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Retrospectiva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Integrar el martes las tres ramas evito seguir con copias paralelas del ERP.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cliente va atras del codigo en los diagramas. Hay que mostrar el flujo, no solo la pantalla.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Pendiente al 28/09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INF-02, INF-04 e INF-07: compose, Swagger y CI no se mencionaron en las reuniones de Drive. El cliente no los pidio y no quedaron aplazados con fecha. El 31/07 solo se arreglo el entrypoint de Docker.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INF-03: Prisma y migraciones si. Soft delete no se nombro en los videos.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CORE-CORR, CAT-CORR, CONT-CORR, TES-CORR e INS-CORR: no hubo pasada formal de correcciones de mockup. El 28/07 el cliente vio el mockup y comento un mensaje. El 30/07 se vieron diario y mayor. La tesoreria se vio el 28/08 como sistema en uso. Esos modulos ya estaban construidos.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PRES-CORR: no hay modulo de seguimiento que corregir. La pestana se mostro el 30/07 y el 14/09 Sergio todavia pregunta si existe.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No contemplado en el sprint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carta hace partir Docker y el Core esta semana. Docker ya se habia tocado el 31/07 y el Core (auth) el 22/07. Lo nuevo no es el arranque.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libro de compras que lee el inbox de GoSocket no esta en esta barra. Pasa por `billing-gateway` (Jose, 22/09) y recien ahi el ERP lista XML y aceptacion.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Monedas, tipo de cambio BCCH y NIC 21 (Felipe, 24 y 25/09) tampoco estan en la columna de esta semana. La carta los deja mucho mas adelante, mezclados con tesoreria de noviembre.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