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569B" w:rsidRDefault="00791FC1" w:rsidP="00791FC1">
      <w:pPr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CARLOS HETIEL</w:t>
      </w:r>
    </w:p>
    <w:p w:rsidR="00791FC1" w:rsidRDefault="00791FC1" w:rsidP="00791FC1">
      <w:pPr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ENTENDENDO O TEXTO</w:t>
      </w:r>
    </w:p>
    <w:p w:rsidR="00791FC1" w:rsidRDefault="00791FC1" w:rsidP="00791FC1">
      <w:pPr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(LTT)</w:t>
      </w:r>
    </w:p>
    <w:p w:rsidR="00791FC1" w:rsidRDefault="00791FC1" w:rsidP="00791FC1">
      <w:pPr>
        <w:jc w:val="center"/>
        <w:rPr>
          <w:rFonts w:ascii="Arial" w:hAnsi="Arial" w:cs="Arial"/>
          <w:b/>
          <w:sz w:val="24"/>
        </w:rPr>
      </w:pPr>
    </w:p>
    <w:p w:rsidR="00791FC1" w:rsidRDefault="00791FC1" w:rsidP="00791FC1">
      <w:pPr>
        <w:rPr>
          <w:rFonts w:ascii="Arial" w:hAnsi="Arial" w:cs="Arial"/>
          <w:sz w:val="24"/>
        </w:rPr>
      </w:pPr>
      <w:r w:rsidRPr="00791FC1">
        <w:rPr>
          <w:rFonts w:ascii="Arial" w:hAnsi="Arial" w:cs="Arial"/>
          <w:sz w:val="24"/>
        </w:rPr>
        <w:t>“.... Não</w:t>
      </w:r>
      <w:r>
        <w:rPr>
          <w:rFonts w:ascii="Arial" w:hAnsi="Arial" w:cs="Arial"/>
          <w:sz w:val="24"/>
        </w:rPr>
        <w:t xml:space="preserve"> era abstenção deliberada, não tinha motivo; era um impulso inconsciente, um receio de achar-me em dois, ao mesmo tempo, naquela casa solitária; e se tal explicação é verdadeira, nada prova melhor a contradição humana, porque no fim de oito dias, deu-me na veneta olhar para o espelho com fim justamente de achar-me em dois...”</w:t>
      </w:r>
    </w:p>
    <w:p w:rsidR="00791FC1" w:rsidRDefault="00791FC1" w:rsidP="00791FC1">
      <w:pPr>
        <w:rPr>
          <w:rFonts w:ascii="Arial" w:hAnsi="Arial" w:cs="Arial"/>
          <w:sz w:val="24"/>
        </w:rPr>
      </w:pPr>
    </w:p>
    <w:p w:rsidR="00791FC1" w:rsidRPr="00791FC1" w:rsidRDefault="00791FC1" w:rsidP="00791FC1">
      <w:pPr>
        <w:jc w:val="center"/>
        <w:rPr>
          <w:rFonts w:ascii="Arial" w:hAnsi="Arial" w:cs="Arial"/>
          <w:b/>
          <w:sz w:val="24"/>
        </w:rPr>
      </w:pPr>
      <w:r w:rsidRPr="00791FC1">
        <w:rPr>
          <w:rFonts w:ascii="Arial" w:hAnsi="Arial" w:cs="Arial"/>
          <w:b/>
          <w:sz w:val="24"/>
        </w:rPr>
        <w:t>ATIVIDADE</w:t>
      </w:r>
    </w:p>
    <w:p w:rsidR="00791FC1" w:rsidRDefault="008B0CCB" w:rsidP="00791FC1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Explicando por fragmentos </w:t>
      </w:r>
    </w:p>
    <w:p w:rsidR="008B0CCB" w:rsidRDefault="008B0CCB" w:rsidP="00791FC1">
      <w:pPr>
        <w:rPr>
          <w:rFonts w:ascii="Arial" w:hAnsi="Arial" w:cs="Arial"/>
          <w:sz w:val="24"/>
        </w:rPr>
      </w:pPr>
      <w:bookmarkStart w:id="0" w:name="_GoBack"/>
      <w:bookmarkEnd w:id="0"/>
    </w:p>
    <w:p w:rsidR="00791FC1" w:rsidRDefault="00791FC1" w:rsidP="00791FC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</w:rPr>
      </w:pPr>
      <w:r w:rsidRPr="00791FC1">
        <w:rPr>
          <w:rFonts w:ascii="Arial" w:hAnsi="Arial" w:cs="Arial"/>
          <w:sz w:val="24"/>
        </w:rPr>
        <w:t>Não</w:t>
      </w:r>
      <w:r>
        <w:rPr>
          <w:rFonts w:ascii="Arial" w:hAnsi="Arial" w:cs="Arial"/>
          <w:sz w:val="24"/>
        </w:rPr>
        <w:t xml:space="preserve"> era abstenção deliberada, não tinha motivo; era um impulso inconsciente, um receio de achar-me em dois, ao mesmo tempo, naquela casa solitária;</w:t>
      </w:r>
    </w:p>
    <w:p w:rsidR="008B0CCB" w:rsidRDefault="008B0CCB" w:rsidP="008B0CCB">
      <w:pPr>
        <w:pStyle w:val="PargrafodaLista"/>
        <w:rPr>
          <w:rFonts w:ascii="Arial" w:hAnsi="Arial" w:cs="Arial"/>
          <w:sz w:val="24"/>
        </w:rPr>
      </w:pPr>
    </w:p>
    <w:p w:rsidR="00791FC1" w:rsidRPr="008B0CCB" w:rsidRDefault="00791FC1" w:rsidP="008B0CCB">
      <w:pPr>
        <w:pStyle w:val="PargrafodaLista"/>
        <w:numPr>
          <w:ilvl w:val="0"/>
          <w:numId w:val="2"/>
        </w:numPr>
        <w:rPr>
          <w:rFonts w:ascii="Arial" w:hAnsi="Arial" w:cs="Arial"/>
          <w:sz w:val="24"/>
        </w:rPr>
      </w:pPr>
      <w:r w:rsidRPr="008B0CCB">
        <w:rPr>
          <w:rFonts w:ascii="Arial" w:hAnsi="Arial" w:cs="Arial"/>
          <w:sz w:val="24"/>
        </w:rPr>
        <w:t>A primeira virgula é utilizada para dar um contexto, sem ela a frase ficaria sem sentido.</w:t>
      </w:r>
    </w:p>
    <w:p w:rsidR="00791FC1" w:rsidRPr="008B0CCB" w:rsidRDefault="00791FC1" w:rsidP="008B0CCB">
      <w:pPr>
        <w:pStyle w:val="PargrafodaLista"/>
        <w:numPr>
          <w:ilvl w:val="0"/>
          <w:numId w:val="2"/>
        </w:numPr>
        <w:rPr>
          <w:rFonts w:ascii="Arial" w:hAnsi="Arial" w:cs="Arial"/>
          <w:sz w:val="24"/>
        </w:rPr>
      </w:pPr>
      <w:r w:rsidRPr="008B0CCB">
        <w:rPr>
          <w:rFonts w:ascii="Arial" w:hAnsi="Arial" w:cs="Arial"/>
          <w:sz w:val="24"/>
        </w:rPr>
        <w:t>Em seguida temos um ponto e vírgula, ele dá sentido separando as duas orações, como se fossem tópicos.</w:t>
      </w:r>
    </w:p>
    <w:p w:rsidR="00791FC1" w:rsidRPr="008B0CCB" w:rsidRDefault="00791FC1" w:rsidP="008B0CCB">
      <w:pPr>
        <w:pStyle w:val="PargrafodaLista"/>
        <w:numPr>
          <w:ilvl w:val="0"/>
          <w:numId w:val="2"/>
        </w:numPr>
        <w:rPr>
          <w:rFonts w:ascii="Arial" w:hAnsi="Arial" w:cs="Arial"/>
          <w:sz w:val="24"/>
        </w:rPr>
      </w:pPr>
      <w:r w:rsidRPr="008B0CCB">
        <w:rPr>
          <w:rFonts w:ascii="Arial" w:hAnsi="Arial" w:cs="Arial"/>
          <w:sz w:val="24"/>
        </w:rPr>
        <w:t>Logo após o fragmento é divido em três vírgulas, elas explicam a situação</w:t>
      </w:r>
      <w:r w:rsidR="008B0CCB" w:rsidRPr="008B0CCB">
        <w:rPr>
          <w:rFonts w:ascii="Arial" w:hAnsi="Arial" w:cs="Arial"/>
          <w:sz w:val="24"/>
        </w:rPr>
        <w:t xml:space="preserve"> vivida, o ambiente e o receio, novamente essas vírgulas dão o sentido, separando por partes.</w:t>
      </w:r>
    </w:p>
    <w:p w:rsidR="008B0CCB" w:rsidRDefault="008B0CCB" w:rsidP="008B0CCB">
      <w:pPr>
        <w:pStyle w:val="PargrafodaLista"/>
        <w:numPr>
          <w:ilvl w:val="0"/>
          <w:numId w:val="2"/>
        </w:numPr>
        <w:rPr>
          <w:rFonts w:ascii="Arial" w:hAnsi="Arial" w:cs="Arial"/>
          <w:sz w:val="24"/>
        </w:rPr>
      </w:pPr>
      <w:r w:rsidRPr="008B0CCB">
        <w:rPr>
          <w:rFonts w:ascii="Arial" w:hAnsi="Arial" w:cs="Arial"/>
          <w:sz w:val="24"/>
        </w:rPr>
        <w:t>Finalizando com mais um ponto e vírgula, que dá fim a oração.</w:t>
      </w:r>
    </w:p>
    <w:p w:rsidR="008B0CCB" w:rsidRDefault="008B0CCB" w:rsidP="008B0CCB">
      <w:pPr>
        <w:rPr>
          <w:rFonts w:ascii="Arial" w:hAnsi="Arial" w:cs="Arial"/>
          <w:sz w:val="24"/>
        </w:rPr>
      </w:pPr>
    </w:p>
    <w:p w:rsidR="008B0CCB" w:rsidRDefault="008B0CCB" w:rsidP="008B0CCB">
      <w:pPr>
        <w:pStyle w:val="PargrafodaLista"/>
        <w:numPr>
          <w:ilvl w:val="0"/>
          <w:numId w:val="1"/>
        </w:numPr>
        <w:rPr>
          <w:rFonts w:ascii="Arial" w:hAnsi="Arial" w:cs="Arial"/>
          <w:sz w:val="24"/>
        </w:rPr>
      </w:pPr>
      <w:proofErr w:type="gramStart"/>
      <w:r>
        <w:rPr>
          <w:rFonts w:ascii="Arial" w:hAnsi="Arial" w:cs="Arial"/>
          <w:sz w:val="24"/>
        </w:rPr>
        <w:t>e</w:t>
      </w:r>
      <w:proofErr w:type="gramEnd"/>
      <w:r>
        <w:rPr>
          <w:rFonts w:ascii="Arial" w:hAnsi="Arial" w:cs="Arial"/>
          <w:sz w:val="24"/>
        </w:rPr>
        <w:t xml:space="preserve"> se tal explicação é verdadeira, nada prova melhor a contradição humana, porque no fim de oito dias, deu-me na veneta olhar para o espelho com fim justamente de achar-me em dois...”</w:t>
      </w:r>
    </w:p>
    <w:p w:rsidR="008B0CCB" w:rsidRDefault="008B0CCB" w:rsidP="008B0CCB">
      <w:pPr>
        <w:pStyle w:val="PargrafodaLista"/>
        <w:rPr>
          <w:rFonts w:ascii="Arial" w:hAnsi="Arial" w:cs="Arial"/>
          <w:sz w:val="24"/>
        </w:rPr>
      </w:pPr>
    </w:p>
    <w:p w:rsidR="008B0CCB" w:rsidRPr="008B0CCB" w:rsidRDefault="008B0CCB" w:rsidP="008B0CCB">
      <w:pPr>
        <w:pStyle w:val="PargrafodaLista"/>
        <w:numPr>
          <w:ilvl w:val="0"/>
          <w:numId w:val="3"/>
        </w:numPr>
        <w:rPr>
          <w:rFonts w:ascii="Arial" w:hAnsi="Arial" w:cs="Arial"/>
          <w:sz w:val="24"/>
        </w:rPr>
      </w:pPr>
      <w:r w:rsidRPr="008B0CCB">
        <w:rPr>
          <w:rFonts w:ascii="Arial" w:hAnsi="Arial" w:cs="Arial"/>
          <w:sz w:val="24"/>
        </w:rPr>
        <w:t>E o texto finaliza-se explicando a contradição seguida do fragmento anterior, onde o indivíduo fez o oposto do que era citado, finalmente achando-se em dois, e esse fragmento também é divido em vírgulas, onde são descritos “passo a passo”.</w:t>
      </w:r>
    </w:p>
    <w:p w:rsidR="008B0CCB" w:rsidRPr="00791FC1" w:rsidRDefault="008B0CCB" w:rsidP="00791FC1">
      <w:pPr>
        <w:ind w:left="360"/>
        <w:rPr>
          <w:rFonts w:ascii="Arial" w:hAnsi="Arial" w:cs="Arial"/>
          <w:sz w:val="24"/>
        </w:rPr>
      </w:pPr>
    </w:p>
    <w:sectPr w:rsidR="008B0CCB" w:rsidRPr="00791F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AD0D00"/>
    <w:multiLevelType w:val="hybridMultilevel"/>
    <w:tmpl w:val="E1423AFA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DD96A1C"/>
    <w:multiLevelType w:val="hybridMultilevel"/>
    <w:tmpl w:val="26201F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0248EE"/>
    <w:multiLevelType w:val="hybridMultilevel"/>
    <w:tmpl w:val="5BAEB3F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1FC1"/>
    <w:rsid w:val="00394A3A"/>
    <w:rsid w:val="00791FC1"/>
    <w:rsid w:val="008B0CCB"/>
    <w:rsid w:val="00CB7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479D7B6-EF89-4FAB-BA0F-516125357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91F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220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Borders .</dc:creator>
  <cp:keywords/>
  <dc:description/>
  <cp:lastModifiedBy>Borders .</cp:lastModifiedBy>
  <cp:revision>1</cp:revision>
  <dcterms:created xsi:type="dcterms:W3CDTF">2020-07-03T01:01:00Z</dcterms:created>
  <dcterms:modified xsi:type="dcterms:W3CDTF">2020-07-03T01:19:00Z</dcterms:modified>
</cp:coreProperties>
</file>