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69B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Carlos Hetiel Pinheiro Silva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Julia Rodrigues Rocha Franco De Freitas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Renan Bomfim De Sousa Nixdorf</w:t>
      </w: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>Carlos Hetiel Pinheiro Silva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Julia Rodrigues Rocha Franco De Freitas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Renan Bomfim De Sousa Nixdorf</w:t>
      </w:r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BF3970">
      <w:pPr>
        <w:spacing w:line="360" w:lineRule="auto"/>
        <w:rPr>
          <w:rFonts w:ascii="Arial" w:hAnsi="Arial" w:cs="Arial"/>
          <w:sz w:val="20"/>
        </w:rPr>
      </w:pPr>
    </w:p>
    <w:p w:rsidR="00AA27F5" w:rsidRPr="00BA7B0C" w:rsidRDefault="00AA27F5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r>
        <w:lastRenderedPageBreak/>
        <w:t>RESUMO</w:t>
      </w:r>
      <w:bookmarkEnd w:id="0"/>
      <w:bookmarkEnd w:id="1"/>
    </w:p>
    <w:p w:rsidR="004251C9" w:rsidRPr="004251C9" w:rsidRDefault="004251C9" w:rsidP="004251C9"/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2" w:name="_Toc53503794"/>
      <w:bookmarkStart w:id="3" w:name="_Toc53504404"/>
      <w:r w:rsidRPr="00D72D27">
        <w:lastRenderedPageBreak/>
        <w:t>ABSTRACT</w:t>
      </w:r>
      <w:bookmarkEnd w:id="2"/>
      <w:bookmarkEnd w:id="3"/>
    </w:p>
    <w:p w:rsidR="004251C9" w:rsidRPr="004251C9" w:rsidRDefault="004251C9" w:rsidP="004251C9"/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2A66" w:rsidRDefault="00DB39D0" w:rsidP="00D72D27">
          <w:pPr>
            <w:pStyle w:val="CabealhodoSumrio"/>
            <w:jc w:val="center"/>
            <w:rPr>
              <w:noProof/>
            </w:rPr>
          </w:pPr>
          <w:r w:rsidRPr="00DB39D0">
            <w:rPr>
              <w:rFonts w:ascii="Arial" w:hAnsi="Arial" w:cs="Arial"/>
              <w:b/>
              <w:color w:val="auto"/>
            </w:rPr>
            <w:t>Sumário</w:t>
          </w:r>
          <w:r w:rsidRPr="00DB39D0">
            <w:rPr>
              <w:b/>
              <w:bCs/>
            </w:rPr>
            <w:fldChar w:fldCharType="begin"/>
          </w:r>
          <w:r w:rsidRPr="00DB39D0">
            <w:rPr>
              <w:b/>
              <w:bCs/>
            </w:rPr>
            <w:instrText xml:space="preserve"> TOC \o "1-3" \h \z \u </w:instrText>
          </w:r>
          <w:r w:rsidRPr="00DB39D0">
            <w:rPr>
              <w:b/>
              <w:bCs/>
            </w:rPr>
            <w:fldChar w:fldCharType="separate"/>
          </w:r>
        </w:p>
        <w:p w:rsidR="00B72A66" w:rsidRDefault="008F2FD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5" w:history="1">
            <w:r w:rsidR="00B72A66" w:rsidRPr="00EC2DB2">
              <w:rPr>
                <w:rStyle w:val="Hyperlink"/>
                <w:noProof/>
              </w:rPr>
              <w:t>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INTRODUÇÃO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_Toc53504405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6" w:history="1">
            <w:r w:rsidR="00B72A66" w:rsidRPr="00EC2DB2">
              <w:rPr>
                <w:rStyle w:val="Hyperlink"/>
                <w:noProof/>
              </w:rPr>
              <w:t>1.1.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Tema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_Toc53504406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7" w:history="1">
            <w:r w:rsidR="00B72A66" w:rsidRPr="00EC2DB2">
              <w:rPr>
                <w:rStyle w:val="Hyperlink"/>
                <w:noProof/>
              </w:rPr>
              <w:t>1.2.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Problema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_Toc53504407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8" w:history="1">
            <w:r w:rsidR="00B72A66" w:rsidRPr="00EC2DB2">
              <w:rPr>
                <w:rStyle w:val="Hyperlink"/>
                <w:noProof/>
              </w:rPr>
              <w:t>1.3.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Justificativa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_Toc53504408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9" w:history="1">
            <w:r w:rsidR="00B72A66" w:rsidRPr="00EC2DB2">
              <w:rPr>
                <w:rStyle w:val="Hyperlink"/>
                <w:noProof/>
              </w:rPr>
              <w:t>1.4.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Hipóteses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_Toc53504409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0" w:history="1">
            <w:r w:rsidR="00B72A66" w:rsidRPr="00EC2DB2">
              <w:rPr>
                <w:rStyle w:val="Hyperlink"/>
                <w:noProof/>
              </w:rPr>
              <w:t>1.5.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Objetivos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_Toc53504410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7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1" w:history="1">
            <w:r w:rsidR="00B72A66" w:rsidRPr="00EC2DB2">
              <w:rPr>
                <w:rStyle w:val="Hyperlink"/>
                <w:noProof/>
              </w:rPr>
              <w:t>1.5.1.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 geral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_Toc53504411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2" w:history="1">
            <w:r w:rsidR="00B72A66" w:rsidRPr="00EC2DB2">
              <w:rPr>
                <w:rStyle w:val="Hyperlink"/>
                <w:noProof/>
              </w:rPr>
              <w:t>1.5.2.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Objetivo específico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_Toc53504412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3" w:history="1">
            <w:r w:rsidR="00B72A66" w:rsidRPr="00EC2DB2">
              <w:rPr>
                <w:rStyle w:val="Hyperlink"/>
                <w:noProof/>
              </w:rPr>
              <w:t>1.6.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Metodologia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_Toc53504413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8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B72A66" w:rsidRDefault="008F2FD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4" w:history="1">
            <w:r w:rsidR="00B72A66" w:rsidRPr="00EC2DB2">
              <w:rPr>
                <w:rStyle w:val="Hyperlink"/>
                <w:noProof/>
              </w:rPr>
              <w:t>2.</w:t>
            </w:r>
            <w:r w:rsidR="00B72A66">
              <w:rPr>
                <w:rFonts w:eastAsiaTheme="minorEastAsia"/>
                <w:noProof/>
                <w:lang w:eastAsia="pt-BR"/>
              </w:rPr>
              <w:tab/>
            </w:r>
            <w:r w:rsidR="00B72A66" w:rsidRPr="00EC2DB2">
              <w:rPr>
                <w:rStyle w:val="Hyperlink"/>
                <w:noProof/>
              </w:rPr>
              <w:t>BIBLIOGRAFIA</w:t>
            </w:r>
            <w:r w:rsidR="00B72A66">
              <w:rPr>
                <w:noProof/>
                <w:webHidden/>
              </w:rPr>
              <w:tab/>
            </w:r>
            <w:r w:rsidR="00B72A66">
              <w:rPr>
                <w:noProof/>
                <w:webHidden/>
              </w:rPr>
              <w:fldChar w:fldCharType="begin"/>
            </w:r>
            <w:r w:rsidR="00B72A66">
              <w:rPr>
                <w:noProof/>
                <w:webHidden/>
              </w:rPr>
              <w:instrText xml:space="preserve"> PAGEREF _Toc53504414 \h </w:instrText>
            </w:r>
            <w:r w:rsidR="00B72A66">
              <w:rPr>
                <w:noProof/>
                <w:webHidden/>
              </w:rPr>
            </w:r>
            <w:r w:rsidR="00B72A66">
              <w:rPr>
                <w:noProof/>
                <w:webHidden/>
              </w:rPr>
              <w:fldChar w:fldCharType="separate"/>
            </w:r>
            <w:r w:rsidR="00B72A66">
              <w:rPr>
                <w:noProof/>
                <w:webHidden/>
              </w:rPr>
              <w:t>9</w:t>
            </w:r>
            <w:r w:rsidR="00B72A66">
              <w:rPr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DB39D0">
            <w:rPr>
              <w:b/>
              <w:bCs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DB39D0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CF0A37" w:rsidRDefault="00D72D27" w:rsidP="00D72D27">
      <w:pPr>
        <w:pStyle w:val="Ttulo1"/>
      </w:pPr>
      <w:bookmarkStart w:id="4" w:name="_Toc53504405"/>
      <w:r>
        <w:lastRenderedPageBreak/>
        <w:t>INTRODUÇÃO</w:t>
      </w:r>
      <w:bookmarkEnd w:id="4"/>
    </w:p>
    <w:p w:rsidR="00D72D27" w:rsidRPr="00D72D27" w:rsidRDefault="00D72D27" w:rsidP="00D72D27"/>
    <w:p w:rsidR="00CF0A37" w:rsidRDefault="00D72D27" w:rsidP="00407AF7">
      <w:pPr>
        <w:pStyle w:val="Ttulo2"/>
      </w:pPr>
      <w:bookmarkStart w:id="5" w:name="_Toc53504406"/>
      <w:r>
        <w:t>Tema</w:t>
      </w:r>
      <w:bookmarkEnd w:id="5"/>
    </w:p>
    <w:p w:rsidR="00D72D27" w:rsidRPr="00D72D27" w:rsidRDefault="00D72D27" w:rsidP="00D72D27"/>
    <w:p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mobile</w:t>
      </w:r>
      <w:r w:rsidRPr="00026145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5B33D0">
        <w:rPr>
          <w:rFonts w:ascii="Arial" w:hAnsi="Arial" w:cs="Arial"/>
          <w:sz w:val="24"/>
        </w:rPr>
        <w:t xml:space="preserve">uma gestora da </w:t>
      </w:r>
      <w:r>
        <w:rPr>
          <w:rFonts w:ascii="Arial" w:hAnsi="Arial" w:cs="Arial"/>
          <w:sz w:val="24"/>
        </w:rPr>
        <w:t>carteira de vacinação do SUS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das vacinas</w:t>
      </w:r>
      <w:r w:rsidRPr="00026145">
        <w:rPr>
          <w:rFonts w:ascii="Arial" w:hAnsi="Arial" w:cs="Arial"/>
          <w:sz w:val="24"/>
        </w:rPr>
        <w:t>.</w:t>
      </w:r>
    </w:p>
    <w:p w:rsidR="00D72D27" w:rsidRDefault="00D72D27" w:rsidP="00453DD4">
      <w:pPr>
        <w:pStyle w:val="Ttulo2"/>
      </w:pPr>
      <w:bookmarkStart w:id="6" w:name="_Toc53504407"/>
      <w:r>
        <w:t>Problema</w:t>
      </w:r>
      <w:bookmarkEnd w:id="6"/>
    </w:p>
    <w:p w:rsidR="00D72D27" w:rsidRPr="00D72D27" w:rsidRDefault="00D72D27" w:rsidP="00D72D27"/>
    <w:p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>Mesmo havendo no SUS uma maneira de recuperar os dados de vacinas já recebidas nos dias de hoje, o processo é muito específico, burocrático, leva tempo, existindo ainda as exceções.</w:t>
      </w:r>
    </w:p>
    <w:p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bookmarkStart w:id="7" w:name="_GoBack"/>
      <w:bookmarkEnd w:id="7"/>
      <w:r>
        <w:rPr>
          <w:rFonts w:ascii="Arial" w:hAnsi="Arial" w:cs="Arial"/>
          <w:sz w:val="24"/>
        </w:rPr>
        <w:t>.</w:t>
      </w:r>
    </w:p>
    <w:p w:rsidR="00CF0A37" w:rsidRDefault="00D72D27" w:rsidP="00D72D27">
      <w:pPr>
        <w:pStyle w:val="Ttulo2"/>
      </w:pPr>
      <w:bookmarkStart w:id="8" w:name="_Toc53504408"/>
      <w:r>
        <w:t>Justificativa</w:t>
      </w:r>
      <w:bookmarkEnd w:id="8"/>
    </w:p>
    <w:p w:rsidR="00D72D27" w:rsidRDefault="00D72D27" w:rsidP="00D72D27"/>
    <w:p w:rsidR="00D72D27" w:rsidRP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D72D27"/>
    <w:p w:rsidR="00D72D27" w:rsidRDefault="00B72A66" w:rsidP="00B72A66">
      <w:pPr>
        <w:pStyle w:val="Ttulo2"/>
      </w:pPr>
      <w:bookmarkStart w:id="9" w:name="_Toc53504409"/>
      <w:r>
        <w:t>Hipóteses</w:t>
      </w:r>
      <w:bookmarkEnd w:id="9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0" w:name="_Toc53504410"/>
      <w:r>
        <w:t>Objetivos</w:t>
      </w:r>
      <w:bookmarkEnd w:id="10"/>
      <w:r>
        <w:t xml:space="preserve"> </w:t>
      </w:r>
    </w:p>
    <w:p w:rsidR="00B72A66" w:rsidRDefault="00B72A66" w:rsidP="00B72A66">
      <w:r>
        <w:br w:type="page"/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B72A66" w:rsidRDefault="00B72A66" w:rsidP="00B72A66">
      <w:pPr>
        <w:pStyle w:val="Ttulo3"/>
      </w:pPr>
      <w:bookmarkStart w:id="11" w:name="_Toc53504411"/>
      <w:r>
        <w:t>Objetivo geral</w:t>
      </w:r>
      <w:bookmarkEnd w:id="11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3"/>
      </w:pPr>
      <w:bookmarkStart w:id="12" w:name="_Toc53504412"/>
      <w:r>
        <w:t>Objetivo específico</w:t>
      </w:r>
      <w:bookmarkEnd w:id="12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3" w:name="_Toc53504413"/>
      <w:r>
        <w:t>Metodologia</w:t>
      </w:r>
      <w:bookmarkEnd w:id="13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Pr="00B72A66" w:rsidRDefault="00B72A66" w:rsidP="00B72A66"/>
    <w:p w:rsidR="00407AF7" w:rsidRDefault="00407AF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AF7" w:rsidRDefault="00407AF7" w:rsidP="00407AF7">
      <w:pPr>
        <w:pStyle w:val="Ttulo1"/>
      </w:pPr>
      <w:bookmarkStart w:id="14" w:name="_Toc53504414"/>
      <w:r>
        <w:lastRenderedPageBreak/>
        <w:t>BIBLIOGRAFIA</w:t>
      </w:r>
      <w:bookmarkEnd w:id="14"/>
      <w:r>
        <w:t xml:space="preserve"> </w:t>
      </w:r>
    </w:p>
    <w:p w:rsidR="00407AF7" w:rsidRPr="00407AF7" w:rsidRDefault="00407AF7" w:rsidP="007D2961"/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2D6112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Pr="00870B64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sectPr w:rsidR="002D6112" w:rsidRPr="00870B64" w:rsidSect="00DB39D0">
      <w:footerReference w:type="default" r:id="rId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FD4" w:rsidRDefault="008F2FD4" w:rsidP="00CF0A37">
      <w:pPr>
        <w:spacing w:after="0" w:line="240" w:lineRule="auto"/>
      </w:pPr>
      <w:r>
        <w:separator/>
      </w:r>
    </w:p>
  </w:endnote>
  <w:endnote w:type="continuationSeparator" w:id="0">
    <w:p w:rsidR="008F2FD4" w:rsidRDefault="008F2FD4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FD4" w:rsidRDefault="008F2FD4" w:rsidP="00CF0A37">
      <w:pPr>
        <w:spacing w:after="0" w:line="240" w:lineRule="auto"/>
      </w:pPr>
      <w:r>
        <w:separator/>
      </w:r>
    </w:p>
  </w:footnote>
  <w:footnote w:type="continuationSeparator" w:id="0">
    <w:p w:rsidR="008F2FD4" w:rsidRDefault="008F2FD4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116B1E"/>
    <w:rsid w:val="0014767B"/>
    <w:rsid w:val="001807B1"/>
    <w:rsid w:val="002D6112"/>
    <w:rsid w:val="00380541"/>
    <w:rsid w:val="00383043"/>
    <w:rsid w:val="00394A3A"/>
    <w:rsid w:val="00407AF7"/>
    <w:rsid w:val="004251C9"/>
    <w:rsid w:val="00497FD9"/>
    <w:rsid w:val="005B33D0"/>
    <w:rsid w:val="005E0247"/>
    <w:rsid w:val="007D2961"/>
    <w:rsid w:val="00870B64"/>
    <w:rsid w:val="008B06D4"/>
    <w:rsid w:val="008F2FD4"/>
    <w:rsid w:val="00994097"/>
    <w:rsid w:val="009D2EF9"/>
    <w:rsid w:val="00AA27F5"/>
    <w:rsid w:val="00AC0BDA"/>
    <w:rsid w:val="00B72A66"/>
    <w:rsid w:val="00BA7B0C"/>
    <w:rsid w:val="00BF3970"/>
    <w:rsid w:val="00C136AA"/>
    <w:rsid w:val="00C35690"/>
    <w:rsid w:val="00CA10DA"/>
    <w:rsid w:val="00CB74BE"/>
    <w:rsid w:val="00CF0A37"/>
    <w:rsid w:val="00D23278"/>
    <w:rsid w:val="00D72D27"/>
    <w:rsid w:val="00DB39D0"/>
    <w:rsid w:val="00DC763F"/>
    <w:rsid w:val="00E217A0"/>
    <w:rsid w:val="00E830D3"/>
    <w:rsid w:val="00EA0CCA"/>
    <w:rsid w:val="00E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6A02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AC79AEF6-2EC7-469F-8468-E4174032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10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12</cp:revision>
  <dcterms:created xsi:type="dcterms:W3CDTF">2020-05-07T18:45:00Z</dcterms:created>
  <dcterms:modified xsi:type="dcterms:W3CDTF">2020-10-21T15:19:00Z</dcterms:modified>
</cp:coreProperties>
</file>