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312" w:rsidRDefault="008D6312" w:rsidP="008D6312">
      <w:pPr>
        <w:jc w:val="center"/>
        <w:rPr>
          <w:rFonts w:ascii="Times New Roman" w:hAnsi="Times New Roman" w:cs="Times New Roman"/>
          <w:sz w:val="24"/>
          <w:szCs w:val="24"/>
        </w:rPr>
      </w:pPr>
      <w:r>
        <w:rPr>
          <w:rFonts w:ascii="Times New Roman" w:hAnsi="Times New Roman" w:cs="Times New Roman"/>
          <w:sz w:val="24"/>
          <w:szCs w:val="24"/>
        </w:rPr>
        <w:t>República Bolivariana de Venezuela</w:t>
      </w:r>
    </w:p>
    <w:p w:rsidR="008D6312" w:rsidRDefault="008D6312" w:rsidP="008D6312">
      <w:pPr>
        <w:jc w:val="center"/>
        <w:rPr>
          <w:rFonts w:ascii="Times New Roman" w:hAnsi="Times New Roman" w:cs="Times New Roman"/>
          <w:sz w:val="24"/>
          <w:szCs w:val="24"/>
        </w:rPr>
      </w:pPr>
      <w:r>
        <w:rPr>
          <w:rFonts w:ascii="Times New Roman" w:hAnsi="Times New Roman" w:cs="Times New Roman"/>
          <w:sz w:val="24"/>
          <w:szCs w:val="24"/>
        </w:rPr>
        <w:t>Universidad de Carabobo</w:t>
      </w:r>
    </w:p>
    <w:p w:rsidR="008D6312" w:rsidRDefault="008D6312" w:rsidP="008D6312">
      <w:pPr>
        <w:jc w:val="center"/>
        <w:rPr>
          <w:rFonts w:ascii="Times New Roman" w:hAnsi="Times New Roman" w:cs="Times New Roman"/>
          <w:sz w:val="24"/>
          <w:szCs w:val="24"/>
        </w:rPr>
      </w:pPr>
      <w:r>
        <w:rPr>
          <w:rFonts w:ascii="Times New Roman" w:hAnsi="Times New Roman" w:cs="Times New Roman"/>
          <w:sz w:val="24"/>
          <w:szCs w:val="24"/>
        </w:rPr>
        <w:t>Facultad de Ingeniería</w:t>
      </w:r>
    </w:p>
    <w:p w:rsidR="008D6312" w:rsidRDefault="008D6312" w:rsidP="008D6312">
      <w:pPr>
        <w:jc w:val="center"/>
        <w:rPr>
          <w:rFonts w:ascii="Times New Roman" w:hAnsi="Times New Roman" w:cs="Times New Roman"/>
          <w:sz w:val="24"/>
          <w:szCs w:val="24"/>
        </w:rPr>
      </w:pPr>
      <w:r>
        <w:rPr>
          <w:rFonts w:ascii="Times New Roman" w:hAnsi="Times New Roman" w:cs="Times New Roman"/>
          <w:sz w:val="24"/>
          <w:szCs w:val="24"/>
        </w:rPr>
        <w:t>Escuela de Ingeniería Eléctrica y de Telecomunicaciones</w:t>
      </w:r>
    </w:p>
    <w:p w:rsidR="008D6312" w:rsidRDefault="008D6312" w:rsidP="008D6312">
      <w:pPr>
        <w:jc w:val="center"/>
        <w:rPr>
          <w:rFonts w:ascii="Times New Roman" w:hAnsi="Times New Roman" w:cs="Times New Roman"/>
          <w:sz w:val="24"/>
          <w:szCs w:val="24"/>
        </w:rPr>
      </w:pPr>
      <w:r>
        <w:rPr>
          <w:rFonts w:ascii="Times New Roman" w:hAnsi="Times New Roman" w:cs="Times New Roman"/>
          <w:sz w:val="24"/>
          <w:szCs w:val="24"/>
        </w:rPr>
        <w:t>Departamento de Sistemas y Automática</w:t>
      </w:r>
    </w:p>
    <w:p w:rsidR="008D6312" w:rsidRDefault="008D6312" w:rsidP="008D6312">
      <w:pPr>
        <w:jc w:val="center"/>
        <w:rPr>
          <w:rFonts w:ascii="Times New Roman" w:hAnsi="Times New Roman" w:cs="Times New Roman"/>
          <w:sz w:val="24"/>
          <w:szCs w:val="24"/>
        </w:rPr>
      </w:pPr>
      <w:r>
        <w:rPr>
          <w:rFonts w:ascii="Times New Roman" w:hAnsi="Times New Roman" w:cs="Times New Roman"/>
          <w:sz w:val="24"/>
          <w:szCs w:val="24"/>
        </w:rPr>
        <w:t>Cátedra de Lógica Digital</w:t>
      </w:r>
    </w:p>
    <w:p w:rsidR="008D6312" w:rsidRPr="008D6312" w:rsidRDefault="008D6312" w:rsidP="008D6312">
      <w:pPr>
        <w:jc w:val="center"/>
        <w:rPr>
          <w:rFonts w:ascii="Times New Roman" w:hAnsi="Times New Roman" w:cs="Times New Roman"/>
          <w:sz w:val="24"/>
          <w:szCs w:val="24"/>
          <w:u w:val="single"/>
        </w:rPr>
      </w:pPr>
    </w:p>
    <w:p w:rsidR="008D6312" w:rsidRDefault="008D6312" w:rsidP="008D6312">
      <w:pPr>
        <w:jc w:val="center"/>
        <w:rPr>
          <w:rFonts w:ascii="Times New Roman" w:hAnsi="Times New Roman" w:cs="Times New Roman"/>
          <w:sz w:val="24"/>
          <w:szCs w:val="24"/>
        </w:rPr>
      </w:pPr>
    </w:p>
    <w:p w:rsidR="008D6312" w:rsidRDefault="008D6312" w:rsidP="008D6312">
      <w:pPr>
        <w:jc w:val="center"/>
        <w:rPr>
          <w:rFonts w:ascii="Times New Roman" w:hAnsi="Times New Roman" w:cs="Times New Roman"/>
          <w:sz w:val="24"/>
          <w:szCs w:val="24"/>
        </w:rPr>
      </w:pPr>
    </w:p>
    <w:p w:rsidR="008D6312" w:rsidRDefault="008D6312" w:rsidP="008D6312">
      <w:pPr>
        <w:jc w:val="center"/>
        <w:rPr>
          <w:rFonts w:ascii="Times New Roman" w:hAnsi="Times New Roman" w:cs="Times New Roman"/>
          <w:sz w:val="24"/>
          <w:szCs w:val="24"/>
        </w:rPr>
      </w:pPr>
    </w:p>
    <w:p w:rsidR="008D6312" w:rsidRDefault="008D6312" w:rsidP="008D6312">
      <w:pPr>
        <w:jc w:val="center"/>
        <w:rPr>
          <w:rFonts w:ascii="Times New Roman" w:hAnsi="Times New Roman" w:cs="Times New Roman"/>
          <w:b/>
          <w:sz w:val="24"/>
          <w:szCs w:val="24"/>
        </w:rPr>
      </w:pPr>
      <w:r>
        <w:rPr>
          <w:rFonts w:ascii="Times New Roman" w:hAnsi="Times New Roman" w:cs="Times New Roman"/>
          <w:b/>
          <w:sz w:val="24"/>
          <w:szCs w:val="24"/>
        </w:rPr>
        <w:t>Práctica # 4 – Sesión #01</w:t>
      </w:r>
    </w:p>
    <w:p w:rsidR="008D6312" w:rsidRDefault="008D6312" w:rsidP="008D6312">
      <w:pPr>
        <w:jc w:val="center"/>
        <w:rPr>
          <w:rFonts w:ascii="Times New Roman" w:hAnsi="Times New Roman" w:cs="Times New Roman"/>
          <w:b/>
          <w:sz w:val="24"/>
          <w:szCs w:val="24"/>
        </w:rPr>
      </w:pPr>
      <w:r>
        <w:rPr>
          <w:rFonts w:ascii="Times New Roman" w:hAnsi="Times New Roman" w:cs="Times New Roman"/>
          <w:b/>
          <w:sz w:val="24"/>
          <w:szCs w:val="24"/>
        </w:rPr>
        <w:t>Objetivo: Diseñar e implementar circuitos combinacionales mediante montaje con circuitos integrados de Multiplexores, Demu</w:t>
      </w:r>
      <w:bookmarkStart w:id="0" w:name="_GoBack"/>
      <w:bookmarkEnd w:id="0"/>
      <w:r>
        <w:rPr>
          <w:rFonts w:ascii="Times New Roman" w:hAnsi="Times New Roman" w:cs="Times New Roman"/>
          <w:b/>
          <w:sz w:val="24"/>
          <w:szCs w:val="24"/>
        </w:rPr>
        <w:t>ltiplexores y Protoboa</w:t>
      </w:r>
      <w:r w:rsidR="00436CAB">
        <w:rPr>
          <w:rFonts w:ascii="Times New Roman" w:hAnsi="Times New Roman" w:cs="Times New Roman"/>
          <w:b/>
          <w:sz w:val="24"/>
          <w:szCs w:val="24"/>
        </w:rPr>
        <w:t>r</w:t>
      </w:r>
      <w:r>
        <w:rPr>
          <w:rFonts w:ascii="Times New Roman" w:hAnsi="Times New Roman" w:cs="Times New Roman"/>
          <w:b/>
          <w:sz w:val="24"/>
          <w:szCs w:val="24"/>
        </w:rPr>
        <w:t>d</w:t>
      </w:r>
    </w:p>
    <w:p w:rsidR="008D6312" w:rsidRDefault="008D6312" w:rsidP="008D6312">
      <w:pPr>
        <w:jc w:val="center"/>
        <w:rPr>
          <w:rFonts w:ascii="Times New Roman" w:hAnsi="Times New Roman" w:cs="Times New Roman"/>
          <w:sz w:val="24"/>
          <w:szCs w:val="24"/>
        </w:rPr>
      </w:pPr>
    </w:p>
    <w:p w:rsidR="008D6312" w:rsidRDefault="008D6312" w:rsidP="008D6312">
      <w:pPr>
        <w:jc w:val="center"/>
        <w:rPr>
          <w:rFonts w:ascii="Times New Roman" w:hAnsi="Times New Roman" w:cs="Times New Roman"/>
          <w:sz w:val="24"/>
          <w:szCs w:val="24"/>
        </w:rPr>
      </w:pPr>
    </w:p>
    <w:p w:rsidR="008D6312" w:rsidRDefault="008D6312" w:rsidP="008D6312">
      <w:pPr>
        <w:jc w:val="right"/>
        <w:rPr>
          <w:rFonts w:ascii="Times New Roman" w:hAnsi="Times New Roman" w:cs="Times New Roman"/>
          <w:sz w:val="24"/>
          <w:szCs w:val="24"/>
        </w:rPr>
      </w:pPr>
    </w:p>
    <w:p w:rsidR="008D6312" w:rsidRDefault="008D6312" w:rsidP="008D6312">
      <w:pPr>
        <w:jc w:val="right"/>
        <w:rPr>
          <w:rFonts w:ascii="Times New Roman" w:hAnsi="Times New Roman" w:cs="Times New Roman"/>
          <w:sz w:val="24"/>
          <w:szCs w:val="24"/>
        </w:rPr>
      </w:pPr>
    </w:p>
    <w:p w:rsidR="008D6312" w:rsidRDefault="008D6312" w:rsidP="008D6312">
      <w:pPr>
        <w:jc w:val="right"/>
        <w:rPr>
          <w:rFonts w:ascii="Times New Roman" w:hAnsi="Times New Roman" w:cs="Times New Roman"/>
          <w:sz w:val="24"/>
          <w:szCs w:val="24"/>
        </w:rPr>
      </w:pPr>
    </w:p>
    <w:p w:rsidR="008D6312" w:rsidRDefault="008D6312" w:rsidP="008D6312">
      <w:pPr>
        <w:jc w:val="right"/>
        <w:rPr>
          <w:rFonts w:ascii="Times New Roman" w:hAnsi="Times New Roman" w:cs="Times New Roman"/>
          <w:sz w:val="24"/>
          <w:szCs w:val="24"/>
        </w:rPr>
      </w:pPr>
    </w:p>
    <w:p w:rsidR="008D6312" w:rsidRDefault="008D6312" w:rsidP="008D6312">
      <w:pPr>
        <w:jc w:val="right"/>
        <w:rPr>
          <w:rFonts w:ascii="Times New Roman" w:hAnsi="Times New Roman" w:cs="Times New Roman"/>
          <w:sz w:val="24"/>
          <w:szCs w:val="24"/>
        </w:rPr>
      </w:pPr>
      <w:r>
        <w:rPr>
          <w:rFonts w:ascii="Times New Roman" w:hAnsi="Times New Roman" w:cs="Times New Roman"/>
          <w:sz w:val="24"/>
          <w:szCs w:val="24"/>
        </w:rPr>
        <w:t>Sección #05 de Laboratorio</w:t>
      </w:r>
    </w:p>
    <w:p w:rsidR="008D6312" w:rsidRDefault="008D6312" w:rsidP="008D6312">
      <w:pPr>
        <w:jc w:val="right"/>
        <w:rPr>
          <w:rFonts w:ascii="Times New Roman" w:hAnsi="Times New Roman" w:cs="Times New Roman"/>
          <w:b/>
          <w:sz w:val="24"/>
          <w:szCs w:val="24"/>
        </w:rPr>
      </w:pPr>
      <w:r>
        <w:rPr>
          <w:rFonts w:ascii="Times New Roman" w:hAnsi="Times New Roman" w:cs="Times New Roman"/>
          <w:b/>
          <w:sz w:val="24"/>
          <w:szCs w:val="24"/>
        </w:rPr>
        <w:t>Integrantes:</w:t>
      </w:r>
    </w:p>
    <w:p w:rsidR="008D6312" w:rsidRDefault="008D6312" w:rsidP="008D6312">
      <w:pPr>
        <w:jc w:val="right"/>
        <w:rPr>
          <w:rFonts w:ascii="Times New Roman" w:hAnsi="Times New Roman" w:cs="Times New Roman"/>
          <w:sz w:val="24"/>
          <w:szCs w:val="24"/>
        </w:rPr>
      </w:pPr>
      <w:r>
        <w:rPr>
          <w:rFonts w:ascii="Times New Roman" w:hAnsi="Times New Roman" w:cs="Times New Roman"/>
          <w:sz w:val="24"/>
          <w:szCs w:val="24"/>
        </w:rPr>
        <w:t>Carlos Hernández</w:t>
      </w:r>
    </w:p>
    <w:p w:rsidR="008D6312" w:rsidRDefault="008D6312" w:rsidP="008D6312">
      <w:pPr>
        <w:jc w:val="right"/>
        <w:rPr>
          <w:rFonts w:ascii="Times New Roman" w:hAnsi="Times New Roman" w:cs="Times New Roman"/>
          <w:sz w:val="24"/>
          <w:szCs w:val="24"/>
        </w:rPr>
      </w:pPr>
      <w:r>
        <w:rPr>
          <w:rFonts w:ascii="Times New Roman" w:hAnsi="Times New Roman" w:cs="Times New Roman"/>
          <w:sz w:val="24"/>
          <w:szCs w:val="24"/>
        </w:rPr>
        <w:t>C.I.: 25.829.471</w:t>
      </w:r>
    </w:p>
    <w:p w:rsidR="008D6312" w:rsidRDefault="008D6312" w:rsidP="008D6312">
      <w:pPr>
        <w:jc w:val="right"/>
        <w:rPr>
          <w:rFonts w:ascii="Times New Roman" w:hAnsi="Times New Roman" w:cs="Times New Roman"/>
          <w:sz w:val="24"/>
          <w:szCs w:val="24"/>
        </w:rPr>
      </w:pPr>
      <w:r>
        <w:rPr>
          <w:rFonts w:ascii="Times New Roman" w:hAnsi="Times New Roman" w:cs="Times New Roman"/>
          <w:sz w:val="24"/>
          <w:szCs w:val="24"/>
        </w:rPr>
        <w:t>Gianfranco Gasbarri</w:t>
      </w:r>
    </w:p>
    <w:p w:rsidR="008D6312" w:rsidRDefault="008D6312" w:rsidP="008D6312">
      <w:pPr>
        <w:jc w:val="right"/>
        <w:rPr>
          <w:rFonts w:ascii="Times New Roman" w:hAnsi="Times New Roman" w:cs="Times New Roman"/>
          <w:sz w:val="24"/>
          <w:szCs w:val="24"/>
        </w:rPr>
      </w:pPr>
      <w:r>
        <w:rPr>
          <w:rFonts w:ascii="Times New Roman" w:hAnsi="Times New Roman" w:cs="Times New Roman"/>
          <w:sz w:val="24"/>
          <w:szCs w:val="24"/>
        </w:rPr>
        <w:t>C.I.: 26.654.860</w:t>
      </w:r>
    </w:p>
    <w:p w:rsidR="008D6312" w:rsidRDefault="008D6312" w:rsidP="008D6312">
      <w:pPr>
        <w:jc w:val="right"/>
        <w:rPr>
          <w:rFonts w:ascii="Times New Roman" w:hAnsi="Times New Roman" w:cs="Times New Roman"/>
          <w:sz w:val="24"/>
          <w:szCs w:val="24"/>
        </w:rPr>
      </w:pPr>
    </w:p>
    <w:p w:rsidR="008D6312" w:rsidRDefault="008D6312" w:rsidP="008D6312">
      <w:pPr>
        <w:jc w:val="right"/>
        <w:rPr>
          <w:rFonts w:ascii="Times New Roman" w:hAnsi="Times New Roman" w:cs="Times New Roman"/>
          <w:sz w:val="24"/>
          <w:szCs w:val="24"/>
        </w:rPr>
      </w:pPr>
    </w:p>
    <w:p w:rsidR="008D6312" w:rsidRDefault="008D6312" w:rsidP="008D6312">
      <w:pPr>
        <w:jc w:val="right"/>
        <w:rPr>
          <w:rFonts w:ascii="Times New Roman" w:hAnsi="Times New Roman" w:cs="Times New Roman"/>
          <w:sz w:val="24"/>
          <w:szCs w:val="24"/>
        </w:rPr>
      </w:pPr>
    </w:p>
    <w:p w:rsidR="004C5C16" w:rsidRDefault="008D6312" w:rsidP="004C5C16">
      <w:pPr>
        <w:jc w:val="center"/>
        <w:rPr>
          <w:rFonts w:ascii="Times New Roman" w:hAnsi="Times New Roman" w:cs="Times New Roman"/>
          <w:sz w:val="24"/>
          <w:szCs w:val="24"/>
        </w:rPr>
      </w:pPr>
      <w:r>
        <w:rPr>
          <w:rFonts w:ascii="Times New Roman" w:hAnsi="Times New Roman" w:cs="Times New Roman"/>
          <w:sz w:val="24"/>
          <w:szCs w:val="24"/>
        </w:rPr>
        <w:t>Fecha de entrega: 05/03/19</w:t>
      </w:r>
    </w:p>
    <w:p w:rsidR="00B43E55" w:rsidRPr="004C5C16" w:rsidRDefault="004C5C16" w:rsidP="004C5C16">
      <w:pPr>
        <w:jc w:val="center"/>
        <w:rPr>
          <w:rFonts w:ascii="Times New Roman" w:hAnsi="Times New Roman" w:cs="Times New Roman"/>
          <w:sz w:val="24"/>
          <w:szCs w:val="24"/>
        </w:rPr>
      </w:pPr>
      <w:r>
        <w:rPr>
          <w:rFonts w:ascii="Times New Roman" w:hAnsi="Times New Roman" w:cs="Times New Roman"/>
          <w:b/>
          <w:sz w:val="28"/>
        </w:rPr>
        <w:lastRenderedPageBreak/>
        <w:t>Pre-Laboratorio</w:t>
      </w:r>
    </w:p>
    <w:p w:rsidR="00396E68" w:rsidRPr="00762E9E" w:rsidRDefault="00396E68" w:rsidP="00762E9E">
      <w:pPr>
        <w:jc w:val="center"/>
        <w:rPr>
          <w:rFonts w:ascii="Times New Roman" w:hAnsi="Times New Roman" w:cs="Times New Roman"/>
          <w:b/>
          <w:sz w:val="28"/>
        </w:rPr>
      </w:pPr>
    </w:p>
    <w:p w:rsidR="00762E9E" w:rsidRPr="000C4BB2" w:rsidRDefault="00762E9E" w:rsidP="00762E9E">
      <w:pPr>
        <w:pStyle w:val="Prrafodelista"/>
        <w:numPr>
          <w:ilvl w:val="0"/>
          <w:numId w:val="1"/>
        </w:numPr>
        <w:jc w:val="both"/>
        <w:rPr>
          <w:rFonts w:ascii="Times New Roman" w:hAnsi="Times New Roman" w:cs="Times New Roman"/>
          <w:sz w:val="24"/>
        </w:rPr>
      </w:pPr>
      <w:r w:rsidRPr="00762E9E">
        <w:rPr>
          <w:rFonts w:ascii="Times New Roman" w:hAnsi="Times New Roman" w:cs="Times New Roman"/>
          <w:b/>
          <w:sz w:val="24"/>
        </w:rPr>
        <w:t>Actividad 2</w:t>
      </w:r>
      <w:r>
        <w:rPr>
          <w:rFonts w:ascii="Times New Roman" w:hAnsi="Times New Roman" w:cs="Times New Roman"/>
          <w:b/>
          <w:sz w:val="24"/>
        </w:rPr>
        <w:t>. Implementación de función lógica con multiplexores</w:t>
      </w:r>
      <w:r w:rsidRPr="00762E9E">
        <w:rPr>
          <w:rFonts w:ascii="Times New Roman" w:hAnsi="Times New Roman" w:cs="Times New Roman"/>
          <w:b/>
          <w:sz w:val="24"/>
        </w:rPr>
        <w:t>:</w:t>
      </w:r>
      <w:r>
        <w:rPr>
          <w:rFonts w:ascii="Times New Roman" w:hAnsi="Times New Roman" w:cs="Times New Roman"/>
          <w:sz w:val="24"/>
        </w:rPr>
        <w:t xml:space="preserve"> Ver </w:t>
      </w:r>
      <w:r>
        <w:rPr>
          <w:rFonts w:ascii="Times New Roman" w:hAnsi="Times New Roman" w:cs="Times New Roman"/>
          <w:b/>
          <w:sz w:val="24"/>
        </w:rPr>
        <w:t>Anexo 1</w:t>
      </w:r>
    </w:p>
    <w:p w:rsidR="000C4BB2" w:rsidRPr="00762E9E" w:rsidRDefault="000C4BB2" w:rsidP="000C4BB2">
      <w:pPr>
        <w:pStyle w:val="Prrafodelista"/>
        <w:jc w:val="both"/>
        <w:rPr>
          <w:rFonts w:ascii="Times New Roman" w:hAnsi="Times New Roman" w:cs="Times New Roman"/>
          <w:sz w:val="24"/>
        </w:rPr>
      </w:pPr>
    </w:p>
    <w:p w:rsidR="000C4BB2" w:rsidRDefault="00762E9E" w:rsidP="000C4BB2">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 xml:space="preserve">Actividad 3. Implementación de función lógica con demultiplexores: </w:t>
      </w:r>
      <w:r>
        <w:rPr>
          <w:rFonts w:ascii="Times New Roman" w:hAnsi="Times New Roman" w:cs="Times New Roman"/>
          <w:sz w:val="24"/>
        </w:rPr>
        <w:t xml:space="preserve">Ver </w:t>
      </w:r>
      <w:r w:rsidRPr="00762E9E">
        <w:rPr>
          <w:rFonts w:ascii="Times New Roman" w:hAnsi="Times New Roman" w:cs="Times New Roman"/>
          <w:b/>
          <w:sz w:val="24"/>
        </w:rPr>
        <w:t>Anexo 2</w:t>
      </w:r>
    </w:p>
    <w:p w:rsidR="000C4BB2" w:rsidRPr="000C4BB2" w:rsidRDefault="000C4BB2" w:rsidP="000C4BB2">
      <w:pPr>
        <w:pStyle w:val="Prrafodelista"/>
        <w:rPr>
          <w:rFonts w:ascii="Times New Roman" w:hAnsi="Times New Roman" w:cs="Times New Roman"/>
          <w:b/>
          <w:sz w:val="24"/>
        </w:rPr>
      </w:pPr>
    </w:p>
    <w:p w:rsidR="000C4BB2" w:rsidRPr="000C4BB2" w:rsidRDefault="000C4BB2" w:rsidP="000C4BB2">
      <w:pPr>
        <w:pStyle w:val="Prrafodelista"/>
        <w:jc w:val="both"/>
        <w:rPr>
          <w:rFonts w:ascii="Times New Roman" w:hAnsi="Times New Roman" w:cs="Times New Roman"/>
          <w:b/>
          <w:sz w:val="24"/>
        </w:rPr>
      </w:pPr>
    </w:p>
    <w:p w:rsidR="000C4BB2" w:rsidRDefault="000C4BB2" w:rsidP="00762E9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 xml:space="preserve">Actividad 4. Problema. </w:t>
      </w:r>
      <w:r>
        <w:rPr>
          <w:rFonts w:ascii="Times New Roman" w:hAnsi="Times New Roman" w:cs="Times New Roman"/>
          <w:sz w:val="24"/>
        </w:rPr>
        <w:t xml:space="preserve">Ver </w:t>
      </w:r>
      <w:r>
        <w:rPr>
          <w:rFonts w:ascii="Times New Roman" w:hAnsi="Times New Roman" w:cs="Times New Roman"/>
          <w:b/>
          <w:sz w:val="24"/>
        </w:rPr>
        <w:t>Anexo 3</w:t>
      </w:r>
    </w:p>
    <w:p w:rsidR="004C5C16" w:rsidRDefault="004C5C16" w:rsidP="004C5C16">
      <w:pPr>
        <w:pStyle w:val="Prrafodelista"/>
        <w:jc w:val="both"/>
        <w:rPr>
          <w:rFonts w:ascii="Times New Roman" w:hAnsi="Times New Roman" w:cs="Times New Roman"/>
          <w:b/>
          <w:sz w:val="24"/>
        </w:rPr>
      </w:pPr>
    </w:p>
    <w:p w:rsidR="004C5C16" w:rsidRDefault="004C5C16" w:rsidP="004C5C16">
      <w:pPr>
        <w:ind w:left="360"/>
        <w:jc w:val="center"/>
        <w:rPr>
          <w:rFonts w:ascii="Times New Roman" w:hAnsi="Times New Roman" w:cs="Times New Roman"/>
          <w:b/>
          <w:sz w:val="28"/>
        </w:rPr>
      </w:pPr>
      <w:r w:rsidRPr="004C5C16">
        <w:rPr>
          <w:rFonts w:ascii="Times New Roman" w:hAnsi="Times New Roman" w:cs="Times New Roman"/>
          <w:b/>
          <w:sz w:val="28"/>
        </w:rPr>
        <w:t>Conclusiones</w:t>
      </w:r>
    </w:p>
    <w:p w:rsidR="004C5C16" w:rsidRDefault="004C5C16" w:rsidP="004C5C16">
      <w:pPr>
        <w:ind w:left="360"/>
        <w:rPr>
          <w:rFonts w:ascii="Times New Roman" w:hAnsi="Times New Roman" w:cs="Times New Roman"/>
          <w:sz w:val="24"/>
        </w:rPr>
      </w:pPr>
      <w:r>
        <w:rPr>
          <w:rFonts w:ascii="Times New Roman" w:hAnsi="Times New Roman" w:cs="Times New Roman"/>
          <w:sz w:val="24"/>
        </w:rPr>
        <w:t>Se pudo comprobar en la práctica que una de las aplicaciones de utilizar los multiplexores e</w:t>
      </w:r>
      <w:r w:rsidR="00904D7C">
        <w:rPr>
          <w:rFonts w:ascii="Times New Roman" w:hAnsi="Times New Roman" w:cs="Times New Roman"/>
          <w:sz w:val="24"/>
        </w:rPr>
        <w:t>s implementar funciones lógicas.</w:t>
      </w:r>
      <w:r>
        <w:rPr>
          <w:rFonts w:ascii="Times New Roman" w:hAnsi="Times New Roman" w:cs="Times New Roman"/>
          <w:sz w:val="24"/>
        </w:rPr>
        <w:t xml:space="preserve"> El procedimiento a seguir puede variar dependiendo de la cantidad de entradas del dispositivo con respecto a la cantidad de variables de entrada que posea la función.</w:t>
      </w:r>
    </w:p>
    <w:p w:rsidR="004C5C16" w:rsidRDefault="004C5C16" w:rsidP="004C5C16">
      <w:pPr>
        <w:ind w:left="360"/>
        <w:rPr>
          <w:rFonts w:ascii="Times New Roman" w:hAnsi="Times New Roman" w:cs="Times New Roman"/>
          <w:sz w:val="24"/>
        </w:rPr>
      </w:pPr>
      <w:r>
        <w:rPr>
          <w:rFonts w:ascii="Times New Roman" w:hAnsi="Times New Roman" w:cs="Times New Roman"/>
          <w:sz w:val="24"/>
        </w:rPr>
        <w:t>Cuando el MUX tiene igual número de entradas que variables de la función, simplemente debemos conectar a Vcc o a tierra cada una de las entradas de datos del dispositivo, tal cual indique la tabla de la verdad.</w:t>
      </w:r>
      <w:r w:rsidR="00904D7C">
        <w:rPr>
          <w:rFonts w:ascii="Times New Roman" w:hAnsi="Times New Roman" w:cs="Times New Roman"/>
          <w:sz w:val="24"/>
        </w:rPr>
        <w:t xml:space="preserve"> En este caso, resulta mucho menos costoso realizar esta implementación que empleando únicamente compuertas lógicas básicas, tal como se ha estudiado en obras anteriores.</w:t>
      </w:r>
    </w:p>
    <w:p w:rsidR="004C5C16" w:rsidRDefault="004C5C16" w:rsidP="004C5C16">
      <w:pPr>
        <w:ind w:left="360"/>
        <w:rPr>
          <w:rFonts w:ascii="Times New Roman" w:hAnsi="Times New Roman" w:cs="Times New Roman"/>
          <w:sz w:val="24"/>
        </w:rPr>
      </w:pPr>
      <w:r>
        <w:rPr>
          <w:rFonts w:ascii="Times New Roman" w:hAnsi="Times New Roman" w:cs="Times New Roman"/>
          <w:sz w:val="24"/>
        </w:rPr>
        <w:t xml:space="preserve">En el caso en el que el MUX tenga menos entradas que variables, se deberá seleccionar las variables de selección de acuerdo a la cantidad que indique el codificador. Una vez hecho esto, se procede a obtener una expresión lógica para cada una de las posibles combinaciones </w:t>
      </w:r>
      <w:r w:rsidR="00904D7C">
        <w:rPr>
          <w:rFonts w:ascii="Times New Roman" w:hAnsi="Times New Roman" w:cs="Times New Roman"/>
          <w:sz w:val="24"/>
        </w:rPr>
        <w:t>que puedan tomar dichas variables escogidas, esto se hace construyendo tantos Mapas de Karnaugh como combinaciones existan. Finalmente, se arma el circuito de acuerdo a las expresiones obtenidas previamente y se conectan a las correspondientes entradas del multiplexor.</w:t>
      </w:r>
    </w:p>
    <w:p w:rsidR="00C57BDC" w:rsidRDefault="00904D7C" w:rsidP="00C57BDC">
      <w:pPr>
        <w:ind w:left="360"/>
        <w:rPr>
          <w:rFonts w:ascii="Times New Roman" w:hAnsi="Times New Roman" w:cs="Times New Roman"/>
          <w:sz w:val="24"/>
        </w:rPr>
      </w:pPr>
      <w:r>
        <w:rPr>
          <w:rFonts w:ascii="Times New Roman" w:hAnsi="Times New Roman" w:cs="Times New Roman"/>
          <w:sz w:val="24"/>
        </w:rPr>
        <w:t xml:space="preserve">Otra de las aplicaciones de este aparato, es la capacidad de crear circuitos selectores de datos. Si modelamos nuestro problema en particular como una función lógica, podemos crear un selector de datos que de acuerdo a ciertas condiciones (los valores de las variables de selección) podremos escoger un valor u otro. También tenemos la capacidad de controlar si deseamos </w:t>
      </w:r>
      <w:r w:rsidR="00C57BDC">
        <w:rPr>
          <w:rFonts w:ascii="Times New Roman" w:hAnsi="Times New Roman" w:cs="Times New Roman"/>
          <w:sz w:val="24"/>
        </w:rPr>
        <w:t xml:space="preserve">o no que el dispositivo realice su función para un determinado problema o condición, conectando el </w:t>
      </w:r>
      <w:r w:rsidR="00C57BDC">
        <w:rPr>
          <w:rFonts w:ascii="Times New Roman" w:hAnsi="Times New Roman" w:cs="Times New Roman"/>
          <w:b/>
          <w:sz w:val="24"/>
        </w:rPr>
        <w:t xml:space="preserve">enable </w:t>
      </w:r>
      <w:r w:rsidR="00C57BDC">
        <w:rPr>
          <w:rFonts w:ascii="Times New Roman" w:hAnsi="Times New Roman" w:cs="Times New Roman"/>
          <w:sz w:val="24"/>
        </w:rPr>
        <w:t>a Vcc.</w:t>
      </w:r>
    </w:p>
    <w:p w:rsidR="00C57BDC" w:rsidRDefault="00C57BDC" w:rsidP="00C57BDC">
      <w:pPr>
        <w:ind w:left="360"/>
        <w:rPr>
          <w:rFonts w:ascii="Times New Roman" w:hAnsi="Times New Roman" w:cs="Times New Roman"/>
          <w:sz w:val="24"/>
        </w:rPr>
      </w:pPr>
      <w:r>
        <w:rPr>
          <w:rFonts w:ascii="Times New Roman" w:hAnsi="Times New Roman" w:cs="Times New Roman"/>
          <w:sz w:val="24"/>
        </w:rPr>
        <w:t>El otro dispositivo estudiado en el presente informe ha sido el demultiplexor. Con el mismo, tenemos otra alternativa para implementar cualquier función lógica de nuestro interés. Nuevamente, tendremos dos casos de uso de acuerdo a la cantidad de variables residuales. Sin embargo, para cualquiera de las alternativas, debemos tomar una decisión de realizar el diseño en base a los ceros (0’s) o los unos (1’s) de la función.</w:t>
      </w:r>
    </w:p>
    <w:p w:rsidR="00C57BDC" w:rsidRDefault="00C57BDC" w:rsidP="00C57BDC">
      <w:pPr>
        <w:ind w:left="360"/>
        <w:rPr>
          <w:rFonts w:ascii="Times New Roman" w:hAnsi="Times New Roman" w:cs="Times New Roman"/>
          <w:sz w:val="24"/>
        </w:rPr>
      </w:pPr>
      <w:r>
        <w:rPr>
          <w:rFonts w:ascii="Times New Roman" w:hAnsi="Times New Roman" w:cs="Times New Roman"/>
          <w:sz w:val="24"/>
        </w:rPr>
        <w:lastRenderedPageBreak/>
        <w:t xml:space="preserve">Si no hay variables residuales, simplemente conectaremos las salidas que corresponden a ceros o unos (dependiendo de nuestra elección) y las agruparemos con </w:t>
      </w:r>
      <w:r w:rsidR="00204787">
        <w:rPr>
          <w:rFonts w:ascii="Times New Roman" w:hAnsi="Times New Roman" w:cs="Times New Roman"/>
          <w:sz w:val="24"/>
        </w:rPr>
        <w:t>una compuerta</w:t>
      </w:r>
      <w:r>
        <w:rPr>
          <w:rFonts w:ascii="Times New Roman" w:hAnsi="Times New Roman" w:cs="Times New Roman"/>
          <w:sz w:val="24"/>
        </w:rPr>
        <w:t xml:space="preserve"> </w:t>
      </w:r>
      <w:r w:rsidR="00204787">
        <w:rPr>
          <w:rFonts w:ascii="Times New Roman" w:hAnsi="Times New Roman" w:cs="Times New Roman"/>
          <w:b/>
          <w:sz w:val="24"/>
        </w:rPr>
        <w:t xml:space="preserve">AND </w:t>
      </w:r>
      <w:r w:rsidR="00204787">
        <w:rPr>
          <w:rFonts w:ascii="Times New Roman" w:hAnsi="Times New Roman" w:cs="Times New Roman"/>
          <w:sz w:val="24"/>
        </w:rPr>
        <w:t xml:space="preserve">o </w:t>
      </w:r>
      <w:r w:rsidR="00204787">
        <w:rPr>
          <w:rFonts w:ascii="Times New Roman" w:hAnsi="Times New Roman" w:cs="Times New Roman"/>
          <w:b/>
          <w:sz w:val="24"/>
        </w:rPr>
        <w:t xml:space="preserve">NAND </w:t>
      </w:r>
      <w:r w:rsidR="00204787">
        <w:rPr>
          <w:rFonts w:ascii="Times New Roman" w:hAnsi="Times New Roman" w:cs="Times New Roman"/>
          <w:sz w:val="24"/>
        </w:rPr>
        <w:t xml:space="preserve">(o </w:t>
      </w:r>
      <w:r w:rsidR="00204787">
        <w:rPr>
          <w:rFonts w:ascii="Times New Roman" w:hAnsi="Times New Roman" w:cs="Times New Roman"/>
          <w:b/>
          <w:sz w:val="24"/>
        </w:rPr>
        <w:t xml:space="preserve">NOT </w:t>
      </w:r>
      <w:r w:rsidR="00204787">
        <w:rPr>
          <w:rFonts w:ascii="Times New Roman" w:hAnsi="Times New Roman" w:cs="Times New Roman"/>
          <w:sz w:val="24"/>
        </w:rPr>
        <w:t xml:space="preserve">y </w:t>
      </w:r>
      <w:r w:rsidR="00204787">
        <w:rPr>
          <w:rFonts w:ascii="Times New Roman" w:hAnsi="Times New Roman" w:cs="Times New Roman"/>
          <w:b/>
          <w:sz w:val="24"/>
        </w:rPr>
        <w:t xml:space="preserve">OR) </w:t>
      </w:r>
      <w:r w:rsidR="00204787">
        <w:rPr>
          <w:rFonts w:ascii="Times New Roman" w:hAnsi="Times New Roman" w:cs="Times New Roman"/>
          <w:sz w:val="24"/>
        </w:rPr>
        <w:t>respectivamente.</w:t>
      </w:r>
    </w:p>
    <w:p w:rsidR="005A14C1" w:rsidRDefault="00204787" w:rsidP="00C57BDC">
      <w:pPr>
        <w:ind w:left="360"/>
        <w:rPr>
          <w:rFonts w:ascii="Times New Roman" w:hAnsi="Times New Roman" w:cs="Times New Roman"/>
          <w:sz w:val="24"/>
        </w:rPr>
      </w:pPr>
      <w:r>
        <w:rPr>
          <w:rFonts w:ascii="Times New Roman" w:hAnsi="Times New Roman" w:cs="Times New Roman"/>
          <w:sz w:val="24"/>
        </w:rPr>
        <w:t>Cuando existen variables residuales, deberemos obtener expresiones lógicas para cada una de las combinaciones posibles de las variables de control, mediantes Mapas de Karnaugh. Una vez obtenidas, deberemos agruparlas con compuertas</w:t>
      </w:r>
      <w:r w:rsidR="005A14C1">
        <w:rPr>
          <w:rFonts w:ascii="Times New Roman" w:hAnsi="Times New Roman" w:cs="Times New Roman"/>
          <w:sz w:val="24"/>
        </w:rPr>
        <w:t xml:space="preserve"> </w:t>
      </w:r>
      <w:r w:rsidR="005A14C1">
        <w:rPr>
          <w:rFonts w:ascii="Times New Roman" w:hAnsi="Times New Roman" w:cs="Times New Roman"/>
          <w:b/>
          <w:sz w:val="24"/>
        </w:rPr>
        <w:t xml:space="preserve">OR </w:t>
      </w:r>
      <w:r w:rsidR="005A14C1">
        <w:rPr>
          <w:rFonts w:ascii="Times New Roman" w:hAnsi="Times New Roman" w:cs="Times New Roman"/>
          <w:sz w:val="24"/>
        </w:rPr>
        <w:t xml:space="preserve">o </w:t>
      </w:r>
      <w:r w:rsidR="005A14C1">
        <w:rPr>
          <w:rFonts w:ascii="Times New Roman" w:hAnsi="Times New Roman" w:cs="Times New Roman"/>
          <w:b/>
          <w:sz w:val="24"/>
        </w:rPr>
        <w:t>AND</w:t>
      </w:r>
      <w:r w:rsidR="005A14C1">
        <w:rPr>
          <w:rFonts w:ascii="Times New Roman" w:hAnsi="Times New Roman" w:cs="Times New Roman"/>
          <w:sz w:val="24"/>
        </w:rPr>
        <w:t xml:space="preserve">, con las salidas asociadas con 0’s o con la salidas invertidas asociadas con 1’s, respectivamente según nuestra elección al momento del diseño. Una vez hecho lo anterior, todas estas combinaciones se combinaran con compuertas </w:t>
      </w:r>
      <w:r w:rsidR="005A14C1">
        <w:rPr>
          <w:rFonts w:ascii="Times New Roman" w:hAnsi="Times New Roman" w:cs="Times New Roman"/>
          <w:b/>
          <w:sz w:val="24"/>
        </w:rPr>
        <w:t xml:space="preserve">AND </w:t>
      </w:r>
      <w:r w:rsidR="005A14C1">
        <w:rPr>
          <w:rFonts w:ascii="Times New Roman" w:hAnsi="Times New Roman" w:cs="Times New Roman"/>
          <w:sz w:val="24"/>
        </w:rPr>
        <w:t xml:space="preserve">u </w:t>
      </w:r>
      <w:r w:rsidR="005A14C1">
        <w:rPr>
          <w:rFonts w:ascii="Times New Roman" w:hAnsi="Times New Roman" w:cs="Times New Roman"/>
          <w:b/>
          <w:sz w:val="24"/>
        </w:rPr>
        <w:t>OR</w:t>
      </w:r>
      <w:r w:rsidR="005A14C1">
        <w:rPr>
          <w:rFonts w:ascii="Times New Roman" w:hAnsi="Times New Roman" w:cs="Times New Roman"/>
          <w:sz w:val="24"/>
        </w:rPr>
        <w:t>, una vez más, respectivamente.</w:t>
      </w:r>
    </w:p>
    <w:p w:rsidR="005A14C1" w:rsidRDefault="005A14C1" w:rsidP="00C57BDC">
      <w:pPr>
        <w:ind w:left="360"/>
        <w:rPr>
          <w:rFonts w:ascii="Times New Roman" w:hAnsi="Times New Roman" w:cs="Times New Roman"/>
          <w:sz w:val="24"/>
        </w:rPr>
      </w:pPr>
      <w:r>
        <w:rPr>
          <w:rFonts w:ascii="Times New Roman" w:hAnsi="Times New Roman" w:cs="Times New Roman"/>
          <w:sz w:val="24"/>
        </w:rPr>
        <w:t xml:space="preserve">Las implementaciones de las funciones lógicas con multiplexores y demultiplexores tienen características en común, tales como el procedimiento del diseño. Para ambos casos, deberemos escoger unas variables de selección y crear Mapas de Karnaugh para obtener circuitos lógicos asociados con las entradas o las salidas de los dispositivos. </w:t>
      </w:r>
      <w:r w:rsidR="00F34629">
        <w:rPr>
          <w:rFonts w:ascii="Times New Roman" w:hAnsi="Times New Roman" w:cs="Times New Roman"/>
          <w:sz w:val="24"/>
        </w:rPr>
        <w:t>Sin embargo, los demultiplexores nos ofrecen una mayor libertad, debido a que nos permiten implementar más de una función lógica a partir del mismo decodificador, cosa que no era posible con su contraparte. Además, podemos escoger si deseamos implementar la función partiendo de los 0’s o los 1´s de la función.</w:t>
      </w:r>
    </w:p>
    <w:p w:rsidR="00F34629" w:rsidRPr="001317FA" w:rsidRDefault="00F34629" w:rsidP="00C57BDC">
      <w:pPr>
        <w:ind w:left="360"/>
        <w:rPr>
          <w:rFonts w:ascii="Times New Roman" w:hAnsi="Times New Roman" w:cs="Times New Roman"/>
          <w:sz w:val="24"/>
        </w:rPr>
      </w:pPr>
      <w:r>
        <w:rPr>
          <w:rFonts w:ascii="Times New Roman" w:hAnsi="Times New Roman" w:cs="Times New Roman"/>
          <w:sz w:val="24"/>
        </w:rPr>
        <w:t>En nuestro problema planteado, utilizamos estos dispositivos y algunos decodificadores que estudiamos en prácticas anteriores. Pudimos dividir el mismo en 3 subproblemas para mayor simplicidad. El primero de ellos, fue el diseño</w:t>
      </w:r>
      <w:r w:rsidR="001317FA">
        <w:rPr>
          <w:rFonts w:ascii="Times New Roman" w:hAnsi="Times New Roman" w:cs="Times New Roman"/>
          <w:sz w:val="24"/>
        </w:rPr>
        <w:t xml:space="preserve"> del circuito de selección de los dispositivos de entrada, para el cual utilizamos </w:t>
      </w:r>
      <w:r w:rsidR="001317FA" w:rsidRPr="001317FA">
        <w:rPr>
          <w:rFonts w:ascii="Times New Roman" w:hAnsi="Times New Roman" w:cs="Times New Roman"/>
          <w:b/>
          <w:sz w:val="24"/>
        </w:rPr>
        <w:t>4 MUX 4:1</w:t>
      </w:r>
      <w:r w:rsidR="001317FA">
        <w:rPr>
          <w:rFonts w:ascii="Times New Roman" w:hAnsi="Times New Roman" w:cs="Times New Roman"/>
          <w:sz w:val="24"/>
        </w:rPr>
        <w:t>. El segundo, el indicador del dispositivo seleccionado por el anterior diseño a través de un display 7 segmentos. Y el último, el selector de paridad, que indicará si el dispositivo escogido en el primer diseño tiene una cantidad de par de unos en sus entradas, lo cual fue realizado con demultiplexor 1:4.</w:t>
      </w:r>
    </w:p>
    <w:p w:rsidR="00904D7C" w:rsidRDefault="00904D7C" w:rsidP="004C5C16">
      <w:pPr>
        <w:ind w:left="360"/>
        <w:rPr>
          <w:rFonts w:ascii="Times New Roman" w:hAnsi="Times New Roman" w:cs="Times New Roman"/>
          <w:sz w:val="24"/>
        </w:rPr>
      </w:pPr>
    </w:p>
    <w:p w:rsidR="00904D7C" w:rsidRPr="004C5C16" w:rsidRDefault="00904D7C" w:rsidP="004C5C16">
      <w:pPr>
        <w:ind w:left="360"/>
        <w:rPr>
          <w:rFonts w:ascii="Times New Roman" w:hAnsi="Times New Roman" w:cs="Times New Roman"/>
          <w:sz w:val="24"/>
        </w:rPr>
      </w:pPr>
    </w:p>
    <w:p w:rsidR="00025280" w:rsidRDefault="00025280">
      <w:pPr>
        <w:spacing w:line="259" w:lineRule="auto"/>
        <w:rPr>
          <w:rFonts w:ascii="Times New Roman" w:hAnsi="Times New Roman" w:cs="Times New Roman"/>
          <w:b/>
          <w:sz w:val="24"/>
        </w:rPr>
      </w:pPr>
      <w:r>
        <w:rPr>
          <w:rFonts w:ascii="Times New Roman" w:hAnsi="Times New Roman" w:cs="Times New Roman"/>
          <w:b/>
          <w:sz w:val="24"/>
        </w:rPr>
        <w:br w:type="page"/>
      </w:r>
    </w:p>
    <w:p w:rsidR="00025280" w:rsidRDefault="00025280" w:rsidP="00025280">
      <w:pPr>
        <w:pStyle w:val="Prrafodelista"/>
        <w:jc w:val="both"/>
        <w:rPr>
          <w:rFonts w:ascii="Times New Roman" w:hAnsi="Times New Roman" w:cs="Times New Roman"/>
          <w:sz w:val="24"/>
        </w:rPr>
      </w:pPr>
    </w:p>
    <w:p w:rsidR="00025280" w:rsidRPr="00025280" w:rsidRDefault="00025280" w:rsidP="00025280"/>
    <w:p w:rsidR="00025280" w:rsidRPr="00025280" w:rsidRDefault="00025280" w:rsidP="00025280"/>
    <w:p w:rsidR="00025280" w:rsidRPr="00025280" w:rsidRDefault="00025280" w:rsidP="00025280"/>
    <w:p w:rsidR="00025280" w:rsidRPr="00025280" w:rsidRDefault="00025280" w:rsidP="00025280"/>
    <w:p w:rsidR="00025280" w:rsidRPr="00025280" w:rsidRDefault="00025280" w:rsidP="00025280"/>
    <w:p w:rsidR="00025280" w:rsidRPr="00025280" w:rsidRDefault="00025280" w:rsidP="00025280"/>
    <w:p w:rsidR="00025280" w:rsidRPr="00025280" w:rsidRDefault="00025280" w:rsidP="00025280"/>
    <w:p w:rsidR="00025280" w:rsidRPr="00025280" w:rsidRDefault="00025280" w:rsidP="00025280"/>
    <w:p w:rsidR="00025280" w:rsidRPr="00025280" w:rsidRDefault="00025280" w:rsidP="00025280"/>
    <w:p w:rsidR="00025280" w:rsidRPr="00025280" w:rsidRDefault="00025280" w:rsidP="00025280"/>
    <w:p w:rsidR="00025280" w:rsidRDefault="00025280" w:rsidP="00025280"/>
    <w:p w:rsidR="00025280" w:rsidRDefault="00025280" w:rsidP="00025280">
      <w:pPr>
        <w:jc w:val="center"/>
        <w:rPr>
          <w:rFonts w:ascii="Times New Roman" w:hAnsi="Times New Roman" w:cs="Times New Roman"/>
          <w:b/>
          <w:sz w:val="144"/>
          <w:szCs w:val="144"/>
        </w:rPr>
      </w:pPr>
      <w:r>
        <w:rPr>
          <w:rFonts w:ascii="Times New Roman" w:hAnsi="Times New Roman" w:cs="Times New Roman"/>
          <w:b/>
          <w:sz w:val="144"/>
          <w:szCs w:val="144"/>
        </w:rPr>
        <w:t>ANEXOS</w:t>
      </w:r>
    </w:p>
    <w:p w:rsidR="00025280" w:rsidRDefault="00025280">
      <w:pPr>
        <w:spacing w:line="259" w:lineRule="auto"/>
        <w:rPr>
          <w:rFonts w:ascii="Times New Roman" w:hAnsi="Times New Roman" w:cs="Times New Roman"/>
          <w:b/>
          <w:sz w:val="144"/>
          <w:szCs w:val="144"/>
        </w:rPr>
      </w:pPr>
      <w:r>
        <w:rPr>
          <w:rFonts w:ascii="Times New Roman" w:hAnsi="Times New Roman" w:cs="Times New Roman"/>
          <w:b/>
          <w:sz w:val="144"/>
          <w:szCs w:val="144"/>
        </w:rPr>
        <w:br w:type="page"/>
      </w:r>
    </w:p>
    <w:p w:rsidR="00762E9E" w:rsidRDefault="00025280" w:rsidP="00025280">
      <w:pPr>
        <w:jc w:val="center"/>
        <w:rPr>
          <w:rFonts w:ascii="Times New Roman" w:hAnsi="Times New Roman" w:cs="Times New Roman"/>
          <w:b/>
          <w:sz w:val="28"/>
          <w:szCs w:val="28"/>
        </w:rPr>
      </w:pPr>
      <w:r>
        <w:rPr>
          <w:rFonts w:ascii="Times New Roman" w:hAnsi="Times New Roman" w:cs="Times New Roman"/>
          <w:b/>
          <w:sz w:val="28"/>
          <w:szCs w:val="28"/>
        </w:rPr>
        <w:lastRenderedPageBreak/>
        <w:t>Anexo 1</w:t>
      </w:r>
    </w:p>
    <w:p w:rsidR="00025280" w:rsidRDefault="00025280" w:rsidP="00025280">
      <w:pPr>
        <w:jc w:val="center"/>
        <w:rPr>
          <w:rFonts w:ascii="Times New Roman" w:hAnsi="Times New Roman" w:cs="Times New Roman"/>
          <w:b/>
          <w:sz w:val="24"/>
          <w:szCs w:val="28"/>
        </w:rPr>
      </w:pPr>
      <w:r>
        <w:rPr>
          <w:rFonts w:ascii="Times New Roman" w:hAnsi="Times New Roman" w:cs="Times New Roman"/>
          <w:b/>
          <w:sz w:val="24"/>
          <w:szCs w:val="28"/>
        </w:rPr>
        <w:t>Anexo 1.1</w:t>
      </w:r>
    </w:p>
    <w:p w:rsidR="00025280" w:rsidRDefault="00025280" w:rsidP="00025280">
      <w:pPr>
        <w:jc w:val="center"/>
        <w:rPr>
          <w:rFonts w:ascii="Times New Roman" w:hAnsi="Times New Roman" w:cs="Times New Roman"/>
          <w:b/>
          <w:sz w:val="24"/>
          <w:szCs w:val="28"/>
        </w:rPr>
      </w:pPr>
      <w:r>
        <w:rPr>
          <w:rFonts w:ascii="Times New Roman" w:hAnsi="Times New Roman" w:cs="Times New Roman"/>
          <w:b/>
          <w:sz w:val="24"/>
          <w:szCs w:val="28"/>
        </w:rPr>
        <w:t>Tabla de la verdad</w:t>
      </w:r>
    </w:p>
    <w:p w:rsidR="002A55A0" w:rsidRDefault="002A55A0" w:rsidP="00025280">
      <w:pPr>
        <w:jc w:val="center"/>
        <w:rPr>
          <w:rFonts w:ascii="Times New Roman" w:hAnsi="Times New Roman" w:cs="Times New Roman"/>
          <w:b/>
          <w:sz w:val="24"/>
          <w:szCs w:val="28"/>
        </w:rPr>
      </w:pPr>
      <w:r>
        <w:rPr>
          <w:noProof/>
          <w:lang w:eastAsia="es-VE"/>
        </w:rPr>
        <w:drawing>
          <wp:anchor distT="0" distB="0" distL="114300" distR="114300" simplePos="0" relativeHeight="251662336" behindDoc="0" locked="0" layoutInCell="1" allowOverlap="1">
            <wp:simplePos x="0" y="0"/>
            <wp:positionH relativeFrom="column">
              <wp:posOffset>1491615</wp:posOffset>
            </wp:positionH>
            <wp:positionV relativeFrom="paragraph">
              <wp:posOffset>1646555</wp:posOffset>
            </wp:positionV>
            <wp:extent cx="2628900" cy="14097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28900" cy="1409700"/>
                    </a:xfrm>
                    <a:prstGeom prst="rect">
                      <a:avLst/>
                    </a:prstGeom>
                  </pic:spPr>
                </pic:pic>
              </a:graphicData>
            </a:graphic>
          </wp:anchor>
        </w:drawing>
      </w:r>
      <w:r>
        <w:rPr>
          <w:noProof/>
          <w:lang w:eastAsia="es-VE"/>
        </w:rPr>
        <w:drawing>
          <wp:inline distT="0" distB="0" distL="0" distR="0" wp14:anchorId="2D2845AB" wp14:editId="56BCA78A">
            <wp:extent cx="2667000" cy="16383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000" cy="1638300"/>
                    </a:xfrm>
                    <a:prstGeom prst="rect">
                      <a:avLst/>
                    </a:prstGeom>
                  </pic:spPr>
                </pic:pic>
              </a:graphicData>
            </a:graphic>
          </wp:inline>
        </w:drawing>
      </w:r>
    </w:p>
    <w:p w:rsidR="00437274" w:rsidRDefault="00437274" w:rsidP="002A55A0">
      <w:pPr>
        <w:jc w:val="center"/>
        <w:rPr>
          <w:rFonts w:ascii="Times New Roman" w:hAnsi="Times New Roman" w:cs="Times New Roman"/>
          <w:sz w:val="24"/>
          <w:szCs w:val="28"/>
        </w:rPr>
      </w:pPr>
    </w:p>
    <w:p w:rsidR="00437274" w:rsidRDefault="00437274" w:rsidP="00437274">
      <w:pPr>
        <w:rPr>
          <w:rFonts w:ascii="Times New Roman" w:hAnsi="Times New Roman" w:cs="Times New Roman"/>
          <w:sz w:val="24"/>
          <w:szCs w:val="28"/>
        </w:rPr>
      </w:pPr>
    </w:p>
    <w:p w:rsidR="002A55A0" w:rsidRDefault="002A55A0" w:rsidP="00437274">
      <w:pPr>
        <w:rPr>
          <w:rFonts w:ascii="Times New Roman" w:hAnsi="Times New Roman" w:cs="Times New Roman"/>
          <w:sz w:val="24"/>
          <w:szCs w:val="28"/>
        </w:rPr>
      </w:pPr>
    </w:p>
    <w:p w:rsidR="002A55A0" w:rsidRDefault="002A55A0" w:rsidP="00437274">
      <w:pPr>
        <w:rPr>
          <w:rFonts w:ascii="Times New Roman" w:hAnsi="Times New Roman" w:cs="Times New Roman"/>
          <w:sz w:val="24"/>
          <w:szCs w:val="28"/>
        </w:rPr>
      </w:pPr>
    </w:p>
    <w:p w:rsidR="002A55A0" w:rsidRDefault="002A55A0" w:rsidP="00437274">
      <w:pPr>
        <w:rPr>
          <w:rFonts w:ascii="Times New Roman" w:hAnsi="Times New Roman" w:cs="Times New Roman"/>
          <w:sz w:val="24"/>
          <w:szCs w:val="28"/>
        </w:rPr>
      </w:pPr>
      <w:r>
        <w:rPr>
          <w:noProof/>
          <w:lang w:eastAsia="es-VE"/>
        </w:rPr>
        <w:drawing>
          <wp:anchor distT="0" distB="0" distL="114300" distR="114300" simplePos="0" relativeHeight="251663360" behindDoc="0" locked="0" layoutInCell="1" allowOverlap="1">
            <wp:simplePos x="0" y="0"/>
            <wp:positionH relativeFrom="margin">
              <wp:posOffset>1472565</wp:posOffset>
            </wp:positionH>
            <wp:positionV relativeFrom="paragraph">
              <wp:posOffset>120015</wp:posOffset>
            </wp:positionV>
            <wp:extent cx="2676525" cy="457200"/>
            <wp:effectExtent l="0" t="0" r="9525"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76525" cy="457200"/>
                    </a:xfrm>
                    <a:prstGeom prst="rect">
                      <a:avLst/>
                    </a:prstGeom>
                  </pic:spPr>
                </pic:pic>
              </a:graphicData>
            </a:graphic>
          </wp:anchor>
        </w:drawing>
      </w:r>
    </w:p>
    <w:p w:rsidR="002A55A0" w:rsidRDefault="002A55A0" w:rsidP="00437274">
      <w:pPr>
        <w:rPr>
          <w:rFonts w:ascii="Times New Roman" w:hAnsi="Times New Roman" w:cs="Times New Roman"/>
          <w:sz w:val="24"/>
          <w:szCs w:val="28"/>
        </w:rPr>
      </w:pPr>
    </w:p>
    <w:p w:rsidR="00AE5F28" w:rsidRDefault="00AE5F28" w:rsidP="00437274">
      <w:pPr>
        <w:jc w:val="center"/>
        <w:rPr>
          <w:rFonts w:ascii="Times New Roman" w:hAnsi="Times New Roman" w:cs="Times New Roman"/>
          <w:b/>
          <w:sz w:val="24"/>
          <w:szCs w:val="28"/>
        </w:rPr>
      </w:pPr>
    </w:p>
    <w:p w:rsidR="00437274" w:rsidRPr="007449E5" w:rsidRDefault="007449E5" w:rsidP="00437274">
      <w:pPr>
        <w:jc w:val="center"/>
        <w:rPr>
          <w:rFonts w:ascii="Times New Roman" w:hAnsi="Times New Roman" w:cs="Times New Roman"/>
          <w:b/>
          <w:sz w:val="24"/>
          <w:szCs w:val="28"/>
        </w:rPr>
      </w:pPr>
      <w:r w:rsidRPr="007449E5">
        <w:rPr>
          <w:rFonts w:ascii="Times New Roman" w:hAnsi="Times New Roman" w:cs="Times New Roman"/>
          <w:b/>
          <w:sz w:val="24"/>
          <w:szCs w:val="28"/>
        </w:rPr>
        <w:t>Anexo 1.2</w:t>
      </w:r>
    </w:p>
    <w:p w:rsidR="007449E5" w:rsidRDefault="007449E5" w:rsidP="00437274">
      <w:pPr>
        <w:jc w:val="center"/>
        <w:rPr>
          <w:rFonts w:ascii="Times New Roman" w:hAnsi="Times New Roman" w:cs="Times New Roman"/>
          <w:b/>
          <w:sz w:val="24"/>
          <w:szCs w:val="28"/>
        </w:rPr>
      </w:pPr>
      <w:r w:rsidRPr="007449E5">
        <w:rPr>
          <w:rFonts w:ascii="Times New Roman" w:hAnsi="Times New Roman" w:cs="Times New Roman"/>
          <w:b/>
          <w:sz w:val="24"/>
          <w:szCs w:val="28"/>
        </w:rPr>
        <w:t>Mapas de Karnaugh</w:t>
      </w:r>
    </w:p>
    <w:p w:rsidR="008F0443" w:rsidRDefault="008F0443" w:rsidP="00437274">
      <w:pPr>
        <w:jc w:val="center"/>
        <w:rPr>
          <w:rFonts w:ascii="Times New Roman" w:hAnsi="Times New Roman" w:cs="Times New Roman"/>
          <w:b/>
          <w:sz w:val="24"/>
          <w:szCs w:val="28"/>
        </w:rPr>
      </w:pPr>
    </w:p>
    <w:p w:rsidR="008F0443" w:rsidRDefault="008F0443" w:rsidP="00437274">
      <w:pPr>
        <w:jc w:val="center"/>
        <w:rPr>
          <w:rFonts w:ascii="Times New Roman" w:hAnsi="Times New Roman" w:cs="Times New Roman"/>
          <w:b/>
          <w:sz w:val="24"/>
          <w:szCs w:val="28"/>
        </w:rPr>
      </w:pPr>
      <w:r>
        <w:rPr>
          <w:noProof/>
          <w:lang w:eastAsia="es-VE"/>
        </w:rPr>
        <w:drawing>
          <wp:anchor distT="0" distB="0" distL="114300" distR="114300" simplePos="0" relativeHeight="251665408" behindDoc="0" locked="0" layoutInCell="1" allowOverlap="1">
            <wp:simplePos x="0" y="0"/>
            <wp:positionH relativeFrom="margin">
              <wp:align>center</wp:align>
            </wp:positionH>
            <wp:positionV relativeFrom="paragraph">
              <wp:posOffset>108585</wp:posOffset>
            </wp:positionV>
            <wp:extent cx="2333625" cy="1830449"/>
            <wp:effectExtent l="0" t="0" r="0" b="0"/>
            <wp:wrapNone/>
            <wp:docPr id="17" name="Imagen 17" descr="C:\Users\gianfranco\Downloads\WhatsApp Image 2019-03-02 at 13.15.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nfranco\Downloads\WhatsApp Image 2019-03-02 at 13.15.19.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3625" cy="1830449"/>
                    </a:xfrm>
                    <a:prstGeom prst="rect">
                      <a:avLst/>
                    </a:prstGeom>
                    <a:noFill/>
                    <a:ln>
                      <a:noFill/>
                    </a:ln>
                  </pic:spPr>
                </pic:pic>
              </a:graphicData>
            </a:graphic>
          </wp:anchor>
        </w:drawing>
      </w:r>
    </w:p>
    <w:p w:rsidR="008F0443" w:rsidRDefault="008F0443" w:rsidP="00437274">
      <w:pPr>
        <w:jc w:val="center"/>
        <w:rPr>
          <w:rFonts w:ascii="Times New Roman" w:hAnsi="Times New Roman" w:cs="Times New Roman"/>
          <w:b/>
          <w:sz w:val="24"/>
          <w:szCs w:val="28"/>
        </w:rPr>
      </w:pPr>
    </w:p>
    <w:p w:rsidR="008F0443" w:rsidRDefault="008F0443" w:rsidP="00437274">
      <w:pPr>
        <w:jc w:val="center"/>
        <w:rPr>
          <w:rFonts w:ascii="Times New Roman" w:hAnsi="Times New Roman" w:cs="Times New Roman"/>
          <w:b/>
          <w:sz w:val="24"/>
          <w:szCs w:val="28"/>
        </w:rPr>
      </w:pPr>
    </w:p>
    <w:p w:rsidR="008F0443" w:rsidRDefault="008F0443" w:rsidP="00437274">
      <w:pPr>
        <w:jc w:val="center"/>
        <w:rPr>
          <w:rFonts w:ascii="Times New Roman" w:hAnsi="Times New Roman" w:cs="Times New Roman"/>
          <w:b/>
          <w:sz w:val="24"/>
          <w:szCs w:val="28"/>
        </w:rPr>
      </w:pPr>
    </w:p>
    <w:p w:rsidR="008F0443" w:rsidRDefault="008F0443" w:rsidP="00437274">
      <w:pPr>
        <w:jc w:val="center"/>
        <w:rPr>
          <w:rFonts w:ascii="Times New Roman" w:hAnsi="Times New Roman" w:cs="Times New Roman"/>
          <w:b/>
          <w:sz w:val="24"/>
          <w:szCs w:val="28"/>
        </w:rPr>
      </w:pPr>
    </w:p>
    <w:p w:rsidR="008F0443" w:rsidRDefault="008F0443" w:rsidP="00437274">
      <w:pPr>
        <w:jc w:val="center"/>
        <w:rPr>
          <w:rFonts w:ascii="Times New Roman" w:hAnsi="Times New Roman" w:cs="Times New Roman"/>
          <w:b/>
          <w:sz w:val="24"/>
          <w:szCs w:val="28"/>
        </w:rPr>
      </w:pPr>
    </w:p>
    <w:p w:rsidR="008F0443" w:rsidRDefault="008F0443" w:rsidP="00437274">
      <w:pPr>
        <w:jc w:val="center"/>
        <w:rPr>
          <w:rFonts w:ascii="Times New Roman" w:hAnsi="Times New Roman" w:cs="Times New Roman"/>
          <w:b/>
          <w:sz w:val="24"/>
          <w:szCs w:val="28"/>
        </w:rPr>
      </w:pPr>
    </w:p>
    <w:p w:rsidR="008F0443" w:rsidRDefault="008F0443" w:rsidP="00437274">
      <w:pPr>
        <w:jc w:val="center"/>
        <w:rPr>
          <w:rFonts w:ascii="Times New Roman" w:hAnsi="Times New Roman" w:cs="Times New Roman"/>
          <w:b/>
          <w:sz w:val="24"/>
          <w:szCs w:val="28"/>
        </w:rPr>
      </w:pPr>
    </w:p>
    <w:p w:rsidR="008F0443" w:rsidRDefault="008F0443" w:rsidP="00437274">
      <w:pPr>
        <w:jc w:val="center"/>
        <w:rPr>
          <w:rFonts w:ascii="Times New Roman" w:hAnsi="Times New Roman" w:cs="Times New Roman"/>
          <w:b/>
          <w:sz w:val="24"/>
          <w:szCs w:val="28"/>
        </w:rPr>
      </w:pPr>
    </w:p>
    <w:p w:rsidR="007449E5" w:rsidRDefault="007449E5" w:rsidP="00437274">
      <w:pPr>
        <w:jc w:val="center"/>
        <w:rPr>
          <w:rFonts w:ascii="Times New Roman" w:hAnsi="Times New Roman" w:cs="Times New Roman"/>
          <w:b/>
          <w:sz w:val="24"/>
          <w:szCs w:val="28"/>
        </w:rPr>
      </w:pPr>
      <w:r>
        <w:rPr>
          <w:rFonts w:ascii="Times New Roman" w:hAnsi="Times New Roman" w:cs="Times New Roman"/>
          <w:b/>
          <w:sz w:val="24"/>
          <w:szCs w:val="28"/>
        </w:rPr>
        <w:lastRenderedPageBreak/>
        <w:t>Anexo 1.3</w:t>
      </w:r>
    </w:p>
    <w:p w:rsidR="007449E5" w:rsidRDefault="007449E5" w:rsidP="00437274">
      <w:pPr>
        <w:jc w:val="center"/>
        <w:rPr>
          <w:rFonts w:ascii="Times New Roman" w:hAnsi="Times New Roman" w:cs="Times New Roman"/>
          <w:b/>
          <w:sz w:val="24"/>
          <w:szCs w:val="28"/>
        </w:rPr>
      </w:pPr>
      <w:r>
        <w:rPr>
          <w:rFonts w:ascii="Times New Roman" w:hAnsi="Times New Roman" w:cs="Times New Roman"/>
          <w:b/>
          <w:sz w:val="24"/>
          <w:szCs w:val="28"/>
        </w:rPr>
        <w:t>Circuitos</w:t>
      </w:r>
    </w:p>
    <w:p w:rsidR="007449E5" w:rsidRDefault="007449E5" w:rsidP="00437274">
      <w:pPr>
        <w:jc w:val="center"/>
        <w:rPr>
          <w:rFonts w:ascii="Times New Roman" w:hAnsi="Times New Roman" w:cs="Times New Roman"/>
          <w:b/>
          <w:sz w:val="24"/>
          <w:szCs w:val="28"/>
        </w:rPr>
      </w:pPr>
      <w:r>
        <w:rPr>
          <w:rFonts w:ascii="Times New Roman" w:hAnsi="Times New Roman" w:cs="Times New Roman"/>
          <w:b/>
          <w:sz w:val="24"/>
          <w:szCs w:val="28"/>
        </w:rPr>
        <w:t>Anexo 1.3.1</w:t>
      </w:r>
    </w:p>
    <w:p w:rsidR="007449E5" w:rsidRDefault="007449E5" w:rsidP="00437274">
      <w:pPr>
        <w:jc w:val="center"/>
        <w:rPr>
          <w:rFonts w:ascii="Times New Roman" w:hAnsi="Times New Roman" w:cs="Times New Roman"/>
          <w:b/>
          <w:sz w:val="24"/>
          <w:szCs w:val="28"/>
        </w:rPr>
      </w:pPr>
      <w:r>
        <w:rPr>
          <w:rFonts w:ascii="Times New Roman" w:hAnsi="Times New Roman" w:cs="Times New Roman"/>
          <w:b/>
          <w:sz w:val="24"/>
          <w:szCs w:val="28"/>
        </w:rPr>
        <w:t>Un multiplexor 4:1</w:t>
      </w:r>
    </w:p>
    <w:p w:rsidR="007449E5" w:rsidRDefault="002A55A0" w:rsidP="00437274">
      <w:pPr>
        <w:jc w:val="center"/>
        <w:rPr>
          <w:rFonts w:ascii="Times New Roman" w:hAnsi="Times New Roman" w:cs="Times New Roman"/>
          <w:b/>
          <w:sz w:val="24"/>
          <w:szCs w:val="28"/>
        </w:rPr>
      </w:pPr>
      <w:r>
        <w:rPr>
          <w:noProof/>
          <w:lang w:eastAsia="es-VE"/>
        </w:rPr>
        <w:drawing>
          <wp:inline distT="0" distB="0" distL="0" distR="0" wp14:anchorId="2124D759" wp14:editId="60D86120">
            <wp:extent cx="3429000" cy="257194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9328" cy="2579691"/>
                    </a:xfrm>
                    <a:prstGeom prst="rect">
                      <a:avLst/>
                    </a:prstGeom>
                  </pic:spPr>
                </pic:pic>
              </a:graphicData>
            </a:graphic>
          </wp:inline>
        </w:drawing>
      </w:r>
    </w:p>
    <w:p w:rsidR="007449E5" w:rsidRDefault="007449E5" w:rsidP="007449E5">
      <w:pPr>
        <w:jc w:val="center"/>
        <w:rPr>
          <w:rFonts w:ascii="Times New Roman" w:hAnsi="Times New Roman" w:cs="Times New Roman"/>
          <w:b/>
          <w:sz w:val="24"/>
          <w:szCs w:val="28"/>
        </w:rPr>
      </w:pPr>
      <w:r>
        <w:rPr>
          <w:rFonts w:ascii="Times New Roman" w:hAnsi="Times New Roman" w:cs="Times New Roman"/>
          <w:b/>
          <w:sz w:val="24"/>
          <w:szCs w:val="28"/>
        </w:rPr>
        <w:t>Anexo 1.3.2</w:t>
      </w:r>
    </w:p>
    <w:p w:rsidR="007449E5" w:rsidRDefault="007449E5" w:rsidP="007449E5">
      <w:pPr>
        <w:jc w:val="center"/>
        <w:rPr>
          <w:rFonts w:ascii="Times New Roman" w:hAnsi="Times New Roman" w:cs="Times New Roman"/>
          <w:b/>
          <w:sz w:val="24"/>
          <w:szCs w:val="28"/>
        </w:rPr>
      </w:pPr>
      <w:r>
        <w:rPr>
          <w:rFonts w:ascii="Times New Roman" w:hAnsi="Times New Roman" w:cs="Times New Roman"/>
          <w:b/>
          <w:sz w:val="24"/>
          <w:szCs w:val="28"/>
        </w:rPr>
        <w:t>Árbol de multiplexores 4:1</w:t>
      </w:r>
    </w:p>
    <w:p w:rsidR="000B07F6" w:rsidRDefault="008F0443" w:rsidP="007449E5">
      <w:pPr>
        <w:jc w:val="center"/>
        <w:rPr>
          <w:rFonts w:ascii="Times New Roman" w:hAnsi="Times New Roman" w:cs="Times New Roman"/>
          <w:b/>
          <w:sz w:val="24"/>
          <w:szCs w:val="28"/>
        </w:rPr>
      </w:pPr>
      <w:r>
        <w:rPr>
          <w:noProof/>
          <w:lang w:eastAsia="es-VE"/>
        </w:rPr>
        <w:drawing>
          <wp:anchor distT="0" distB="0" distL="114300" distR="114300" simplePos="0" relativeHeight="251664384" behindDoc="0" locked="0" layoutInCell="1" allowOverlap="1">
            <wp:simplePos x="0" y="0"/>
            <wp:positionH relativeFrom="margin">
              <wp:align>center</wp:align>
            </wp:positionH>
            <wp:positionV relativeFrom="paragraph">
              <wp:posOffset>9525</wp:posOffset>
            </wp:positionV>
            <wp:extent cx="4001081" cy="382905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01081" cy="3829050"/>
                    </a:xfrm>
                    <a:prstGeom prst="rect">
                      <a:avLst/>
                    </a:prstGeom>
                  </pic:spPr>
                </pic:pic>
              </a:graphicData>
            </a:graphic>
            <wp14:sizeRelH relativeFrom="margin">
              <wp14:pctWidth>0</wp14:pctWidth>
            </wp14:sizeRelH>
            <wp14:sizeRelV relativeFrom="margin">
              <wp14:pctHeight>0</wp14:pctHeight>
            </wp14:sizeRelV>
          </wp:anchor>
        </w:drawing>
      </w:r>
    </w:p>
    <w:p w:rsidR="000C4BB2" w:rsidRDefault="000C4BB2">
      <w:pPr>
        <w:spacing w:line="259" w:lineRule="auto"/>
        <w:rPr>
          <w:noProof/>
          <w:lang w:eastAsia="es-VE"/>
        </w:rPr>
      </w:pPr>
      <w:r>
        <w:rPr>
          <w:noProof/>
          <w:lang w:eastAsia="es-VE"/>
        </w:rPr>
        <w:br w:type="page"/>
      </w:r>
    </w:p>
    <w:p w:rsidR="007449E5" w:rsidRDefault="000C4BB2" w:rsidP="007449E5">
      <w:pPr>
        <w:jc w:val="center"/>
        <w:rPr>
          <w:rFonts w:ascii="Times New Roman" w:hAnsi="Times New Roman" w:cs="Times New Roman"/>
          <w:b/>
          <w:sz w:val="28"/>
          <w:szCs w:val="28"/>
        </w:rPr>
      </w:pPr>
      <w:r w:rsidRPr="000C4BB2">
        <w:rPr>
          <w:rFonts w:ascii="Times New Roman" w:hAnsi="Times New Roman" w:cs="Times New Roman"/>
          <w:b/>
          <w:sz w:val="28"/>
          <w:szCs w:val="28"/>
        </w:rPr>
        <w:lastRenderedPageBreak/>
        <w:t>Anexo 2</w:t>
      </w:r>
    </w:p>
    <w:p w:rsidR="009A23CC" w:rsidRDefault="009A23CC" w:rsidP="007449E5">
      <w:pPr>
        <w:jc w:val="center"/>
        <w:rPr>
          <w:rFonts w:ascii="Times New Roman" w:hAnsi="Times New Roman" w:cs="Times New Roman"/>
          <w:b/>
          <w:sz w:val="24"/>
          <w:szCs w:val="28"/>
        </w:rPr>
      </w:pPr>
      <w:r>
        <w:rPr>
          <w:rFonts w:ascii="Times New Roman" w:hAnsi="Times New Roman" w:cs="Times New Roman"/>
          <w:b/>
          <w:sz w:val="24"/>
          <w:szCs w:val="28"/>
        </w:rPr>
        <w:t>Anexo 2.1</w:t>
      </w:r>
    </w:p>
    <w:p w:rsidR="009A23CC" w:rsidRDefault="009A23CC" w:rsidP="007449E5">
      <w:pPr>
        <w:jc w:val="center"/>
        <w:rPr>
          <w:rFonts w:ascii="Times New Roman" w:hAnsi="Times New Roman" w:cs="Times New Roman"/>
          <w:b/>
          <w:sz w:val="24"/>
          <w:szCs w:val="28"/>
        </w:rPr>
      </w:pPr>
      <w:r>
        <w:rPr>
          <w:rFonts w:ascii="Times New Roman" w:hAnsi="Times New Roman" w:cs="Times New Roman"/>
          <w:b/>
          <w:sz w:val="24"/>
          <w:szCs w:val="28"/>
        </w:rPr>
        <w:t>Tabla de la verdad</w:t>
      </w:r>
    </w:p>
    <w:p w:rsidR="00EF3503" w:rsidRDefault="00EF3503" w:rsidP="007449E5">
      <w:pPr>
        <w:jc w:val="center"/>
        <w:rPr>
          <w:rFonts w:ascii="Times New Roman" w:hAnsi="Times New Roman" w:cs="Times New Roman"/>
          <w:b/>
          <w:sz w:val="24"/>
          <w:szCs w:val="28"/>
        </w:rPr>
      </w:pPr>
      <w:r>
        <w:rPr>
          <w:noProof/>
          <w:lang w:eastAsia="es-VE"/>
        </w:rPr>
        <w:drawing>
          <wp:anchor distT="0" distB="0" distL="114300" distR="114300" simplePos="0" relativeHeight="251666432" behindDoc="0" locked="0" layoutInCell="1" allowOverlap="1">
            <wp:simplePos x="0" y="0"/>
            <wp:positionH relativeFrom="margin">
              <wp:posOffset>1491615</wp:posOffset>
            </wp:positionH>
            <wp:positionV relativeFrom="paragraph">
              <wp:posOffset>1617980</wp:posOffset>
            </wp:positionV>
            <wp:extent cx="2647950" cy="140970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47950" cy="1409700"/>
                    </a:xfrm>
                    <a:prstGeom prst="rect">
                      <a:avLst/>
                    </a:prstGeom>
                  </pic:spPr>
                </pic:pic>
              </a:graphicData>
            </a:graphic>
          </wp:anchor>
        </w:drawing>
      </w:r>
      <w:r>
        <w:rPr>
          <w:noProof/>
          <w:lang w:eastAsia="es-VE"/>
        </w:rPr>
        <w:drawing>
          <wp:inline distT="0" distB="0" distL="0" distR="0" wp14:anchorId="4C1D555A" wp14:editId="54AE39DF">
            <wp:extent cx="2638425" cy="16097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425" cy="1609725"/>
                    </a:xfrm>
                    <a:prstGeom prst="rect">
                      <a:avLst/>
                    </a:prstGeom>
                  </pic:spPr>
                </pic:pic>
              </a:graphicData>
            </a:graphic>
          </wp:inline>
        </w:drawing>
      </w:r>
    </w:p>
    <w:p w:rsidR="009A23CC" w:rsidRDefault="009A23CC" w:rsidP="007449E5">
      <w:pPr>
        <w:jc w:val="center"/>
        <w:rPr>
          <w:rFonts w:ascii="Times New Roman" w:hAnsi="Times New Roman" w:cs="Times New Roman"/>
          <w:b/>
          <w:sz w:val="24"/>
          <w:szCs w:val="28"/>
        </w:rPr>
      </w:pPr>
    </w:p>
    <w:p w:rsidR="009A23CC" w:rsidRDefault="009A23CC" w:rsidP="007449E5">
      <w:pPr>
        <w:jc w:val="center"/>
        <w:rPr>
          <w:rFonts w:ascii="Times New Roman" w:hAnsi="Times New Roman" w:cs="Times New Roman"/>
          <w:b/>
          <w:sz w:val="24"/>
          <w:szCs w:val="28"/>
        </w:rPr>
      </w:pPr>
    </w:p>
    <w:p w:rsidR="00EF3503" w:rsidRDefault="00EF3503" w:rsidP="007449E5">
      <w:pPr>
        <w:jc w:val="center"/>
        <w:rPr>
          <w:rFonts w:ascii="Times New Roman" w:hAnsi="Times New Roman" w:cs="Times New Roman"/>
          <w:b/>
          <w:sz w:val="24"/>
          <w:szCs w:val="28"/>
        </w:rPr>
      </w:pPr>
    </w:p>
    <w:p w:rsidR="00EF3503" w:rsidRDefault="00EF3503" w:rsidP="007449E5">
      <w:pPr>
        <w:jc w:val="center"/>
        <w:rPr>
          <w:rFonts w:ascii="Times New Roman" w:hAnsi="Times New Roman" w:cs="Times New Roman"/>
          <w:b/>
          <w:sz w:val="24"/>
          <w:szCs w:val="28"/>
        </w:rPr>
      </w:pPr>
    </w:p>
    <w:p w:rsidR="000B07F6" w:rsidRDefault="00EF3503" w:rsidP="007449E5">
      <w:pPr>
        <w:jc w:val="center"/>
        <w:rPr>
          <w:rFonts w:ascii="Times New Roman" w:hAnsi="Times New Roman" w:cs="Times New Roman"/>
          <w:b/>
          <w:sz w:val="24"/>
          <w:szCs w:val="28"/>
        </w:rPr>
      </w:pPr>
      <w:r>
        <w:rPr>
          <w:noProof/>
          <w:lang w:eastAsia="es-VE"/>
        </w:rPr>
        <w:drawing>
          <wp:anchor distT="0" distB="0" distL="114300" distR="114300" simplePos="0" relativeHeight="251667456" behindDoc="0" locked="0" layoutInCell="1" allowOverlap="1">
            <wp:simplePos x="0" y="0"/>
            <wp:positionH relativeFrom="column">
              <wp:posOffset>1510665</wp:posOffset>
            </wp:positionH>
            <wp:positionV relativeFrom="paragraph">
              <wp:posOffset>141605</wp:posOffset>
            </wp:positionV>
            <wp:extent cx="2638425" cy="419100"/>
            <wp:effectExtent l="0" t="0" r="9525"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38425" cy="419100"/>
                    </a:xfrm>
                    <a:prstGeom prst="rect">
                      <a:avLst/>
                    </a:prstGeom>
                  </pic:spPr>
                </pic:pic>
              </a:graphicData>
            </a:graphic>
          </wp:anchor>
        </w:drawing>
      </w:r>
    </w:p>
    <w:p w:rsidR="00EF3503" w:rsidRDefault="00EF3503" w:rsidP="007449E5">
      <w:pPr>
        <w:jc w:val="center"/>
        <w:rPr>
          <w:rFonts w:ascii="Times New Roman" w:hAnsi="Times New Roman" w:cs="Times New Roman"/>
          <w:b/>
          <w:sz w:val="24"/>
          <w:szCs w:val="28"/>
        </w:rPr>
      </w:pPr>
    </w:p>
    <w:p w:rsidR="00EF3503" w:rsidRDefault="00EF3503" w:rsidP="00EF3503">
      <w:pPr>
        <w:jc w:val="center"/>
        <w:rPr>
          <w:rFonts w:ascii="Times New Roman" w:hAnsi="Times New Roman" w:cs="Times New Roman"/>
          <w:b/>
          <w:sz w:val="24"/>
          <w:szCs w:val="28"/>
        </w:rPr>
      </w:pPr>
    </w:p>
    <w:p w:rsidR="00EF3503" w:rsidRPr="007449E5" w:rsidRDefault="00EF3503" w:rsidP="00EF3503">
      <w:pPr>
        <w:jc w:val="center"/>
        <w:rPr>
          <w:rFonts w:ascii="Times New Roman" w:hAnsi="Times New Roman" w:cs="Times New Roman"/>
          <w:b/>
          <w:sz w:val="24"/>
          <w:szCs w:val="28"/>
        </w:rPr>
      </w:pPr>
      <w:r w:rsidRPr="007449E5">
        <w:rPr>
          <w:rFonts w:ascii="Times New Roman" w:hAnsi="Times New Roman" w:cs="Times New Roman"/>
          <w:b/>
          <w:sz w:val="24"/>
          <w:szCs w:val="28"/>
        </w:rPr>
        <w:t xml:space="preserve">Anexo </w:t>
      </w:r>
      <w:r>
        <w:rPr>
          <w:rFonts w:ascii="Times New Roman" w:hAnsi="Times New Roman" w:cs="Times New Roman"/>
          <w:b/>
          <w:sz w:val="24"/>
          <w:szCs w:val="28"/>
        </w:rPr>
        <w:t>2</w:t>
      </w:r>
      <w:r w:rsidRPr="007449E5">
        <w:rPr>
          <w:rFonts w:ascii="Times New Roman" w:hAnsi="Times New Roman" w:cs="Times New Roman"/>
          <w:b/>
          <w:sz w:val="24"/>
          <w:szCs w:val="28"/>
        </w:rPr>
        <w:t>.2</w:t>
      </w:r>
    </w:p>
    <w:p w:rsidR="00EF3503" w:rsidRDefault="00EF3503" w:rsidP="00EF3503">
      <w:pPr>
        <w:jc w:val="center"/>
        <w:rPr>
          <w:rFonts w:ascii="Times New Roman" w:hAnsi="Times New Roman" w:cs="Times New Roman"/>
          <w:b/>
          <w:sz w:val="24"/>
          <w:szCs w:val="28"/>
        </w:rPr>
      </w:pPr>
      <w:r w:rsidRPr="007449E5">
        <w:rPr>
          <w:rFonts w:ascii="Times New Roman" w:hAnsi="Times New Roman" w:cs="Times New Roman"/>
          <w:b/>
          <w:sz w:val="24"/>
          <w:szCs w:val="28"/>
        </w:rPr>
        <w:t>Mapas de Karnaugh</w:t>
      </w:r>
    </w:p>
    <w:p w:rsidR="00EF3503" w:rsidRDefault="007131D0" w:rsidP="007449E5">
      <w:pPr>
        <w:jc w:val="center"/>
        <w:rPr>
          <w:rFonts w:ascii="Times New Roman" w:hAnsi="Times New Roman" w:cs="Times New Roman"/>
          <w:b/>
          <w:sz w:val="24"/>
          <w:szCs w:val="28"/>
        </w:rPr>
      </w:pPr>
      <w:r>
        <w:rPr>
          <w:rFonts w:ascii="Times New Roman" w:hAnsi="Times New Roman" w:cs="Times New Roman"/>
          <w:b/>
          <w:noProof/>
          <w:sz w:val="24"/>
          <w:szCs w:val="28"/>
          <w:lang w:eastAsia="es-VE"/>
        </w:rPr>
        <w:drawing>
          <wp:inline distT="0" distB="0" distL="0" distR="0" wp14:anchorId="68990846" wp14:editId="51DF53CC">
            <wp:extent cx="3352800" cy="1975249"/>
            <wp:effectExtent l="0" t="0" r="0" b="6350"/>
            <wp:docPr id="21" name="Imagen 21" descr="C:\Users\gianfranco\Downloads\WhatsApp Image 2019-03-02 at 13.41.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anfranco\Downloads\WhatsApp Image 2019-03-02 at 13.41.28.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69129" cy="1984869"/>
                    </a:xfrm>
                    <a:prstGeom prst="rect">
                      <a:avLst/>
                    </a:prstGeom>
                    <a:noFill/>
                    <a:ln>
                      <a:noFill/>
                    </a:ln>
                  </pic:spPr>
                </pic:pic>
              </a:graphicData>
            </a:graphic>
          </wp:inline>
        </w:drawing>
      </w:r>
    </w:p>
    <w:p w:rsidR="00EF3503" w:rsidRDefault="00EF3503" w:rsidP="007449E5">
      <w:pPr>
        <w:jc w:val="center"/>
        <w:rPr>
          <w:rFonts w:ascii="Times New Roman" w:hAnsi="Times New Roman" w:cs="Times New Roman"/>
          <w:b/>
          <w:sz w:val="24"/>
          <w:szCs w:val="28"/>
        </w:rPr>
      </w:pPr>
    </w:p>
    <w:p w:rsidR="00EF3503" w:rsidRDefault="00EF3503" w:rsidP="007449E5">
      <w:pPr>
        <w:jc w:val="center"/>
        <w:rPr>
          <w:rFonts w:ascii="Times New Roman" w:hAnsi="Times New Roman" w:cs="Times New Roman"/>
          <w:b/>
          <w:sz w:val="24"/>
          <w:szCs w:val="28"/>
        </w:rPr>
      </w:pPr>
    </w:p>
    <w:p w:rsidR="00EF3503" w:rsidRDefault="00EF3503" w:rsidP="007449E5">
      <w:pPr>
        <w:jc w:val="center"/>
        <w:rPr>
          <w:rFonts w:ascii="Times New Roman" w:hAnsi="Times New Roman" w:cs="Times New Roman"/>
          <w:b/>
          <w:sz w:val="24"/>
          <w:szCs w:val="28"/>
        </w:rPr>
      </w:pPr>
    </w:p>
    <w:p w:rsidR="009A23CC" w:rsidRDefault="009A23CC" w:rsidP="007449E5">
      <w:pPr>
        <w:jc w:val="center"/>
        <w:rPr>
          <w:rFonts w:ascii="Times New Roman" w:hAnsi="Times New Roman" w:cs="Times New Roman"/>
          <w:b/>
          <w:sz w:val="24"/>
          <w:szCs w:val="28"/>
        </w:rPr>
      </w:pPr>
      <w:r>
        <w:rPr>
          <w:rFonts w:ascii="Times New Roman" w:hAnsi="Times New Roman" w:cs="Times New Roman"/>
          <w:b/>
          <w:sz w:val="24"/>
          <w:szCs w:val="28"/>
        </w:rPr>
        <w:lastRenderedPageBreak/>
        <w:t>Anexo 2.</w:t>
      </w:r>
      <w:r w:rsidR="00EF3503">
        <w:rPr>
          <w:rFonts w:ascii="Times New Roman" w:hAnsi="Times New Roman" w:cs="Times New Roman"/>
          <w:b/>
          <w:sz w:val="24"/>
          <w:szCs w:val="28"/>
        </w:rPr>
        <w:t>3</w:t>
      </w:r>
    </w:p>
    <w:p w:rsidR="009A23CC" w:rsidRDefault="009A23CC" w:rsidP="007449E5">
      <w:pPr>
        <w:jc w:val="center"/>
        <w:rPr>
          <w:rFonts w:ascii="Times New Roman" w:hAnsi="Times New Roman" w:cs="Times New Roman"/>
          <w:b/>
          <w:sz w:val="24"/>
          <w:szCs w:val="28"/>
        </w:rPr>
      </w:pPr>
      <w:r>
        <w:rPr>
          <w:rFonts w:ascii="Times New Roman" w:hAnsi="Times New Roman" w:cs="Times New Roman"/>
          <w:b/>
          <w:sz w:val="24"/>
          <w:szCs w:val="28"/>
        </w:rPr>
        <w:t>Circuitos</w:t>
      </w:r>
    </w:p>
    <w:p w:rsidR="009A23CC" w:rsidRDefault="00EF3503" w:rsidP="007449E5">
      <w:pPr>
        <w:jc w:val="center"/>
        <w:rPr>
          <w:rFonts w:ascii="Times New Roman" w:hAnsi="Times New Roman" w:cs="Times New Roman"/>
          <w:b/>
          <w:sz w:val="24"/>
          <w:szCs w:val="28"/>
        </w:rPr>
      </w:pPr>
      <w:r>
        <w:rPr>
          <w:rFonts w:ascii="Times New Roman" w:hAnsi="Times New Roman" w:cs="Times New Roman"/>
          <w:b/>
          <w:sz w:val="24"/>
          <w:szCs w:val="28"/>
        </w:rPr>
        <w:t>Anexo 2.3</w:t>
      </w:r>
      <w:r w:rsidR="009A23CC">
        <w:rPr>
          <w:rFonts w:ascii="Times New Roman" w:hAnsi="Times New Roman" w:cs="Times New Roman"/>
          <w:b/>
          <w:sz w:val="24"/>
          <w:szCs w:val="28"/>
        </w:rPr>
        <w:t>.1</w:t>
      </w:r>
    </w:p>
    <w:p w:rsidR="009A23CC" w:rsidRDefault="009A23CC" w:rsidP="007449E5">
      <w:pPr>
        <w:jc w:val="center"/>
        <w:rPr>
          <w:rFonts w:ascii="Times New Roman" w:hAnsi="Times New Roman" w:cs="Times New Roman"/>
          <w:b/>
          <w:sz w:val="24"/>
          <w:szCs w:val="28"/>
        </w:rPr>
      </w:pPr>
      <w:r>
        <w:rPr>
          <w:rFonts w:ascii="Times New Roman" w:hAnsi="Times New Roman" w:cs="Times New Roman"/>
          <w:b/>
          <w:sz w:val="24"/>
          <w:szCs w:val="28"/>
        </w:rPr>
        <w:t>Implementación con DEMUX 1:8</w:t>
      </w:r>
    </w:p>
    <w:p w:rsidR="000B07F6" w:rsidRDefault="007131D0" w:rsidP="007449E5">
      <w:pPr>
        <w:jc w:val="center"/>
        <w:rPr>
          <w:rFonts w:ascii="Times New Roman" w:hAnsi="Times New Roman" w:cs="Times New Roman"/>
          <w:b/>
          <w:sz w:val="24"/>
          <w:szCs w:val="28"/>
        </w:rPr>
      </w:pPr>
      <w:r>
        <w:rPr>
          <w:noProof/>
          <w:lang w:eastAsia="es-VE"/>
        </w:rPr>
        <w:drawing>
          <wp:inline distT="0" distB="0" distL="0" distR="0" wp14:anchorId="6F6BAE59" wp14:editId="767AB9E1">
            <wp:extent cx="3510951" cy="2587728"/>
            <wp:effectExtent l="0" t="0" r="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8185" cy="2629912"/>
                    </a:xfrm>
                    <a:prstGeom prst="rect">
                      <a:avLst/>
                    </a:prstGeom>
                  </pic:spPr>
                </pic:pic>
              </a:graphicData>
            </a:graphic>
          </wp:inline>
        </w:drawing>
      </w:r>
    </w:p>
    <w:p w:rsidR="000B07F6" w:rsidRDefault="000B07F6" w:rsidP="007449E5">
      <w:pPr>
        <w:jc w:val="center"/>
        <w:rPr>
          <w:rFonts w:ascii="Times New Roman" w:hAnsi="Times New Roman" w:cs="Times New Roman"/>
          <w:b/>
          <w:sz w:val="24"/>
          <w:szCs w:val="28"/>
        </w:rPr>
      </w:pPr>
    </w:p>
    <w:p w:rsidR="009A23CC" w:rsidRDefault="00EF3503" w:rsidP="007449E5">
      <w:pPr>
        <w:jc w:val="center"/>
        <w:rPr>
          <w:rFonts w:ascii="Times New Roman" w:hAnsi="Times New Roman" w:cs="Times New Roman"/>
          <w:b/>
          <w:sz w:val="24"/>
          <w:szCs w:val="28"/>
        </w:rPr>
      </w:pPr>
      <w:r>
        <w:rPr>
          <w:rFonts w:ascii="Times New Roman" w:hAnsi="Times New Roman" w:cs="Times New Roman"/>
          <w:b/>
          <w:sz w:val="24"/>
          <w:szCs w:val="28"/>
        </w:rPr>
        <w:t>Anexo 2.3</w:t>
      </w:r>
      <w:r w:rsidR="009A23CC">
        <w:rPr>
          <w:rFonts w:ascii="Times New Roman" w:hAnsi="Times New Roman" w:cs="Times New Roman"/>
          <w:b/>
          <w:sz w:val="24"/>
          <w:szCs w:val="28"/>
        </w:rPr>
        <w:t>.2</w:t>
      </w:r>
    </w:p>
    <w:p w:rsidR="009A23CC" w:rsidRDefault="009A23CC" w:rsidP="007449E5">
      <w:pPr>
        <w:jc w:val="center"/>
        <w:rPr>
          <w:rFonts w:ascii="Times New Roman" w:hAnsi="Times New Roman" w:cs="Times New Roman"/>
          <w:b/>
          <w:sz w:val="24"/>
          <w:szCs w:val="28"/>
        </w:rPr>
      </w:pPr>
      <w:r>
        <w:rPr>
          <w:rFonts w:ascii="Times New Roman" w:hAnsi="Times New Roman" w:cs="Times New Roman"/>
          <w:b/>
          <w:sz w:val="24"/>
          <w:szCs w:val="28"/>
        </w:rPr>
        <w:t>Implementación con árbol de DEMUX 1:4</w:t>
      </w:r>
    </w:p>
    <w:p w:rsidR="000B07F6" w:rsidRPr="00842055" w:rsidRDefault="00842055" w:rsidP="007449E5">
      <w:pPr>
        <w:jc w:val="center"/>
        <w:rPr>
          <w:rFonts w:ascii="Times New Roman" w:hAnsi="Times New Roman" w:cs="Times New Roman"/>
          <w:b/>
          <w:sz w:val="24"/>
          <w:szCs w:val="28"/>
          <w:u w:val="single"/>
        </w:rPr>
      </w:pPr>
      <w:r>
        <w:rPr>
          <w:noProof/>
          <w:lang w:eastAsia="es-VE"/>
        </w:rPr>
        <w:drawing>
          <wp:inline distT="0" distB="0" distL="0" distR="0" wp14:anchorId="65F525B7" wp14:editId="504F7AF3">
            <wp:extent cx="3775105" cy="3088257"/>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5308" cy="3129326"/>
                    </a:xfrm>
                    <a:prstGeom prst="rect">
                      <a:avLst/>
                    </a:prstGeom>
                  </pic:spPr>
                </pic:pic>
              </a:graphicData>
            </a:graphic>
          </wp:inline>
        </w:drawing>
      </w:r>
    </w:p>
    <w:p w:rsidR="007449E5" w:rsidRPr="009D6BB1" w:rsidRDefault="007449E5" w:rsidP="00437274">
      <w:pPr>
        <w:jc w:val="center"/>
        <w:rPr>
          <w:rFonts w:ascii="Times New Roman" w:hAnsi="Times New Roman" w:cs="Times New Roman"/>
          <w:b/>
          <w:sz w:val="24"/>
          <w:szCs w:val="28"/>
        </w:rPr>
      </w:pPr>
    </w:p>
    <w:p w:rsidR="009D6BB1" w:rsidRPr="009D6BB1" w:rsidRDefault="009D6BB1" w:rsidP="009D6BB1">
      <w:pPr>
        <w:jc w:val="center"/>
        <w:rPr>
          <w:rFonts w:ascii="Times New Roman" w:hAnsi="Times New Roman" w:cs="Times New Roman"/>
          <w:b/>
          <w:sz w:val="28"/>
          <w:szCs w:val="28"/>
        </w:rPr>
      </w:pPr>
      <w:r w:rsidRPr="009D6BB1">
        <w:rPr>
          <w:rFonts w:ascii="Times New Roman" w:hAnsi="Times New Roman" w:cs="Times New Roman"/>
          <w:b/>
          <w:sz w:val="28"/>
          <w:szCs w:val="28"/>
        </w:rPr>
        <w:lastRenderedPageBreak/>
        <w:t xml:space="preserve">Anexo </w:t>
      </w:r>
      <w:r>
        <w:rPr>
          <w:rFonts w:ascii="Times New Roman" w:hAnsi="Times New Roman" w:cs="Times New Roman"/>
          <w:b/>
          <w:sz w:val="28"/>
          <w:szCs w:val="28"/>
        </w:rPr>
        <w:t>3</w:t>
      </w:r>
    </w:p>
    <w:p w:rsidR="00437274" w:rsidRDefault="009D6BB1" w:rsidP="009D6BB1">
      <w:pPr>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3.1</w:t>
      </w:r>
    </w:p>
    <w:p w:rsidR="009D6BB1" w:rsidRDefault="009D6BB1" w:rsidP="009D6BB1">
      <w:pPr>
        <w:jc w:val="center"/>
        <w:rPr>
          <w:rFonts w:ascii="Times New Roman" w:hAnsi="Times New Roman" w:cs="Times New Roman"/>
          <w:b/>
          <w:noProof/>
          <w:sz w:val="24"/>
          <w:lang w:eastAsia="es-VE"/>
        </w:rPr>
      </w:pPr>
      <w:r>
        <w:rPr>
          <w:rFonts w:ascii="Times New Roman" w:hAnsi="Times New Roman" w:cs="Times New Roman"/>
          <w:b/>
          <w:noProof/>
          <w:sz w:val="24"/>
          <w:lang w:eastAsia="es-VE"/>
        </w:rPr>
        <w:t>Simulación en LogicWorks</w:t>
      </w:r>
    </w:p>
    <w:p w:rsidR="009D6BB1" w:rsidRPr="009D6BB1" w:rsidRDefault="00FE6B33" w:rsidP="009D6BB1">
      <w:pPr>
        <w:jc w:val="center"/>
        <w:rPr>
          <w:rFonts w:ascii="Times New Roman" w:hAnsi="Times New Roman" w:cs="Times New Roman"/>
          <w:b/>
          <w:noProof/>
          <w:sz w:val="24"/>
          <w:lang w:eastAsia="es-VE"/>
        </w:rPr>
      </w:pPr>
      <w:r>
        <w:rPr>
          <w:noProof/>
          <w:lang w:eastAsia="es-VE"/>
        </w:rPr>
        <w:drawing>
          <wp:inline distT="0" distB="0" distL="0" distR="0" wp14:anchorId="3B910515" wp14:editId="16707DB0">
            <wp:extent cx="4627660" cy="3812924"/>
            <wp:effectExtent l="0" t="0" r="190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4641" cy="3818676"/>
                    </a:xfrm>
                    <a:prstGeom prst="rect">
                      <a:avLst/>
                    </a:prstGeom>
                  </pic:spPr>
                </pic:pic>
              </a:graphicData>
            </a:graphic>
          </wp:inline>
        </w:drawing>
      </w:r>
    </w:p>
    <w:p w:rsidR="009D6BB1" w:rsidRPr="009D6BB1" w:rsidRDefault="009D6BB1" w:rsidP="009D6BB1">
      <w:pPr>
        <w:jc w:val="center"/>
        <w:rPr>
          <w:rFonts w:ascii="Times New Roman" w:hAnsi="Times New Roman" w:cs="Times New Roman"/>
          <w:b/>
          <w:sz w:val="28"/>
          <w:szCs w:val="28"/>
        </w:rPr>
      </w:pPr>
    </w:p>
    <w:p w:rsidR="009D6BB1" w:rsidRDefault="009D6BB1" w:rsidP="009D6BB1">
      <w:pPr>
        <w:jc w:val="center"/>
        <w:rPr>
          <w:rFonts w:ascii="Times New Roman" w:hAnsi="Times New Roman" w:cs="Times New Roman"/>
          <w:b/>
          <w:noProof/>
          <w:sz w:val="24"/>
          <w:lang w:eastAsia="es-VE"/>
        </w:rPr>
      </w:pPr>
      <w:r>
        <w:rPr>
          <w:rFonts w:ascii="Times New Roman" w:hAnsi="Times New Roman" w:cs="Times New Roman"/>
          <w:b/>
          <w:noProof/>
          <w:sz w:val="24"/>
          <w:lang w:eastAsia="es-VE"/>
        </w:rPr>
        <w:t>Anexo 3.2</w:t>
      </w:r>
    </w:p>
    <w:p w:rsidR="009D6BB1" w:rsidRDefault="009D6BB1" w:rsidP="009D6BB1">
      <w:pPr>
        <w:jc w:val="center"/>
        <w:rPr>
          <w:rFonts w:ascii="Times New Roman" w:hAnsi="Times New Roman" w:cs="Times New Roman"/>
          <w:b/>
          <w:noProof/>
          <w:sz w:val="24"/>
          <w:lang w:eastAsia="es-VE"/>
        </w:rPr>
      </w:pPr>
      <w:r>
        <w:rPr>
          <w:rFonts w:ascii="Times New Roman" w:hAnsi="Times New Roman" w:cs="Times New Roman"/>
          <w:b/>
          <w:noProof/>
          <w:sz w:val="24"/>
          <w:lang w:eastAsia="es-VE"/>
        </w:rPr>
        <w:t>Simulación virtual del circuito</w:t>
      </w:r>
    </w:p>
    <w:p w:rsidR="009D6BB1" w:rsidRDefault="009D6BB1" w:rsidP="009D6BB1">
      <w:pPr>
        <w:jc w:val="center"/>
        <w:rPr>
          <w:rFonts w:ascii="Times New Roman" w:hAnsi="Times New Roman" w:cs="Times New Roman"/>
          <w:b/>
          <w:noProof/>
          <w:sz w:val="24"/>
          <w:lang w:eastAsia="es-VE"/>
        </w:rPr>
      </w:pPr>
    </w:p>
    <w:p w:rsidR="00437274" w:rsidRPr="00437274" w:rsidRDefault="009D6BB1" w:rsidP="009D6BB1">
      <w:pPr>
        <w:jc w:val="center"/>
        <w:rPr>
          <w:rFonts w:ascii="Times New Roman" w:hAnsi="Times New Roman" w:cs="Times New Roman"/>
          <w:sz w:val="24"/>
          <w:szCs w:val="28"/>
        </w:rPr>
      </w:pPr>
      <w:r>
        <w:rPr>
          <w:rFonts w:ascii="Times New Roman" w:hAnsi="Times New Roman" w:cs="Times New Roman"/>
          <w:noProof/>
          <w:sz w:val="24"/>
          <w:szCs w:val="28"/>
          <w:lang w:eastAsia="es-VE"/>
        </w:rPr>
        <w:drawing>
          <wp:inline distT="0" distB="0" distL="0" distR="0">
            <wp:extent cx="6014940" cy="2105025"/>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stema de selecció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14940" cy="2105025"/>
                    </a:xfrm>
                    <a:prstGeom prst="rect">
                      <a:avLst/>
                    </a:prstGeom>
                  </pic:spPr>
                </pic:pic>
              </a:graphicData>
            </a:graphic>
          </wp:inline>
        </w:drawing>
      </w:r>
    </w:p>
    <w:sectPr w:rsidR="00437274" w:rsidRPr="004372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58F" w:rsidRDefault="00CE658F" w:rsidP="00025280">
      <w:pPr>
        <w:spacing w:after="0" w:line="240" w:lineRule="auto"/>
      </w:pPr>
      <w:r>
        <w:separator/>
      </w:r>
    </w:p>
  </w:endnote>
  <w:endnote w:type="continuationSeparator" w:id="0">
    <w:p w:rsidR="00CE658F" w:rsidRDefault="00CE658F" w:rsidP="00025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58F" w:rsidRDefault="00CE658F" w:rsidP="00025280">
      <w:pPr>
        <w:spacing w:after="0" w:line="240" w:lineRule="auto"/>
      </w:pPr>
      <w:r>
        <w:separator/>
      </w:r>
    </w:p>
  </w:footnote>
  <w:footnote w:type="continuationSeparator" w:id="0">
    <w:p w:rsidR="00CE658F" w:rsidRDefault="00CE658F" w:rsidP="000252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C4217"/>
    <w:multiLevelType w:val="hybridMultilevel"/>
    <w:tmpl w:val="40962A4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6E0"/>
    <w:rsid w:val="00024D6C"/>
    <w:rsid w:val="00025280"/>
    <w:rsid w:val="0009259F"/>
    <w:rsid w:val="000B07F6"/>
    <w:rsid w:val="000C4BB2"/>
    <w:rsid w:val="001317FA"/>
    <w:rsid w:val="00204787"/>
    <w:rsid w:val="002A55A0"/>
    <w:rsid w:val="00396E68"/>
    <w:rsid w:val="003E355A"/>
    <w:rsid w:val="00424ACD"/>
    <w:rsid w:val="00436CAB"/>
    <w:rsid w:val="00437274"/>
    <w:rsid w:val="0045778C"/>
    <w:rsid w:val="00472DBE"/>
    <w:rsid w:val="004C5C16"/>
    <w:rsid w:val="005A14C1"/>
    <w:rsid w:val="006C26E0"/>
    <w:rsid w:val="007131D0"/>
    <w:rsid w:val="00713CEF"/>
    <w:rsid w:val="007449E5"/>
    <w:rsid w:val="00762E9E"/>
    <w:rsid w:val="00842055"/>
    <w:rsid w:val="008D6312"/>
    <w:rsid w:val="008F0443"/>
    <w:rsid w:val="00904D7C"/>
    <w:rsid w:val="00923D33"/>
    <w:rsid w:val="009714DE"/>
    <w:rsid w:val="009A23CC"/>
    <w:rsid w:val="009D6BB1"/>
    <w:rsid w:val="00A24EE3"/>
    <w:rsid w:val="00AE5F28"/>
    <w:rsid w:val="00B43E55"/>
    <w:rsid w:val="00C57BDC"/>
    <w:rsid w:val="00CE658F"/>
    <w:rsid w:val="00EF3503"/>
    <w:rsid w:val="00F34629"/>
    <w:rsid w:val="00FE6B3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4A218F-F84C-43A2-9EC5-F9490158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312"/>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2E9E"/>
    <w:pPr>
      <w:ind w:left="720"/>
      <w:contextualSpacing/>
    </w:pPr>
  </w:style>
  <w:style w:type="paragraph" w:styleId="Encabezado">
    <w:name w:val="header"/>
    <w:basedOn w:val="Normal"/>
    <w:link w:val="EncabezadoCar"/>
    <w:uiPriority w:val="99"/>
    <w:unhideWhenUsed/>
    <w:rsid w:val="000252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5280"/>
  </w:style>
  <w:style w:type="paragraph" w:styleId="Piedepgina">
    <w:name w:val="footer"/>
    <w:basedOn w:val="Normal"/>
    <w:link w:val="PiedepginaCar"/>
    <w:uiPriority w:val="99"/>
    <w:unhideWhenUsed/>
    <w:rsid w:val="000252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5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68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1</Pages>
  <Words>826</Words>
  <Characters>4544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2019-02-24T01:37:00Z</dcterms:created>
  <dcterms:modified xsi:type="dcterms:W3CDTF">2019-03-03T02:16:00Z</dcterms:modified>
</cp:coreProperties>
</file>