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3182F" w14:textId="44D4A468" w:rsidR="001D01C7" w:rsidRDefault="001D01C7" w:rsidP="001D01C7">
      <w:pPr>
        <w:pStyle w:val="Heading1"/>
      </w:pPr>
      <w:bookmarkStart w:id="0" w:name="_GoBack"/>
      <w:bookmarkEnd w:id="0"/>
      <w:r>
        <w:t>Sources of Information and Resources</w:t>
      </w:r>
    </w:p>
    <w:p w14:paraId="353E0722" w14:textId="3CB1343D" w:rsidR="001D01C7" w:rsidRDefault="001D01C7" w:rsidP="001D01C7">
      <w:pPr>
        <w:jc w:val="both"/>
      </w:pPr>
      <w:r>
        <w:tab/>
      </w:r>
      <w:r>
        <w:tab/>
        <w:t>In order to develop the application, two pieces of software will be used in concurrence:</w:t>
      </w:r>
    </w:p>
    <w:p w14:paraId="090BD717" w14:textId="393E1B04" w:rsidR="001D01C7" w:rsidRDefault="001D01C7" w:rsidP="001D01C7">
      <w:pPr>
        <w:pStyle w:val="ListParagraph"/>
        <w:numPr>
          <w:ilvl w:val="0"/>
          <w:numId w:val="2"/>
        </w:numPr>
        <w:jc w:val="both"/>
      </w:pPr>
      <w:r>
        <w:t>Android Studio. Android studio is a simple code editor that allows users to develop Android Apps. As we have decided to develop our application on the Android platform due to how common it is, and how quick it is growing, Android Studio is the perfect choice for an application. The Studio offers a smart code editor, code templates, git hub integration for easy backups (Thus helping minimize the risk of data loss) and all manner of virtual device emulation.</w:t>
      </w:r>
    </w:p>
    <w:p w14:paraId="752DE7FE" w14:textId="48944DD4" w:rsidR="001D01C7" w:rsidRDefault="001D01C7" w:rsidP="001D01C7">
      <w:pPr>
        <w:pStyle w:val="ListParagraph"/>
        <w:numPr>
          <w:ilvl w:val="0"/>
          <w:numId w:val="2"/>
        </w:numPr>
        <w:jc w:val="both"/>
      </w:pPr>
      <w:r>
        <w:t>Visual Studio 2015. The newest Visual Studio has come released with some Android development tools. Whilst Android Studio will be the main piece of software used, VS2015 will be the backup. We all also have experience working with this piece of software.</w:t>
      </w:r>
    </w:p>
    <w:p w14:paraId="05252BF5" w14:textId="73AB9925" w:rsidR="001D01C7" w:rsidRPr="001D01C7" w:rsidRDefault="001D01C7" w:rsidP="00325DBA">
      <w:pPr>
        <w:ind w:firstLine="360"/>
      </w:pPr>
      <w:r>
        <w:t>We will use the Android Software Development Kit with both of the programs mentioned above. We will also make use of Google Calendars to download user calendar information into our application. Whilst we do not need to rely on hardware due to the large amount of available emulators, we will use three different Android-operating hardware devices to test our application outside of the simulated environment.</w:t>
      </w:r>
    </w:p>
    <w:p w14:paraId="6BAF63AA" w14:textId="74539053" w:rsidR="006A27EC" w:rsidRDefault="006D27A1" w:rsidP="006D27A1">
      <w:pPr>
        <w:pStyle w:val="Heading1"/>
      </w:pPr>
      <w:r>
        <w:t>Risk Assessment</w:t>
      </w:r>
    </w:p>
    <w:tbl>
      <w:tblPr>
        <w:tblStyle w:val="PlainTable1"/>
        <w:tblW w:w="10201" w:type="dxa"/>
        <w:tblLayout w:type="fixed"/>
        <w:tblLook w:val="04A0" w:firstRow="1" w:lastRow="0" w:firstColumn="1" w:lastColumn="0" w:noHBand="0" w:noVBand="1"/>
      </w:tblPr>
      <w:tblGrid>
        <w:gridCol w:w="882"/>
        <w:gridCol w:w="1637"/>
        <w:gridCol w:w="756"/>
        <w:gridCol w:w="831"/>
        <w:gridCol w:w="992"/>
        <w:gridCol w:w="1418"/>
        <w:gridCol w:w="1500"/>
        <w:gridCol w:w="2185"/>
      </w:tblGrid>
      <w:tr w:rsidR="006D27A1" w14:paraId="7EEF94B6" w14:textId="77777777" w:rsidTr="006D2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428F6A4B" w14:textId="77777777" w:rsidR="006D27A1" w:rsidRDefault="006D27A1" w:rsidP="006D27A1">
            <w:r>
              <w:t>Risk ID</w:t>
            </w:r>
          </w:p>
        </w:tc>
        <w:tc>
          <w:tcPr>
            <w:tcW w:w="1637" w:type="dxa"/>
          </w:tcPr>
          <w:p w14:paraId="12ED8AB4"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Risk Name and Impact Area</w:t>
            </w:r>
          </w:p>
        </w:tc>
        <w:tc>
          <w:tcPr>
            <w:tcW w:w="756" w:type="dxa"/>
          </w:tcPr>
          <w:p w14:paraId="3DEECB7F"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 xml:space="preserve">Risk score </w:t>
            </w:r>
            <w:r w:rsidRPr="006D27A1">
              <w:rPr>
                <w:vertAlign w:val="superscript"/>
              </w:rPr>
              <w:t>(1 low, 4 high)</w:t>
            </w:r>
          </w:p>
        </w:tc>
        <w:tc>
          <w:tcPr>
            <w:tcW w:w="831" w:type="dxa"/>
          </w:tcPr>
          <w:p w14:paraId="0D019225"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Risk Impact</w:t>
            </w:r>
          </w:p>
        </w:tc>
        <w:tc>
          <w:tcPr>
            <w:tcW w:w="992" w:type="dxa"/>
          </w:tcPr>
          <w:p w14:paraId="1050421A"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Probability of risk event</w:t>
            </w:r>
          </w:p>
        </w:tc>
        <w:tc>
          <w:tcPr>
            <w:tcW w:w="1418" w:type="dxa"/>
          </w:tcPr>
          <w:p w14:paraId="72049CCF"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Description</w:t>
            </w:r>
          </w:p>
        </w:tc>
        <w:tc>
          <w:tcPr>
            <w:tcW w:w="1500" w:type="dxa"/>
          </w:tcPr>
          <w:p w14:paraId="3600A856"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Response</w:t>
            </w:r>
          </w:p>
        </w:tc>
        <w:tc>
          <w:tcPr>
            <w:tcW w:w="2185" w:type="dxa"/>
          </w:tcPr>
          <w:p w14:paraId="5246BDE3" w14:textId="77777777" w:rsidR="006D27A1" w:rsidRDefault="006D27A1" w:rsidP="006D27A1">
            <w:pPr>
              <w:cnfStyle w:val="100000000000" w:firstRow="1" w:lastRow="0" w:firstColumn="0" w:lastColumn="0" w:oddVBand="0" w:evenVBand="0" w:oddHBand="0" w:evenHBand="0" w:firstRowFirstColumn="0" w:firstRowLastColumn="0" w:lastRowFirstColumn="0" w:lastRowLastColumn="0"/>
            </w:pPr>
            <w:r>
              <w:t>Triggers</w:t>
            </w:r>
          </w:p>
        </w:tc>
      </w:tr>
      <w:tr w:rsidR="006D27A1" w14:paraId="5CC87432"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482915DC" w14:textId="77777777" w:rsidR="006D27A1" w:rsidRDefault="006D27A1" w:rsidP="006D27A1">
            <w:r>
              <w:t>1</w:t>
            </w:r>
          </w:p>
        </w:tc>
        <w:tc>
          <w:tcPr>
            <w:tcW w:w="1637" w:type="dxa"/>
          </w:tcPr>
          <w:p w14:paraId="6B38699E"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Scheduling problems</w:t>
            </w:r>
          </w:p>
        </w:tc>
        <w:tc>
          <w:tcPr>
            <w:tcW w:w="756" w:type="dxa"/>
          </w:tcPr>
          <w:p w14:paraId="6E38C449"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12CF2852"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Low</w:t>
            </w:r>
          </w:p>
        </w:tc>
        <w:tc>
          <w:tcPr>
            <w:tcW w:w="992" w:type="dxa"/>
          </w:tcPr>
          <w:p w14:paraId="304A98BF"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38D2B1C0"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Problems can arise when trying to schedule meetings.</w:t>
            </w:r>
          </w:p>
        </w:tc>
        <w:tc>
          <w:tcPr>
            <w:tcW w:w="1500" w:type="dxa"/>
          </w:tcPr>
          <w:p w14:paraId="05F9EED7"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Re-arrange meetings to fit schedules. If not possible, communicate via other means.</w:t>
            </w:r>
          </w:p>
        </w:tc>
        <w:tc>
          <w:tcPr>
            <w:tcW w:w="2185" w:type="dxa"/>
          </w:tcPr>
          <w:p w14:paraId="604C6AA5"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-Team members having busy schedules</w:t>
            </w:r>
          </w:p>
          <w:p w14:paraId="6EA43326"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-Team members having irregular schedules</w:t>
            </w:r>
          </w:p>
          <w:p w14:paraId="2C4B38A2"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-Incorrect planning of meetings</w:t>
            </w:r>
          </w:p>
        </w:tc>
      </w:tr>
      <w:tr w:rsidR="006D27A1" w14:paraId="4EF18306"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111E77BC" w14:textId="77777777" w:rsidR="006D27A1" w:rsidRDefault="006D27A1" w:rsidP="006D27A1">
            <w:r>
              <w:t>2</w:t>
            </w:r>
          </w:p>
        </w:tc>
        <w:tc>
          <w:tcPr>
            <w:tcW w:w="1637" w:type="dxa"/>
          </w:tcPr>
          <w:p w14:paraId="58E42B68"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Inability to work together</w:t>
            </w:r>
          </w:p>
        </w:tc>
        <w:tc>
          <w:tcPr>
            <w:tcW w:w="756" w:type="dxa"/>
          </w:tcPr>
          <w:p w14:paraId="446212E4"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017B9411"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7CEBFE7A"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048E9845"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Inability to work together and a hostile group atmosphere.</w:t>
            </w:r>
          </w:p>
        </w:tc>
        <w:tc>
          <w:tcPr>
            <w:tcW w:w="1500" w:type="dxa"/>
          </w:tcPr>
          <w:p w14:paraId="6D743727"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Try to address any issues someone might have with other group members.</w:t>
            </w:r>
          </w:p>
        </w:tc>
        <w:tc>
          <w:tcPr>
            <w:tcW w:w="2185" w:type="dxa"/>
          </w:tcPr>
          <w:p w14:paraId="1E74B3D4"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-Team members disliking each other</w:t>
            </w:r>
          </w:p>
          <w:p w14:paraId="7E238BC7" w14:textId="77777777" w:rsidR="009E4C4F" w:rsidRDefault="009E4C4F" w:rsidP="006D27A1">
            <w:pPr>
              <w:cnfStyle w:val="000000000000" w:firstRow="0" w:lastRow="0" w:firstColumn="0" w:lastColumn="0" w:oddVBand="0" w:evenVBand="0" w:oddHBand="0" w:evenHBand="0" w:firstRowFirstColumn="0" w:firstRowLastColumn="0" w:lastRowFirstColumn="0" w:lastRowLastColumn="0"/>
            </w:pPr>
            <w:r>
              <w:t>-Team members feeling they are doing more than others</w:t>
            </w:r>
          </w:p>
          <w:p w14:paraId="34B6413D" w14:textId="77777777" w:rsidR="009E4C4F" w:rsidRDefault="009E4C4F" w:rsidP="006D27A1">
            <w:pPr>
              <w:cnfStyle w:val="000000000000" w:firstRow="0" w:lastRow="0" w:firstColumn="0" w:lastColumn="0" w:oddVBand="0" w:evenVBand="0" w:oddHBand="0" w:evenHBand="0" w:firstRowFirstColumn="0" w:firstRowLastColumn="0" w:lastRowFirstColumn="0" w:lastRowLastColumn="0"/>
            </w:pPr>
          </w:p>
        </w:tc>
      </w:tr>
      <w:tr w:rsidR="006D27A1" w14:paraId="1BAD9BE0"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223C4A0F" w14:textId="77777777" w:rsidR="006D27A1" w:rsidRDefault="006D27A1" w:rsidP="006D27A1">
            <w:r>
              <w:t>2</w:t>
            </w:r>
          </w:p>
        </w:tc>
        <w:tc>
          <w:tcPr>
            <w:tcW w:w="1637" w:type="dxa"/>
          </w:tcPr>
          <w:p w14:paraId="7DF1E2DC"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Lack of Communication</w:t>
            </w:r>
          </w:p>
        </w:tc>
        <w:tc>
          <w:tcPr>
            <w:tcW w:w="756" w:type="dxa"/>
          </w:tcPr>
          <w:p w14:paraId="439901B7"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5FE3A39E"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3B08D1F2"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5C6AF9D1" w14:textId="77777777" w:rsidR="006D27A1" w:rsidRDefault="009E4C4F" w:rsidP="009E4C4F">
            <w:pPr>
              <w:cnfStyle w:val="000000100000" w:firstRow="0" w:lastRow="0" w:firstColumn="0" w:lastColumn="0" w:oddVBand="0" w:evenVBand="0" w:oddHBand="1" w:evenHBand="0" w:firstRowFirstColumn="0" w:firstRowLastColumn="0" w:lastRowFirstColumn="0" w:lastRowLastColumn="0"/>
            </w:pPr>
            <w:r>
              <w:t>Team members not communicating enough with others.</w:t>
            </w:r>
          </w:p>
        </w:tc>
        <w:tc>
          <w:tcPr>
            <w:tcW w:w="1500" w:type="dxa"/>
          </w:tcPr>
          <w:p w14:paraId="0EFEBD04"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Arrange more meetings and seek alternate means of communication.</w:t>
            </w:r>
          </w:p>
        </w:tc>
        <w:tc>
          <w:tcPr>
            <w:tcW w:w="2185" w:type="dxa"/>
          </w:tcPr>
          <w:p w14:paraId="5DA6001E"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-Team members not attending meetings</w:t>
            </w:r>
          </w:p>
          <w:p w14:paraId="445F6B8B"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-Team members not having internet access or other member phone numbers</w:t>
            </w:r>
          </w:p>
        </w:tc>
      </w:tr>
      <w:tr w:rsidR="006D27A1" w14:paraId="70716267"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6E4194D3" w14:textId="77777777" w:rsidR="006D27A1" w:rsidRDefault="006D27A1" w:rsidP="006D27A1">
            <w:r>
              <w:t>3</w:t>
            </w:r>
          </w:p>
        </w:tc>
        <w:tc>
          <w:tcPr>
            <w:tcW w:w="1637" w:type="dxa"/>
          </w:tcPr>
          <w:p w14:paraId="64F7422F"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Bad time management</w:t>
            </w:r>
          </w:p>
        </w:tc>
        <w:tc>
          <w:tcPr>
            <w:tcW w:w="756" w:type="dxa"/>
          </w:tcPr>
          <w:p w14:paraId="7CB2F5B0"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7888615D"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992" w:type="dxa"/>
          </w:tcPr>
          <w:p w14:paraId="230C1384"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215563A1"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 xml:space="preserve">Inability to use time correctly and </w:t>
            </w:r>
            <w:r>
              <w:lastRenderedPageBreak/>
              <w:t>wasting time.</w:t>
            </w:r>
          </w:p>
        </w:tc>
        <w:tc>
          <w:tcPr>
            <w:tcW w:w="1500" w:type="dxa"/>
          </w:tcPr>
          <w:p w14:paraId="63DBE590"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lastRenderedPageBreak/>
              <w:t xml:space="preserve">Revise schedules and make sure team </w:t>
            </w:r>
            <w:r>
              <w:lastRenderedPageBreak/>
              <w:t>members are motivated.</w:t>
            </w:r>
          </w:p>
        </w:tc>
        <w:tc>
          <w:tcPr>
            <w:tcW w:w="2185" w:type="dxa"/>
          </w:tcPr>
          <w:p w14:paraId="0602A97F"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lastRenderedPageBreak/>
              <w:t>-Team members not being motivated to do the work</w:t>
            </w:r>
          </w:p>
          <w:p w14:paraId="2F2D1AFF" w14:textId="77777777" w:rsidR="009E4C4F" w:rsidRDefault="009E4C4F" w:rsidP="006D27A1">
            <w:pPr>
              <w:cnfStyle w:val="000000000000" w:firstRow="0" w:lastRow="0" w:firstColumn="0" w:lastColumn="0" w:oddVBand="0" w:evenVBand="0" w:oddHBand="0" w:evenHBand="0" w:firstRowFirstColumn="0" w:firstRowLastColumn="0" w:lastRowFirstColumn="0" w:lastRowLastColumn="0"/>
            </w:pPr>
            <w:r>
              <w:lastRenderedPageBreak/>
              <w:t>-Discussing irrelevant things in meetings</w:t>
            </w:r>
          </w:p>
        </w:tc>
      </w:tr>
      <w:tr w:rsidR="006D27A1" w14:paraId="459156FD"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48D90B58" w14:textId="77777777" w:rsidR="006D27A1" w:rsidRDefault="006D27A1" w:rsidP="006D27A1">
            <w:r>
              <w:lastRenderedPageBreak/>
              <w:t>4</w:t>
            </w:r>
          </w:p>
        </w:tc>
        <w:tc>
          <w:tcPr>
            <w:tcW w:w="1637" w:type="dxa"/>
          </w:tcPr>
          <w:p w14:paraId="4995079C"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Short term inability to attend meetings</w:t>
            </w:r>
          </w:p>
        </w:tc>
        <w:tc>
          <w:tcPr>
            <w:tcW w:w="756" w:type="dxa"/>
          </w:tcPr>
          <w:p w14:paraId="7551C0F0"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5C63AC26"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992" w:type="dxa"/>
          </w:tcPr>
          <w:p w14:paraId="76D01C79"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28E132AA"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Inability to attend a single meeting.</w:t>
            </w:r>
          </w:p>
        </w:tc>
        <w:tc>
          <w:tcPr>
            <w:tcW w:w="1500" w:type="dxa"/>
          </w:tcPr>
          <w:p w14:paraId="62615C07"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Make sure team member gets meeting minutes and is clued in.</w:t>
            </w:r>
          </w:p>
        </w:tc>
        <w:tc>
          <w:tcPr>
            <w:tcW w:w="2185" w:type="dxa"/>
          </w:tcPr>
          <w:p w14:paraId="4C146231"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-Short term illness</w:t>
            </w:r>
          </w:p>
          <w:p w14:paraId="4507CFFC"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-Travel problem</w:t>
            </w:r>
          </w:p>
          <w:p w14:paraId="57C2DCBF"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 xml:space="preserve">-Laziness </w:t>
            </w:r>
          </w:p>
          <w:p w14:paraId="699B824C"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r>
              <w:t>-Bad scheduling</w:t>
            </w:r>
          </w:p>
          <w:p w14:paraId="0DE28191" w14:textId="77777777" w:rsidR="009E4C4F" w:rsidRDefault="009E4C4F" w:rsidP="006D27A1">
            <w:pPr>
              <w:cnfStyle w:val="000000100000" w:firstRow="0" w:lastRow="0" w:firstColumn="0" w:lastColumn="0" w:oddVBand="0" w:evenVBand="0" w:oddHBand="1" w:evenHBand="0" w:firstRowFirstColumn="0" w:firstRowLastColumn="0" w:lastRowFirstColumn="0" w:lastRowLastColumn="0"/>
            </w:pPr>
          </w:p>
        </w:tc>
      </w:tr>
      <w:tr w:rsidR="006D27A1" w14:paraId="4838F731"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73C31467" w14:textId="77777777" w:rsidR="006D27A1" w:rsidRDefault="006D27A1" w:rsidP="006D27A1">
            <w:r>
              <w:t>5</w:t>
            </w:r>
          </w:p>
        </w:tc>
        <w:tc>
          <w:tcPr>
            <w:tcW w:w="1637" w:type="dxa"/>
          </w:tcPr>
          <w:p w14:paraId="1DF2B439"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Long term inability to attend meetings</w:t>
            </w:r>
          </w:p>
        </w:tc>
        <w:tc>
          <w:tcPr>
            <w:tcW w:w="756" w:type="dxa"/>
          </w:tcPr>
          <w:p w14:paraId="02F8AB7A"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18D726B6"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0F4E139"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1D710EAB"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Inability to attend a few meetings in a row.</w:t>
            </w:r>
          </w:p>
        </w:tc>
        <w:tc>
          <w:tcPr>
            <w:tcW w:w="1500" w:type="dxa"/>
          </w:tcPr>
          <w:p w14:paraId="154C6A20" w14:textId="6B22C4F4" w:rsidR="006D27A1" w:rsidRDefault="009E4C4F" w:rsidP="00BA1B24">
            <w:pPr>
              <w:cnfStyle w:val="000000000000" w:firstRow="0" w:lastRow="0" w:firstColumn="0" w:lastColumn="0" w:oddVBand="0" w:evenVBand="0" w:oddHBand="0" w:evenHBand="0" w:firstRowFirstColumn="0" w:firstRowLastColumn="0" w:lastRowFirstColumn="0" w:lastRowLastColumn="0"/>
            </w:pPr>
            <w:r>
              <w:t>Dis</w:t>
            </w:r>
            <w:r w:rsidR="0079172F">
              <w:t>cuss meetings</w:t>
            </w:r>
            <w:r w:rsidR="00BA1B24">
              <w:t xml:space="preserve"> with team member.</w:t>
            </w:r>
          </w:p>
        </w:tc>
        <w:tc>
          <w:tcPr>
            <w:tcW w:w="2185" w:type="dxa"/>
          </w:tcPr>
          <w:p w14:paraId="2F90035A"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-Long term illness</w:t>
            </w:r>
          </w:p>
          <w:p w14:paraId="42DD503D" w14:textId="77777777" w:rsidR="009E4C4F" w:rsidRDefault="009E4C4F" w:rsidP="006D27A1">
            <w:pPr>
              <w:cnfStyle w:val="000000000000" w:firstRow="0" w:lastRow="0" w:firstColumn="0" w:lastColumn="0" w:oddVBand="0" w:evenVBand="0" w:oddHBand="0" w:evenHBand="0" w:firstRowFirstColumn="0" w:firstRowLastColumn="0" w:lastRowFirstColumn="0" w:lastRowLastColumn="0"/>
            </w:pPr>
            <w:r>
              <w:t>-Work</w:t>
            </w:r>
          </w:p>
          <w:p w14:paraId="3F5C0502" w14:textId="77777777" w:rsidR="009E4C4F" w:rsidRDefault="009E4C4F" w:rsidP="006D27A1">
            <w:pPr>
              <w:cnfStyle w:val="000000000000" w:firstRow="0" w:lastRow="0" w:firstColumn="0" w:lastColumn="0" w:oddVBand="0" w:evenVBand="0" w:oddHBand="0" w:evenHBand="0" w:firstRowFirstColumn="0" w:firstRowLastColumn="0" w:lastRowFirstColumn="0" w:lastRowLastColumn="0"/>
            </w:pPr>
            <w:r>
              <w:t>-</w:t>
            </w:r>
            <w:r w:rsidR="00BA1B24">
              <w:t xml:space="preserve">Laziness </w:t>
            </w:r>
          </w:p>
        </w:tc>
      </w:tr>
      <w:tr w:rsidR="006D27A1" w14:paraId="7E2B24B7"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4C6FE7FE" w14:textId="77777777" w:rsidR="006D27A1" w:rsidRDefault="006D27A1" w:rsidP="006D27A1">
            <w:r>
              <w:t>6</w:t>
            </w:r>
          </w:p>
        </w:tc>
        <w:tc>
          <w:tcPr>
            <w:tcW w:w="1637" w:type="dxa"/>
          </w:tcPr>
          <w:p w14:paraId="7C23E944"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Short term inability to meet targets and deadlines</w:t>
            </w:r>
          </w:p>
        </w:tc>
        <w:tc>
          <w:tcPr>
            <w:tcW w:w="756" w:type="dxa"/>
          </w:tcPr>
          <w:p w14:paraId="08B8C86C"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3</w:t>
            </w:r>
          </w:p>
        </w:tc>
        <w:tc>
          <w:tcPr>
            <w:tcW w:w="831" w:type="dxa"/>
          </w:tcPr>
          <w:p w14:paraId="33ED8E4F"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3B793395"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1418" w:type="dxa"/>
          </w:tcPr>
          <w:p w14:paraId="33BCAE86"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Work is delivered a little late of soft deadline.</w:t>
            </w:r>
          </w:p>
        </w:tc>
        <w:tc>
          <w:tcPr>
            <w:tcW w:w="1500" w:type="dxa"/>
          </w:tcPr>
          <w:p w14:paraId="68802AE3" w14:textId="4BBC2424" w:rsidR="006D27A1" w:rsidRDefault="0079172F" w:rsidP="006D27A1">
            <w:pPr>
              <w:cnfStyle w:val="000000100000" w:firstRow="0" w:lastRow="0" w:firstColumn="0" w:lastColumn="0" w:oddVBand="0" w:evenVBand="0" w:oddHBand="1" w:evenHBand="0" w:firstRowFirstColumn="0" w:firstRowLastColumn="0" w:lastRowFirstColumn="0" w:lastRowLastColumn="0"/>
            </w:pPr>
            <w:r>
              <w:t>Make sure deadlines can be met via discussion.</w:t>
            </w:r>
          </w:p>
        </w:tc>
        <w:tc>
          <w:tcPr>
            <w:tcW w:w="2185" w:type="dxa"/>
          </w:tcPr>
          <w:p w14:paraId="17FA2900"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-Laziness</w:t>
            </w:r>
          </w:p>
          <w:p w14:paraId="73039301" w14:textId="77777777" w:rsidR="00BA1B24" w:rsidRDefault="00BA1B24" w:rsidP="006D27A1">
            <w:pPr>
              <w:cnfStyle w:val="000000100000" w:firstRow="0" w:lastRow="0" w:firstColumn="0" w:lastColumn="0" w:oddVBand="0" w:evenVBand="0" w:oddHBand="1" w:evenHBand="0" w:firstRowFirstColumn="0" w:firstRowLastColumn="0" w:lastRowFirstColumn="0" w:lastRowLastColumn="0"/>
            </w:pPr>
            <w:r>
              <w:t>-Team member struggling with work</w:t>
            </w:r>
          </w:p>
          <w:p w14:paraId="6B2B7B6E" w14:textId="77777777" w:rsidR="00BA1B24" w:rsidRDefault="00BA1B24" w:rsidP="006D27A1">
            <w:pPr>
              <w:cnfStyle w:val="000000100000" w:firstRow="0" w:lastRow="0" w:firstColumn="0" w:lastColumn="0" w:oddVBand="0" w:evenVBand="0" w:oddHBand="1" w:evenHBand="0" w:firstRowFirstColumn="0" w:firstRowLastColumn="0" w:lastRowFirstColumn="0" w:lastRowLastColumn="0"/>
            </w:pPr>
            <w:r>
              <w:t xml:space="preserve">-Illness </w:t>
            </w:r>
          </w:p>
        </w:tc>
      </w:tr>
      <w:tr w:rsidR="006D27A1" w14:paraId="150DE29F"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582C8720" w14:textId="77777777" w:rsidR="006D27A1" w:rsidRDefault="006D27A1" w:rsidP="006D27A1">
            <w:r>
              <w:t>7</w:t>
            </w:r>
          </w:p>
        </w:tc>
        <w:tc>
          <w:tcPr>
            <w:tcW w:w="1637" w:type="dxa"/>
          </w:tcPr>
          <w:p w14:paraId="3F48C033"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Long term inability to meet targets and deadlines</w:t>
            </w:r>
          </w:p>
        </w:tc>
        <w:tc>
          <w:tcPr>
            <w:tcW w:w="756" w:type="dxa"/>
          </w:tcPr>
          <w:p w14:paraId="65023BBE"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3</w:t>
            </w:r>
          </w:p>
        </w:tc>
        <w:tc>
          <w:tcPr>
            <w:tcW w:w="831" w:type="dxa"/>
          </w:tcPr>
          <w:p w14:paraId="21BAD259"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17247082"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6BFCEC56"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Inability to meet hard deadlines consistently.</w:t>
            </w:r>
          </w:p>
        </w:tc>
        <w:tc>
          <w:tcPr>
            <w:tcW w:w="1500" w:type="dxa"/>
          </w:tcPr>
          <w:p w14:paraId="61039986" w14:textId="0BC354DE" w:rsidR="006D27A1" w:rsidRDefault="00BA1B24" w:rsidP="006D27A1">
            <w:pPr>
              <w:cnfStyle w:val="000000000000" w:firstRow="0" w:lastRow="0" w:firstColumn="0" w:lastColumn="0" w:oddVBand="0" w:evenVBand="0" w:oddHBand="0" w:evenHBand="0" w:firstRowFirstColumn="0" w:firstRowLastColumn="0" w:lastRowFirstColumn="0" w:lastRowLastColumn="0"/>
            </w:pPr>
            <w:r>
              <w:t>Discuss issue with member</w:t>
            </w:r>
            <w:r w:rsidR="0079172F">
              <w:t>s</w:t>
            </w:r>
            <w:r>
              <w:t>.</w:t>
            </w:r>
          </w:p>
        </w:tc>
        <w:tc>
          <w:tcPr>
            <w:tcW w:w="2185" w:type="dxa"/>
          </w:tcPr>
          <w:p w14:paraId="6225944D"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-Laziness</w:t>
            </w:r>
          </w:p>
          <w:p w14:paraId="56B73A05" w14:textId="77777777" w:rsidR="00BA1B24" w:rsidRDefault="00BA1B24" w:rsidP="006D27A1">
            <w:pPr>
              <w:cnfStyle w:val="000000000000" w:firstRow="0" w:lastRow="0" w:firstColumn="0" w:lastColumn="0" w:oddVBand="0" w:evenVBand="0" w:oddHBand="0" w:evenHBand="0" w:firstRowFirstColumn="0" w:firstRowLastColumn="0" w:lastRowFirstColumn="0" w:lastRowLastColumn="0"/>
            </w:pPr>
            <w:r>
              <w:t>-Team member struggling long term</w:t>
            </w:r>
          </w:p>
          <w:p w14:paraId="4E39A8CF" w14:textId="77777777" w:rsidR="00BA1B24" w:rsidRDefault="00BA1B24" w:rsidP="006D27A1">
            <w:pPr>
              <w:cnfStyle w:val="000000000000" w:firstRow="0" w:lastRow="0" w:firstColumn="0" w:lastColumn="0" w:oddVBand="0" w:evenVBand="0" w:oddHBand="0" w:evenHBand="0" w:firstRowFirstColumn="0" w:firstRowLastColumn="0" w:lastRowFirstColumn="0" w:lastRowLastColumn="0"/>
            </w:pPr>
            <w:r>
              <w:t>-Other commitments</w:t>
            </w:r>
          </w:p>
        </w:tc>
      </w:tr>
      <w:tr w:rsidR="006D27A1" w14:paraId="3EE8C84B"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0BBA3EF" w14:textId="77777777" w:rsidR="006D27A1" w:rsidRDefault="006D27A1" w:rsidP="006D27A1">
            <w:r>
              <w:t>8</w:t>
            </w:r>
          </w:p>
        </w:tc>
        <w:tc>
          <w:tcPr>
            <w:tcW w:w="1637" w:type="dxa"/>
          </w:tcPr>
          <w:p w14:paraId="498CEE2D"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Misattribution of roles and incorrect division of tasks</w:t>
            </w:r>
          </w:p>
        </w:tc>
        <w:tc>
          <w:tcPr>
            <w:tcW w:w="756" w:type="dxa"/>
          </w:tcPr>
          <w:p w14:paraId="3E9A12D5"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37D15118"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7420C5C8"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28506F1C"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Team members not fit for their roles.</w:t>
            </w:r>
          </w:p>
        </w:tc>
        <w:tc>
          <w:tcPr>
            <w:tcW w:w="1500" w:type="dxa"/>
          </w:tcPr>
          <w:p w14:paraId="30C35CEA"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Rearrange roles if possible.</w:t>
            </w:r>
          </w:p>
        </w:tc>
        <w:tc>
          <w:tcPr>
            <w:tcW w:w="2185" w:type="dxa"/>
          </w:tcPr>
          <w:p w14:paraId="51D04B62"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-Team member not being there when roles assigned or misevaluating own abilities</w:t>
            </w:r>
          </w:p>
        </w:tc>
      </w:tr>
      <w:tr w:rsidR="006D27A1" w14:paraId="22C99180"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0358A8FC" w14:textId="77777777" w:rsidR="006D27A1" w:rsidRDefault="006D27A1" w:rsidP="006D27A1">
            <w:r>
              <w:t>9</w:t>
            </w:r>
          </w:p>
        </w:tc>
        <w:tc>
          <w:tcPr>
            <w:tcW w:w="1637" w:type="dxa"/>
          </w:tcPr>
          <w:p w14:paraId="7B5786D0"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Lack of punctuality</w:t>
            </w:r>
          </w:p>
        </w:tc>
        <w:tc>
          <w:tcPr>
            <w:tcW w:w="756" w:type="dxa"/>
          </w:tcPr>
          <w:p w14:paraId="67DBCD66"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1</w:t>
            </w:r>
          </w:p>
        </w:tc>
        <w:tc>
          <w:tcPr>
            <w:tcW w:w="831" w:type="dxa"/>
          </w:tcPr>
          <w:p w14:paraId="7663BB5C"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992" w:type="dxa"/>
          </w:tcPr>
          <w:p w14:paraId="6B17BB8B"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0882BEE8"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Team member being late to meetings.</w:t>
            </w:r>
          </w:p>
        </w:tc>
        <w:tc>
          <w:tcPr>
            <w:tcW w:w="1500" w:type="dxa"/>
          </w:tcPr>
          <w:p w14:paraId="1AE2840E"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Resolve if short term, rearrange if long term.</w:t>
            </w:r>
          </w:p>
        </w:tc>
        <w:tc>
          <w:tcPr>
            <w:tcW w:w="2185" w:type="dxa"/>
          </w:tcPr>
          <w:p w14:paraId="7EF0C248"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-Travel difficulties</w:t>
            </w:r>
          </w:p>
          <w:p w14:paraId="755A4302" w14:textId="77777777" w:rsidR="00BA1B24" w:rsidRDefault="00BA1B24" w:rsidP="006D27A1">
            <w:pPr>
              <w:cnfStyle w:val="000000000000" w:firstRow="0" w:lastRow="0" w:firstColumn="0" w:lastColumn="0" w:oddVBand="0" w:evenVBand="0" w:oddHBand="0" w:evenHBand="0" w:firstRowFirstColumn="0" w:firstRowLastColumn="0" w:lastRowFirstColumn="0" w:lastRowLastColumn="0"/>
            </w:pPr>
            <w:r>
              <w:t>-Bad meeting times</w:t>
            </w:r>
          </w:p>
        </w:tc>
      </w:tr>
      <w:tr w:rsidR="006D27A1" w14:paraId="6D92A719"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29DF9306" w14:textId="77777777" w:rsidR="006D27A1" w:rsidRDefault="006D27A1" w:rsidP="006D27A1">
            <w:r>
              <w:t>10</w:t>
            </w:r>
          </w:p>
        </w:tc>
        <w:tc>
          <w:tcPr>
            <w:tcW w:w="1637" w:type="dxa"/>
          </w:tcPr>
          <w:p w14:paraId="01181783"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Indecisiveness of Project Manager</w:t>
            </w:r>
          </w:p>
        </w:tc>
        <w:tc>
          <w:tcPr>
            <w:tcW w:w="756" w:type="dxa"/>
          </w:tcPr>
          <w:p w14:paraId="144AB743"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11654170"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748C1839"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3D8A438C"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Team manager not making decisions.</w:t>
            </w:r>
          </w:p>
        </w:tc>
        <w:tc>
          <w:tcPr>
            <w:tcW w:w="1500" w:type="dxa"/>
          </w:tcPr>
          <w:p w14:paraId="7C4E2540"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Team member should contact customer or talk to other group members.</w:t>
            </w:r>
          </w:p>
        </w:tc>
        <w:tc>
          <w:tcPr>
            <w:tcW w:w="2185" w:type="dxa"/>
          </w:tcPr>
          <w:p w14:paraId="5CF80ED2"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-Unmotivated team member</w:t>
            </w:r>
          </w:p>
          <w:p w14:paraId="335D70D2" w14:textId="77777777" w:rsidR="00BA1B24" w:rsidRDefault="00BA1B24" w:rsidP="006D27A1">
            <w:pPr>
              <w:cnfStyle w:val="000000100000" w:firstRow="0" w:lastRow="0" w:firstColumn="0" w:lastColumn="0" w:oddVBand="0" w:evenVBand="0" w:oddHBand="1" w:evenHBand="0" w:firstRowFirstColumn="0" w:firstRowLastColumn="0" w:lastRowFirstColumn="0" w:lastRowLastColumn="0"/>
            </w:pPr>
            <w:r>
              <w:t>-Unclear project definitions from customer</w:t>
            </w:r>
          </w:p>
          <w:p w14:paraId="22BDFCA9" w14:textId="77777777" w:rsidR="00BA1B24" w:rsidRDefault="00BA1B24" w:rsidP="006D27A1">
            <w:pPr>
              <w:cnfStyle w:val="000000100000" w:firstRow="0" w:lastRow="0" w:firstColumn="0" w:lastColumn="0" w:oddVBand="0" w:evenVBand="0" w:oddHBand="1" w:evenHBand="0" w:firstRowFirstColumn="0" w:firstRowLastColumn="0" w:lastRowFirstColumn="0" w:lastRowLastColumn="0"/>
            </w:pPr>
          </w:p>
        </w:tc>
      </w:tr>
      <w:tr w:rsidR="006D27A1" w14:paraId="2D2157DE"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2E2163C4" w14:textId="77777777" w:rsidR="006D27A1" w:rsidRDefault="006D27A1" w:rsidP="006D27A1">
            <w:r>
              <w:t>11</w:t>
            </w:r>
          </w:p>
        </w:tc>
        <w:tc>
          <w:tcPr>
            <w:tcW w:w="1637" w:type="dxa"/>
          </w:tcPr>
          <w:p w14:paraId="51FD2F71"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Indecisiveness of entire group</w:t>
            </w:r>
          </w:p>
        </w:tc>
        <w:tc>
          <w:tcPr>
            <w:tcW w:w="756" w:type="dxa"/>
          </w:tcPr>
          <w:p w14:paraId="7911E8B3"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3F191563"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40564245"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48391999"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Group not making decisions.</w:t>
            </w:r>
          </w:p>
        </w:tc>
        <w:tc>
          <w:tcPr>
            <w:tcW w:w="1500" w:type="dxa"/>
          </w:tcPr>
          <w:p w14:paraId="5197D5D4"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Talk to customer and have a group discussion about the issue.</w:t>
            </w:r>
          </w:p>
        </w:tc>
        <w:tc>
          <w:tcPr>
            <w:tcW w:w="2185" w:type="dxa"/>
          </w:tcPr>
          <w:p w14:paraId="48F2F849"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-Unclear project definition</w:t>
            </w:r>
          </w:p>
          <w:p w14:paraId="2C2BF34B" w14:textId="77777777" w:rsidR="00BA1B24" w:rsidRDefault="00BA1B24" w:rsidP="006D27A1">
            <w:pPr>
              <w:cnfStyle w:val="000000000000" w:firstRow="0" w:lastRow="0" w:firstColumn="0" w:lastColumn="0" w:oddVBand="0" w:evenVBand="0" w:oddHBand="0" w:evenHBand="0" w:firstRowFirstColumn="0" w:firstRowLastColumn="0" w:lastRowFirstColumn="0" w:lastRowLastColumn="0"/>
            </w:pPr>
            <w:r>
              <w:t>-Unclear targets</w:t>
            </w:r>
          </w:p>
        </w:tc>
      </w:tr>
      <w:tr w:rsidR="006D27A1" w14:paraId="032B4234"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7334AE65" w14:textId="77777777" w:rsidR="006D27A1" w:rsidRDefault="006D27A1" w:rsidP="006D27A1">
            <w:r>
              <w:t>12</w:t>
            </w:r>
          </w:p>
        </w:tc>
        <w:tc>
          <w:tcPr>
            <w:tcW w:w="1637" w:type="dxa"/>
          </w:tcPr>
          <w:p w14:paraId="47135539"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Ignoring feedback from customer</w:t>
            </w:r>
          </w:p>
        </w:tc>
        <w:tc>
          <w:tcPr>
            <w:tcW w:w="756" w:type="dxa"/>
          </w:tcPr>
          <w:p w14:paraId="4BB9415A"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1D0CE4C7"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12B159EC"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38D36BFB"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Ignoring customer feedback accidentally or on purpose.</w:t>
            </w:r>
          </w:p>
        </w:tc>
        <w:tc>
          <w:tcPr>
            <w:tcW w:w="1500" w:type="dxa"/>
          </w:tcPr>
          <w:p w14:paraId="21E24D55"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Revise feedback, apologize to customer and implement feedback.</w:t>
            </w:r>
          </w:p>
        </w:tc>
        <w:tc>
          <w:tcPr>
            <w:tcW w:w="2185" w:type="dxa"/>
          </w:tcPr>
          <w:p w14:paraId="01BD84DC" w14:textId="77777777" w:rsidR="006D27A1" w:rsidRDefault="00BA1B24" w:rsidP="006D27A1">
            <w:pPr>
              <w:cnfStyle w:val="000000100000" w:firstRow="0" w:lastRow="0" w:firstColumn="0" w:lastColumn="0" w:oddVBand="0" w:evenVBand="0" w:oddHBand="1" w:evenHBand="0" w:firstRowFirstColumn="0" w:firstRowLastColumn="0" w:lastRowFirstColumn="0" w:lastRowLastColumn="0"/>
            </w:pPr>
            <w:r>
              <w:t>-Not being thorough when reading feedback</w:t>
            </w:r>
          </w:p>
          <w:p w14:paraId="5E9E8A44" w14:textId="77777777" w:rsidR="00BA1B24" w:rsidRDefault="00BA1B24" w:rsidP="006D27A1">
            <w:pPr>
              <w:cnfStyle w:val="000000100000" w:firstRow="0" w:lastRow="0" w:firstColumn="0" w:lastColumn="0" w:oddVBand="0" w:evenVBand="0" w:oddHBand="1" w:evenHBand="0" w:firstRowFirstColumn="0" w:firstRowLastColumn="0" w:lastRowFirstColumn="0" w:lastRowLastColumn="0"/>
            </w:pPr>
            <w:r>
              <w:t>-Not liking the customer feedback and trying to ignore it</w:t>
            </w:r>
          </w:p>
        </w:tc>
      </w:tr>
      <w:tr w:rsidR="006D27A1" w14:paraId="398290F8"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2D9773CC" w14:textId="77777777" w:rsidR="006D27A1" w:rsidRDefault="006D27A1" w:rsidP="006D27A1">
            <w:r>
              <w:lastRenderedPageBreak/>
              <w:t>13</w:t>
            </w:r>
          </w:p>
        </w:tc>
        <w:tc>
          <w:tcPr>
            <w:tcW w:w="1637" w:type="dxa"/>
          </w:tcPr>
          <w:p w14:paraId="264227B7"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Misunderstanding customer feedback</w:t>
            </w:r>
          </w:p>
        </w:tc>
        <w:tc>
          <w:tcPr>
            <w:tcW w:w="756" w:type="dxa"/>
          </w:tcPr>
          <w:p w14:paraId="52FA505A"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2</w:t>
            </w:r>
          </w:p>
        </w:tc>
        <w:tc>
          <w:tcPr>
            <w:tcW w:w="831" w:type="dxa"/>
          </w:tcPr>
          <w:p w14:paraId="67E9615D"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992" w:type="dxa"/>
          </w:tcPr>
          <w:p w14:paraId="7F49105C"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3105A8FC"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Not understanding customer feedback properly.</w:t>
            </w:r>
          </w:p>
        </w:tc>
        <w:tc>
          <w:tcPr>
            <w:tcW w:w="1500" w:type="dxa"/>
          </w:tcPr>
          <w:p w14:paraId="4130A649"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Revise feedback, discuss with customer</w:t>
            </w:r>
          </w:p>
        </w:tc>
        <w:tc>
          <w:tcPr>
            <w:tcW w:w="2185" w:type="dxa"/>
          </w:tcPr>
          <w:p w14:paraId="02681717" w14:textId="77777777" w:rsidR="006D27A1" w:rsidRDefault="00BA1B24" w:rsidP="006D27A1">
            <w:pPr>
              <w:cnfStyle w:val="000000000000" w:firstRow="0" w:lastRow="0" w:firstColumn="0" w:lastColumn="0" w:oddVBand="0" w:evenVBand="0" w:oddHBand="0" w:evenHBand="0" w:firstRowFirstColumn="0" w:firstRowLastColumn="0" w:lastRowFirstColumn="0" w:lastRowLastColumn="0"/>
            </w:pPr>
            <w:r>
              <w:t>-Unclear feedback</w:t>
            </w:r>
          </w:p>
          <w:p w14:paraId="6E4A754A" w14:textId="77777777" w:rsidR="00BA1B24" w:rsidRDefault="00BA1B24" w:rsidP="006D27A1">
            <w:pPr>
              <w:cnfStyle w:val="000000000000" w:firstRow="0" w:lastRow="0" w:firstColumn="0" w:lastColumn="0" w:oddVBand="0" w:evenVBand="0" w:oddHBand="0" w:evenHBand="0" w:firstRowFirstColumn="0" w:firstRowLastColumn="0" w:lastRowFirstColumn="0" w:lastRowLastColumn="0"/>
            </w:pPr>
            <w:r>
              <w:t>-Not taking long enough to analyse feedback</w:t>
            </w:r>
          </w:p>
        </w:tc>
      </w:tr>
      <w:tr w:rsidR="006D27A1" w14:paraId="4DD53FFC"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61005907" w14:textId="77777777" w:rsidR="006D27A1" w:rsidRDefault="006D27A1" w:rsidP="006D27A1">
            <w:r>
              <w:t>14</w:t>
            </w:r>
          </w:p>
        </w:tc>
        <w:tc>
          <w:tcPr>
            <w:tcW w:w="1637" w:type="dxa"/>
          </w:tcPr>
          <w:p w14:paraId="656440B3"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Not reporting to customer often enough</w:t>
            </w:r>
          </w:p>
        </w:tc>
        <w:tc>
          <w:tcPr>
            <w:tcW w:w="756" w:type="dxa"/>
          </w:tcPr>
          <w:p w14:paraId="52130717"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1</w:t>
            </w:r>
          </w:p>
        </w:tc>
        <w:tc>
          <w:tcPr>
            <w:tcW w:w="831" w:type="dxa"/>
          </w:tcPr>
          <w:p w14:paraId="3F03E50E"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Medium</w:t>
            </w:r>
          </w:p>
        </w:tc>
        <w:tc>
          <w:tcPr>
            <w:tcW w:w="992" w:type="dxa"/>
          </w:tcPr>
          <w:p w14:paraId="137732EA"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5EE8F2E7" w14:textId="65B665F2" w:rsidR="006D27A1" w:rsidRDefault="0079172F" w:rsidP="0079172F">
            <w:pPr>
              <w:cnfStyle w:val="000000100000" w:firstRow="0" w:lastRow="0" w:firstColumn="0" w:lastColumn="0" w:oddVBand="0" w:evenVBand="0" w:oddHBand="1" w:evenHBand="0" w:firstRowFirstColumn="0" w:firstRowLastColumn="0" w:lastRowFirstColumn="0" w:lastRowLastColumn="0"/>
            </w:pPr>
            <w:r>
              <w:t>Reports not being frequent.</w:t>
            </w:r>
          </w:p>
        </w:tc>
        <w:tc>
          <w:tcPr>
            <w:tcW w:w="1500" w:type="dxa"/>
          </w:tcPr>
          <w:p w14:paraId="29BB7517" w14:textId="2171E229" w:rsidR="006D27A1" w:rsidRDefault="0079172F" w:rsidP="006D27A1">
            <w:pPr>
              <w:cnfStyle w:val="000000100000" w:firstRow="0" w:lastRow="0" w:firstColumn="0" w:lastColumn="0" w:oddVBand="0" w:evenVBand="0" w:oddHBand="1" w:evenHBand="0" w:firstRowFirstColumn="0" w:firstRowLastColumn="0" w:lastRowFirstColumn="0" w:lastRowLastColumn="0"/>
            </w:pPr>
            <w:r>
              <w:t xml:space="preserve">Have a schedule of reports. </w:t>
            </w:r>
          </w:p>
        </w:tc>
        <w:tc>
          <w:tcPr>
            <w:tcW w:w="2185" w:type="dxa"/>
          </w:tcPr>
          <w:p w14:paraId="1787BFC9" w14:textId="3DC7A5D6" w:rsidR="006D27A1" w:rsidRDefault="0079172F" w:rsidP="006D27A1">
            <w:pPr>
              <w:cnfStyle w:val="000000100000" w:firstRow="0" w:lastRow="0" w:firstColumn="0" w:lastColumn="0" w:oddVBand="0" w:evenVBand="0" w:oddHBand="1" w:evenHBand="0" w:firstRowFirstColumn="0" w:firstRowLastColumn="0" w:lastRowFirstColumn="0" w:lastRowLastColumn="0"/>
            </w:pPr>
            <w:r>
              <w:t>-Not scheduling reports after asking customer</w:t>
            </w:r>
          </w:p>
        </w:tc>
      </w:tr>
      <w:tr w:rsidR="006D27A1" w14:paraId="1C7E4EA7"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090488B5" w14:textId="77777777" w:rsidR="006D27A1" w:rsidRDefault="006D27A1" w:rsidP="006D27A1">
            <w:r>
              <w:t>15</w:t>
            </w:r>
          </w:p>
        </w:tc>
        <w:tc>
          <w:tcPr>
            <w:tcW w:w="1637" w:type="dxa"/>
          </w:tcPr>
          <w:p w14:paraId="0DFD3949"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Making an erroneous report to the customer</w:t>
            </w:r>
          </w:p>
        </w:tc>
        <w:tc>
          <w:tcPr>
            <w:tcW w:w="756" w:type="dxa"/>
          </w:tcPr>
          <w:p w14:paraId="468B5B78"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4</w:t>
            </w:r>
          </w:p>
        </w:tc>
        <w:tc>
          <w:tcPr>
            <w:tcW w:w="831" w:type="dxa"/>
          </w:tcPr>
          <w:p w14:paraId="6B40DC0A"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3246567B"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4F70876C" w14:textId="48D2ACD4" w:rsidR="006D27A1" w:rsidRDefault="0079172F" w:rsidP="006D27A1">
            <w:pPr>
              <w:cnfStyle w:val="000000000000" w:firstRow="0" w:lastRow="0" w:firstColumn="0" w:lastColumn="0" w:oddVBand="0" w:evenVBand="0" w:oddHBand="0" w:evenHBand="0" w:firstRowFirstColumn="0" w:firstRowLastColumn="0" w:lastRowFirstColumn="0" w:lastRowLastColumn="0"/>
            </w:pPr>
            <w:r>
              <w:t>Making a mistake in a report</w:t>
            </w:r>
          </w:p>
        </w:tc>
        <w:tc>
          <w:tcPr>
            <w:tcW w:w="1500" w:type="dxa"/>
          </w:tcPr>
          <w:p w14:paraId="2B0812CD" w14:textId="7D22ED2D" w:rsidR="006D27A1" w:rsidRDefault="0079172F" w:rsidP="0079172F">
            <w:pPr>
              <w:cnfStyle w:val="000000000000" w:firstRow="0" w:lastRow="0" w:firstColumn="0" w:lastColumn="0" w:oddVBand="0" w:evenVBand="0" w:oddHBand="0" w:evenHBand="0" w:firstRowFirstColumn="0" w:firstRowLastColumn="0" w:lastRowFirstColumn="0" w:lastRowLastColumn="0"/>
            </w:pPr>
            <w:r>
              <w:t>Take care when drafting reports</w:t>
            </w:r>
          </w:p>
        </w:tc>
        <w:tc>
          <w:tcPr>
            <w:tcW w:w="2185" w:type="dxa"/>
          </w:tcPr>
          <w:p w14:paraId="6FC610C5" w14:textId="2E31A399" w:rsidR="006D27A1" w:rsidRDefault="0079172F" w:rsidP="006D27A1">
            <w:pPr>
              <w:cnfStyle w:val="000000000000" w:firstRow="0" w:lastRow="0" w:firstColumn="0" w:lastColumn="0" w:oddVBand="0" w:evenVBand="0" w:oddHBand="0" w:evenHBand="0" w:firstRowFirstColumn="0" w:firstRowLastColumn="0" w:lastRowFirstColumn="0" w:lastRowLastColumn="0"/>
            </w:pPr>
            <w:r>
              <w:t>-Not being careful enough when drafting</w:t>
            </w:r>
          </w:p>
        </w:tc>
      </w:tr>
      <w:tr w:rsidR="006D27A1" w14:paraId="08F1005C"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349C2486" w14:textId="77777777" w:rsidR="006D27A1" w:rsidRDefault="006D27A1" w:rsidP="006D27A1">
            <w:r>
              <w:t>16</w:t>
            </w:r>
          </w:p>
        </w:tc>
        <w:tc>
          <w:tcPr>
            <w:tcW w:w="1637" w:type="dxa"/>
          </w:tcPr>
          <w:p w14:paraId="653209EF"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Not being able to implement all features</w:t>
            </w:r>
          </w:p>
        </w:tc>
        <w:tc>
          <w:tcPr>
            <w:tcW w:w="756" w:type="dxa"/>
          </w:tcPr>
          <w:p w14:paraId="4BB40D2F"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2</w:t>
            </w:r>
          </w:p>
        </w:tc>
        <w:tc>
          <w:tcPr>
            <w:tcW w:w="831" w:type="dxa"/>
          </w:tcPr>
          <w:p w14:paraId="556AAB79"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78413445"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Low</w:t>
            </w:r>
          </w:p>
        </w:tc>
        <w:tc>
          <w:tcPr>
            <w:tcW w:w="1418" w:type="dxa"/>
          </w:tcPr>
          <w:p w14:paraId="787F29CF" w14:textId="4C86076E" w:rsidR="006D27A1" w:rsidRDefault="007C488C" w:rsidP="006D27A1">
            <w:pPr>
              <w:cnfStyle w:val="000000100000" w:firstRow="0" w:lastRow="0" w:firstColumn="0" w:lastColumn="0" w:oddVBand="0" w:evenVBand="0" w:oddHBand="1" w:evenHBand="0" w:firstRowFirstColumn="0" w:firstRowLastColumn="0" w:lastRowFirstColumn="0" w:lastRowLastColumn="0"/>
            </w:pPr>
            <w:r>
              <w:t>Not implementing features as specified</w:t>
            </w:r>
          </w:p>
        </w:tc>
        <w:tc>
          <w:tcPr>
            <w:tcW w:w="1500" w:type="dxa"/>
          </w:tcPr>
          <w:p w14:paraId="4173D605" w14:textId="3104D519" w:rsidR="006D27A1" w:rsidRDefault="007C488C" w:rsidP="006D27A1">
            <w:pPr>
              <w:cnfStyle w:val="000000100000" w:firstRow="0" w:lastRow="0" w:firstColumn="0" w:lastColumn="0" w:oddVBand="0" w:evenVBand="0" w:oddHBand="1" w:evenHBand="0" w:firstRowFirstColumn="0" w:firstRowLastColumn="0" w:lastRowFirstColumn="0" w:lastRowLastColumn="0"/>
            </w:pPr>
            <w:r>
              <w:t>Make sure features are not too ambitious and that team members can handle them</w:t>
            </w:r>
          </w:p>
        </w:tc>
        <w:tc>
          <w:tcPr>
            <w:tcW w:w="2185" w:type="dxa"/>
          </w:tcPr>
          <w:p w14:paraId="19DC853D" w14:textId="77777777" w:rsidR="000E7AFB" w:rsidRDefault="000E7AFB" w:rsidP="006D27A1">
            <w:pPr>
              <w:cnfStyle w:val="000000100000" w:firstRow="0" w:lastRow="0" w:firstColumn="0" w:lastColumn="0" w:oddVBand="0" w:evenVBand="0" w:oddHBand="1" w:evenHBand="0" w:firstRowFirstColumn="0" w:firstRowLastColumn="0" w:lastRowFirstColumn="0" w:lastRowLastColumn="0"/>
            </w:pPr>
            <w:r>
              <w:t>-Too ambitious features</w:t>
            </w:r>
          </w:p>
          <w:p w14:paraId="10A94F2D" w14:textId="77777777" w:rsidR="000E7AFB" w:rsidRDefault="000E7AFB" w:rsidP="006D27A1">
            <w:pPr>
              <w:cnfStyle w:val="000000100000" w:firstRow="0" w:lastRow="0" w:firstColumn="0" w:lastColumn="0" w:oddVBand="0" w:evenVBand="0" w:oddHBand="1" w:evenHBand="0" w:firstRowFirstColumn="0" w:firstRowLastColumn="0" w:lastRowFirstColumn="0" w:lastRowLastColumn="0"/>
            </w:pPr>
            <w:r>
              <w:t>-Too many features</w:t>
            </w:r>
          </w:p>
          <w:p w14:paraId="02FDC932" w14:textId="77777777" w:rsidR="006D27A1" w:rsidRDefault="00A36CF1" w:rsidP="006D27A1">
            <w:pPr>
              <w:cnfStyle w:val="000000100000" w:firstRow="0" w:lastRow="0" w:firstColumn="0" w:lastColumn="0" w:oddVBand="0" w:evenVBand="0" w:oddHBand="1" w:evenHBand="0" w:firstRowFirstColumn="0" w:firstRowLastColumn="0" w:lastRowFirstColumn="0" w:lastRowLastColumn="0"/>
            </w:pPr>
            <w:r>
              <w:t>-Inability to program</w:t>
            </w:r>
          </w:p>
          <w:p w14:paraId="13E66658" w14:textId="4C4794C3" w:rsidR="00A36CF1" w:rsidRDefault="00A36CF1" w:rsidP="006D27A1">
            <w:pPr>
              <w:cnfStyle w:val="000000100000" w:firstRow="0" w:lastRow="0" w:firstColumn="0" w:lastColumn="0" w:oddVBand="0" w:evenVBand="0" w:oddHBand="1" w:evenHBand="0" w:firstRowFirstColumn="0" w:firstRowLastColumn="0" w:lastRowFirstColumn="0" w:lastRowLastColumn="0"/>
            </w:pPr>
            <w:r>
              <w:t>-Not enough programmers</w:t>
            </w:r>
          </w:p>
        </w:tc>
      </w:tr>
      <w:tr w:rsidR="006D27A1" w14:paraId="5261DBF2"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20A77A5A" w14:textId="5D1C227C" w:rsidR="006D27A1" w:rsidRDefault="006D27A1" w:rsidP="006D27A1">
            <w:r>
              <w:t>17</w:t>
            </w:r>
          </w:p>
        </w:tc>
        <w:tc>
          <w:tcPr>
            <w:tcW w:w="1637" w:type="dxa"/>
          </w:tcPr>
          <w:p w14:paraId="540D999F"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Inability to obtain hardware for tests</w:t>
            </w:r>
          </w:p>
        </w:tc>
        <w:tc>
          <w:tcPr>
            <w:tcW w:w="756" w:type="dxa"/>
          </w:tcPr>
          <w:p w14:paraId="28CB5B2E"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1</w:t>
            </w:r>
          </w:p>
        </w:tc>
        <w:tc>
          <w:tcPr>
            <w:tcW w:w="831" w:type="dxa"/>
          </w:tcPr>
          <w:p w14:paraId="1C75B533"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992" w:type="dxa"/>
          </w:tcPr>
          <w:p w14:paraId="6AB535EC"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Low</w:t>
            </w:r>
          </w:p>
        </w:tc>
        <w:tc>
          <w:tcPr>
            <w:tcW w:w="1418" w:type="dxa"/>
          </w:tcPr>
          <w:p w14:paraId="44E29B1E" w14:textId="2978C992" w:rsidR="006D27A1" w:rsidRDefault="00A36CF1" w:rsidP="006D27A1">
            <w:pPr>
              <w:cnfStyle w:val="000000000000" w:firstRow="0" w:lastRow="0" w:firstColumn="0" w:lastColumn="0" w:oddVBand="0" w:evenVBand="0" w:oddHBand="0" w:evenHBand="0" w:firstRowFirstColumn="0" w:firstRowLastColumn="0" w:lastRowFirstColumn="0" w:lastRowLastColumn="0"/>
            </w:pPr>
            <w:r>
              <w:t>Cannot get the hardware required to test application.</w:t>
            </w:r>
          </w:p>
        </w:tc>
        <w:tc>
          <w:tcPr>
            <w:tcW w:w="1500" w:type="dxa"/>
          </w:tcPr>
          <w:p w14:paraId="44659574" w14:textId="03385AFF" w:rsidR="006D27A1" w:rsidRDefault="001344D6" w:rsidP="006D27A1">
            <w:pPr>
              <w:cnfStyle w:val="000000000000" w:firstRow="0" w:lastRow="0" w:firstColumn="0" w:lastColumn="0" w:oddVBand="0" w:evenVBand="0" w:oddHBand="0" w:evenHBand="0" w:firstRowFirstColumn="0" w:firstRowLastColumn="0" w:lastRowFirstColumn="0" w:lastRowLastColumn="0"/>
            </w:pPr>
            <w:r>
              <w:t>Use emulators of hardware or chose a widely available platform for tests.</w:t>
            </w:r>
          </w:p>
        </w:tc>
        <w:tc>
          <w:tcPr>
            <w:tcW w:w="2185" w:type="dxa"/>
          </w:tcPr>
          <w:p w14:paraId="7E88C3C9" w14:textId="77777777" w:rsidR="001344D6" w:rsidRDefault="001344D6" w:rsidP="006D27A1">
            <w:pPr>
              <w:cnfStyle w:val="000000000000" w:firstRow="0" w:lastRow="0" w:firstColumn="0" w:lastColumn="0" w:oddVBand="0" w:evenVBand="0" w:oddHBand="0" w:evenHBand="0" w:firstRowFirstColumn="0" w:firstRowLastColumn="0" w:lastRowFirstColumn="0" w:lastRowLastColumn="0"/>
            </w:pPr>
            <w:r>
              <w:t>-Using an obscure platform</w:t>
            </w:r>
          </w:p>
          <w:p w14:paraId="2C72D452" w14:textId="77777777" w:rsidR="001344D6" w:rsidRDefault="001344D6" w:rsidP="006D27A1">
            <w:pPr>
              <w:cnfStyle w:val="000000000000" w:firstRow="0" w:lastRow="0" w:firstColumn="0" w:lastColumn="0" w:oddVBand="0" w:evenVBand="0" w:oddHBand="0" w:evenHBand="0" w:firstRowFirstColumn="0" w:firstRowLastColumn="0" w:lastRowFirstColumn="0" w:lastRowLastColumn="0"/>
            </w:pPr>
            <w:r>
              <w:t>-Using an expensive platform</w:t>
            </w:r>
          </w:p>
          <w:p w14:paraId="08236EE4" w14:textId="730E16AC" w:rsidR="006D27A1" w:rsidRDefault="006D27A1" w:rsidP="006D27A1">
            <w:pPr>
              <w:cnfStyle w:val="000000000000" w:firstRow="0" w:lastRow="0" w:firstColumn="0" w:lastColumn="0" w:oddVBand="0" w:evenVBand="0" w:oddHBand="0" w:evenHBand="0" w:firstRowFirstColumn="0" w:firstRowLastColumn="0" w:lastRowFirstColumn="0" w:lastRowLastColumn="0"/>
            </w:pPr>
          </w:p>
        </w:tc>
      </w:tr>
      <w:tr w:rsidR="006D27A1" w14:paraId="6DA53124" w14:textId="77777777" w:rsidTr="006D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0F3FB8D2" w14:textId="4C481A5E" w:rsidR="006D27A1" w:rsidRDefault="006D27A1" w:rsidP="006D27A1">
            <w:r>
              <w:t>18</w:t>
            </w:r>
          </w:p>
        </w:tc>
        <w:tc>
          <w:tcPr>
            <w:tcW w:w="1637" w:type="dxa"/>
          </w:tcPr>
          <w:p w14:paraId="1AA204F7" w14:textId="6784C2DF" w:rsidR="006D27A1" w:rsidRDefault="00325DBA" w:rsidP="00325DBA">
            <w:pPr>
              <w:cnfStyle w:val="000000100000" w:firstRow="0" w:lastRow="0" w:firstColumn="0" w:lastColumn="0" w:oddVBand="0" w:evenVBand="0" w:oddHBand="1" w:evenHBand="0" w:firstRowFirstColumn="0" w:firstRowLastColumn="0" w:lastRowFirstColumn="0" w:lastRowLastColumn="0"/>
            </w:pPr>
            <w:r>
              <w:t>Data Loss</w:t>
            </w:r>
          </w:p>
        </w:tc>
        <w:tc>
          <w:tcPr>
            <w:tcW w:w="756" w:type="dxa"/>
          </w:tcPr>
          <w:p w14:paraId="54A545CE" w14:textId="64C09DE1" w:rsidR="006D27A1" w:rsidRDefault="00325DBA" w:rsidP="006D27A1">
            <w:pPr>
              <w:cnfStyle w:val="000000100000" w:firstRow="0" w:lastRow="0" w:firstColumn="0" w:lastColumn="0" w:oddVBand="0" w:evenVBand="0" w:oddHBand="1" w:evenHBand="0" w:firstRowFirstColumn="0" w:firstRowLastColumn="0" w:lastRowFirstColumn="0" w:lastRowLastColumn="0"/>
            </w:pPr>
            <w:r>
              <w:t>4</w:t>
            </w:r>
          </w:p>
        </w:tc>
        <w:tc>
          <w:tcPr>
            <w:tcW w:w="831" w:type="dxa"/>
          </w:tcPr>
          <w:p w14:paraId="6373D403"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6D9971AC" w14:textId="35E719F7" w:rsidR="006D27A1" w:rsidRDefault="00325DBA" w:rsidP="006D27A1">
            <w:pPr>
              <w:cnfStyle w:val="000000100000" w:firstRow="0" w:lastRow="0" w:firstColumn="0" w:lastColumn="0" w:oddVBand="0" w:evenVBand="0" w:oddHBand="1" w:evenHBand="0" w:firstRowFirstColumn="0" w:firstRowLastColumn="0" w:lastRowFirstColumn="0" w:lastRowLastColumn="0"/>
            </w:pPr>
            <w:r>
              <w:t>Medium</w:t>
            </w:r>
          </w:p>
        </w:tc>
        <w:tc>
          <w:tcPr>
            <w:tcW w:w="1418" w:type="dxa"/>
          </w:tcPr>
          <w:p w14:paraId="32AAB39E" w14:textId="0CEF8CAB" w:rsidR="006D27A1" w:rsidRDefault="00325DBA" w:rsidP="00F43423">
            <w:pPr>
              <w:cnfStyle w:val="000000100000" w:firstRow="0" w:lastRow="0" w:firstColumn="0" w:lastColumn="0" w:oddVBand="0" w:evenVBand="0" w:oddHBand="1" w:evenHBand="0" w:firstRowFirstColumn="0" w:firstRowLastColumn="0" w:lastRowFirstColumn="0" w:lastRowLastColumn="0"/>
            </w:pPr>
            <w:r>
              <w:t>Lose valuable project data</w:t>
            </w:r>
            <w:r w:rsidR="001344D6">
              <w:t xml:space="preserve"> </w:t>
            </w:r>
          </w:p>
        </w:tc>
        <w:tc>
          <w:tcPr>
            <w:tcW w:w="1500" w:type="dxa"/>
          </w:tcPr>
          <w:p w14:paraId="59B99009" w14:textId="3F34BA5A" w:rsidR="006D27A1" w:rsidRDefault="00325DBA" w:rsidP="006D27A1">
            <w:pPr>
              <w:cnfStyle w:val="000000100000" w:firstRow="0" w:lastRow="0" w:firstColumn="0" w:lastColumn="0" w:oddVBand="0" w:evenVBand="0" w:oddHBand="1" w:evenHBand="0" w:firstRowFirstColumn="0" w:firstRowLastColumn="0" w:lastRowFirstColumn="0" w:lastRowLastColumn="0"/>
            </w:pPr>
            <w:r>
              <w:t>Make sure to backup</w:t>
            </w:r>
          </w:p>
        </w:tc>
        <w:tc>
          <w:tcPr>
            <w:tcW w:w="2185" w:type="dxa"/>
          </w:tcPr>
          <w:p w14:paraId="70517A8E" w14:textId="6BB418FD" w:rsidR="001A703F" w:rsidRDefault="00325DBA" w:rsidP="00325DBA">
            <w:pPr>
              <w:cnfStyle w:val="000000100000" w:firstRow="0" w:lastRow="0" w:firstColumn="0" w:lastColumn="0" w:oddVBand="0" w:evenVBand="0" w:oddHBand="1" w:evenHBand="0" w:firstRowFirstColumn="0" w:firstRowLastColumn="0" w:lastRowFirstColumn="0" w:lastRowLastColumn="0"/>
            </w:pPr>
            <w:r>
              <w:t>-</w:t>
            </w:r>
            <w:r w:rsidR="001A703F">
              <w:t>Lack of backups</w:t>
            </w:r>
          </w:p>
          <w:p w14:paraId="7536D637" w14:textId="6D5D9B33" w:rsidR="001A703F" w:rsidRDefault="001A703F" w:rsidP="00325DBA">
            <w:pPr>
              <w:cnfStyle w:val="000000100000" w:firstRow="0" w:lastRow="0" w:firstColumn="0" w:lastColumn="0" w:oddVBand="0" w:evenVBand="0" w:oddHBand="1" w:evenHBand="0" w:firstRowFirstColumn="0" w:firstRowLastColumn="0" w:lastRowFirstColumn="0" w:lastRowLastColumn="0"/>
            </w:pPr>
            <w:r>
              <w:t>-Using vulnerable storage methods</w:t>
            </w:r>
          </w:p>
          <w:p w14:paraId="3ED788BB" w14:textId="4B2BF2DB" w:rsidR="006D27A1" w:rsidRDefault="006D27A1" w:rsidP="006D27A1">
            <w:pPr>
              <w:cnfStyle w:val="000000100000" w:firstRow="0" w:lastRow="0" w:firstColumn="0" w:lastColumn="0" w:oddVBand="0" w:evenVBand="0" w:oddHBand="1" w:evenHBand="0" w:firstRowFirstColumn="0" w:firstRowLastColumn="0" w:lastRowFirstColumn="0" w:lastRowLastColumn="0"/>
            </w:pPr>
          </w:p>
        </w:tc>
      </w:tr>
      <w:tr w:rsidR="006D27A1" w14:paraId="083B7917" w14:textId="77777777" w:rsidTr="006D27A1">
        <w:tc>
          <w:tcPr>
            <w:cnfStyle w:val="001000000000" w:firstRow="0" w:lastRow="0" w:firstColumn="1" w:lastColumn="0" w:oddVBand="0" w:evenVBand="0" w:oddHBand="0" w:evenHBand="0" w:firstRowFirstColumn="0" w:firstRowLastColumn="0" w:lastRowFirstColumn="0" w:lastRowLastColumn="0"/>
            <w:tcW w:w="882" w:type="dxa"/>
          </w:tcPr>
          <w:p w14:paraId="755B2FA8" w14:textId="53C4FDFB" w:rsidR="006D27A1" w:rsidRDefault="006D27A1" w:rsidP="006D27A1">
            <w:r>
              <w:t>19</w:t>
            </w:r>
          </w:p>
        </w:tc>
        <w:tc>
          <w:tcPr>
            <w:tcW w:w="1637" w:type="dxa"/>
          </w:tcPr>
          <w:p w14:paraId="46402A5B" w14:textId="77777777" w:rsidR="006D27A1" w:rsidRDefault="006D27A1" w:rsidP="006D27A1">
            <w:pPr>
              <w:cnfStyle w:val="000000000000" w:firstRow="0" w:lastRow="0" w:firstColumn="0" w:lastColumn="0" w:oddVBand="0" w:evenVBand="0" w:oddHBand="0" w:evenHBand="0" w:firstRowFirstColumn="0" w:firstRowLastColumn="0" w:lastRowFirstColumn="0" w:lastRowLastColumn="0"/>
            </w:pPr>
            <w:r>
              <w:t>Inability to program software</w:t>
            </w:r>
          </w:p>
        </w:tc>
        <w:tc>
          <w:tcPr>
            <w:tcW w:w="756" w:type="dxa"/>
          </w:tcPr>
          <w:p w14:paraId="26A5B54F"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 xml:space="preserve">3 </w:t>
            </w:r>
          </w:p>
        </w:tc>
        <w:tc>
          <w:tcPr>
            <w:tcW w:w="831" w:type="dxa"/>
          </w:tcPr>
          <w:p w14:paraId="3E295FC8"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High</w:t>
            </w:r>
          </w:p>
        </w:tc>
        <w:tc>
          <w:tcPr>
            <w:tcW w:w="992" w:type="dxa"/>
          </w:tcPr>
          <w:p w14:paraId="544C4B74" w14:textId="77777777" w:rsidR="006D27A1" w:rsidRDefault="009E4C4F" w:rsidP="006D27A1">
            <w:pPr>
              <w:cnfStyle w:val="000000000000" w:firstRow="0" w:lastRow="0" w:firstColumn="0" w:lastColumn="0" w:oddVBand="0" w:evenVBand="0" w:oddHBand="0" w:evenHBand="0" w:firstRowFirstColumn="0" w:firstRowLastColumn="0" w:lastRowFirstColumn="0" w:lastRowLastColumn="0"/>
            </w:pPr>
            <w:r>
              <w:t>Medium</w:t>
            </w:r>
          </w:p>
        </w:tc>
        <w:tc>
          <w:tcPr>
            <w:tcW w:w="1418" w:type="dxa"/>
          </w:tcPr>
          <w:p w14:paraId="0DF78C24" w14:textId="50892576" w:rsidR="006D27A1" w:rsidRDefault="00F43423" w:rsidP="006D27A1">
            <w:pPr>
              <w:cnfStyle w:val="000000000000" w:firstRow="0" w:lastRow="0" w:firstColumn="0" w:lastColumn="0" w:oddVBand="0" w:evenVBand="0" w:oddHBand="0" w:evenHBand="0" w:firstRowFirstColumn="0" w:firstRowLastColumn="0" w:lastRowFirstColumn="0" w:lastRowLastColumn="0"/>
            </w:pPr>
            <w:r>
              <w:t>Programmer is unable to program the software either due to lack of technical skills or lack of time.</w:t>
            </w:r>
          </w:p>
        </w:tc>
        <w:tc>
          <w:tcPr>
            <w:tcW w:w="1500" w:type="dxa"/>
          </w:tcPr>
          <w:p w14:paraId="6CC8033D" w14:textId="3BEF5F71" w:rsidR="006D27A1" w:rsidRDefault="00F43423" w:rsidP="006D27A1">
            <w:pPr>
              <w:cnfStyle w:val="000000000000" w:firstRow="0" w:lastRow="0" w:firstColumn="0" w:lastColumn="0" w:oddVBand="0" w:evenVBand="0" w:oddHBand="0" w:evenHBand="0" w:firstRowFirstColumn="0" w:firstRowLastColumn="0" w:lastRowFirstColumn="0" w:lastRowLastColumn="0"/>
            </w:pPr>
            <w:r>
              <w:t>Chose competent programmers, chose a common platform and assign additional programmers as needed.</w:t>
            </w:r>
          </w:p>
        </w:tc>
        <w:tc>
          <w:tcPr>
            <w:tcW w:w="2185" w:type="dxa"/>
          </w:tcPr>
          <w:p w14:paraId="5E48F5C3" w14:textId="77777777" w:rsidR="00F43423" w:rsidRDefault="00F43423" w:rsidP="006D27A1">
            <w:pPr>
              <w:cnfStyle w:val="000000000000" w:firstRow="0" w:lastRow="0" w:firstColumn="0" w:lastColumn="0" w:oddVBand="0" w:evenVBand="0" w:oddHBand="0" w:evenHBand="0" w:firstRowFirstColumn="0" w:firstRowLastColumn="0" w:lastRowFirstColumn="0" w:lastRowLastColumn="0"/>
            </w:pPr>
            <w:r>
              <w:t>-Using obscure languages</w:t>
            </w:r>
          </w:p>
          <w:p w14:paraId="685E7F35" w14:textId="77777777" w:rsidR="00F43423" w:rsidRDefault="00F43423" w:rsidP="006D27A1">
            <w:pPr>
              <w:cnfStyle w:val="000000000000" w:firstRow="0" w:lastRow="0" w:firstColumn="0" w:lastColumn="0" w:oddVBand="0" w:evenVBand="0" w:oddHBand="0" w:evenHBand="0" w:firstRowFirstColumn="0" w:firstRowLastColumn="0" w:lastRowFirstColumn="0" w:lastRowLastColumn="0"/>
            </w:pPr>
            <w:r>
              <w:t>-Using bad programmers</w:t>
            </w:r>
          </w:p>
          <w:p w14:paraId="015B41E0" w14:textId="77777777" w:rsidR="00F43423" w:rsidRDefault="00F43423" w:rsidP="006D27A1">
            <w:pPr>
              <w:cnfStyle w:val="000000000000" w:firstRow="0" w:lastRow="0" w:firstColumn="0" w:lastColumn="0" w:oddVBand="0" w:evenVBand="0" w:oddHBand="0" w:evenHBand="0" w:firstRowFirstColumn="0" w:firstRowLastColumn="0" w:lastRowFirstColumn="0" w:lastRowLastColumn="0"/>
            </w:pPr>
            <w:r>
              <w:t>-Making up difficult to implement features</w:t>
            </w:r>
          </w:p>
          <w:p w14:paraId="503123E9" w14:textId="45A091EC" w:rsidR="006D27A1" w:rsidRDefault="00F43423" w:rsidP="006D27A1">
            <w:pPr>
              <w:cnfStyle w:val="000000000000" w:firstRow="0" w:lastRow="0" w:firstColumn="0" w:lastColumn="0" w:oddVBand="0" w:evenVBand="0" w:oddHBand="0" w:evenHBand="0" w:firstRowFirstColumn="0" w:firstRowLastColumn="0" w:lastRowFirstColumn="0" w:lastRowLastColumn="0"/>
            </w:pPr>
            <w:r>
              <w:t>-Choosing a platform with lack of technical manuals</w:t>
            </w:r>
          </w:p>
        </w:tc>
      </w:tr>
      <w:tr w:rsidR="006D27A1" w14:paraId="42171DF6" w14:textId="77777777" w:rsidTr="00325DBA">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882" w:type="dxa"/>
          </w:tcPr>
          <w:p w14:paraId="6CA119DB" w14:textId="24FAD3EB" w:rsidR="006D27A1" w:rsidRDefault="006D27A1" w:rsidP="006D27A1">
            <w:r>
              <w:t>20</w:t>
            </w:r>
          </w:p>
        </w:tc>
        <w:tc>
          <w:tcPr>
            <w:tcW w:w="1637" w:type="dxa"/>
          </w:tcPr>
          <w:p w14:paraId="7B69D0BB" w14:textId="77777777" w:rsidR="006D27A1" w:rsidRDefault="006D27A1" w:rsidP="006D27A1">
            <w:pPr>
              <w:cnfStyle w:val="000000100000" w:firstRow="0" w:lastRow="0" w:firstColumn="0" w:lastColumn="0" w:oddVBand="0" w:evenVBand="0" w:oddHBand="1" w:evenHBand="0" w:firstRowFirstColumn="0" w:firstRowLastColumn="0" w:lastRowFirstColumn="0" w:lastRowLastColumn="0"/>
            </w:pPr>
            <w:r>
              <w:t>Running out of time when implementing</w:t>
            </w:r>
          </w:p>
        </w:tc>
        <w:tc>
          <w:tcPr>
            <w:tcW w:w="756" w:type="dxa"/>
          </w:tcPr>
          <w:p w14:paraId="25797E9C"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4</w:t>
            </w:r>
          </w:p>
        </w:tc>
        <w:tc>
          <w:tcPr>
            <w:tcW w:w="831" w:type="dxa"/>
          </w:tcPr>
          <w:p w14:paraId="40FAF712"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992" w:type="dxa"/>
          </w:tcPr>
          <w:p w14:paraId="76E5438E" w14:textId="77777777" w:rsidR="006D27A1" w:rsidRDefault="009E4C4F" w:rsidP="006D27A1">
            <w:pPr>
              <w:cnfStyle w:val="000000100000" w:firstRow="0" w:lastRow="0" w:firstColumn="0" w:lastColumn="0" w:oddVBand="0" w:evenVBand="0" w:oddHBand="1" w:evenHBand="0" w:firstRowFirstColumn="0" w:firstRowLastColumn="0" w:lastRowFirstColumn="0" w:lastRowLastColumn="0"/>
            </w:pPr>
            <w:r>
              <w:t>High</w:t>
            </w:r>
          </w:p>
        </w:tc>
        <w:tc>
          <w:tcPr>
            <w:tcW w:w="1418" w:type="dxa"/>
          </w:tcPr>
          <w:p w14:paraId="545D8C81" w14:textId="0D9E7774" w:rsidR="006D27A1" w:rsidRDefault="00F43423" w:rsidP="00F43423">
            <w:pPr>
              <w:cnfStyle w:val="000000100000" w:firstRow="0" w:lastRow="0" w:firstColumn="0" w:lastColumn="0" w:oddVBand="0" w:evenVBand="0" w:oddHBand="1" w:evenHBand="0" w:firstRowFirstColumn="0" w:firstRowLastColumn="0" w:lastRowFirstColumn="0" w:lastRowLastColumn="0"/>
            </w:pPr>
            <w:r>
              <w:t>Running out of time to implement all the specified features.</w:t>
            </w:r>
          </w:p>
        </w:tc>
        <w:tc>
          <w:tcPr>
            <w:tcW w:w="1500" w:type="dxa"/>
          </w:tcPr>
          <w:p w14:paraId="23E41CB0" w14:textId="5EC8E0A0" w:rsidR="006D27A1" w:rsidRDefault="00F43423" w:rsidP="006D27A1">
            <w:pPr>
              <w:cnfStyle w:val="000000100000" w:firstRow="0" w:lastRow="0" w:firstColumn="0" w:lastColumn="0" w:oddVBand="0" w:evenVBand="0" w:oddHBand="1" w:evenHBand="0" w:firstRowFirstColumn="0" w:firstRowLastColumn="0" w:lastRowFirstColumn="0" w:lastRowLastColumn="0"/>
            </w:pPr>
            <w:r>
              <w:t>Make sure enough programmers are on the job</w:t>
            </w:r>
          </w:p>
        </w:tc>
        <w:tc>
          <w:tcPr>
            <w:tcW w:w="2185" w:type="dxa"/>
          </w:tcPr>
          <w:p w14:paraId="6272420F" w14:textId="77777777" w:rsidR="00F43423" w:rsidRDefault="00F43423" w:rsidP="006D27A1">
            <w:pPr>
              <w:cnfStyle w:val="000000100000" w:firstRow="0" w:lastRow="0" w:firstColumn="0" w:lastColumn="0" w:oddVBand="0" w:evenVBand="0" w:oddHBand="1" w:evenHBand="0" w:firstRowFirstColumn="0" w:firstRowLastColumn="0" w:lastRowFirstColumn="0" w:lastRowLastColumn="0"/>
            </w:pPr>
            <w:r>
              <w:t>-Too few programmers</w:t>
            </w:r>
          </w:p>
          <w:p w14:paraId="012D4E07" w14:textId="152C47DB" w:rsidR="006D27A1" w:rsidRDefault="00F43423" w:rsidP="006D27A1">
            <w:pPr>
              <w:cnfStyle w:val="000000100000" w:firstRow="0" w:lastRow="0" w:firstColumn="0" w:lastColumn="0" w:oddVBand="0" w:evenVBand="0" w:oddHBand="1" w:evenHBand="0" w:firstRowFirstColumn="0" w:firstRowLastColumn="0" w:lastRowFirstColumn="0" w:lastRowLastColumn="0"/>
            </w:pPr>
            <w:r>
              <w:t>-Too many features</w:t>
            </w:r>
          </w:p>
        </w:tc>
      </w:tr>
    </w:tbl>
    <w:p w14:paraId="75196BAC" w14:textId="77777777" w:rsidR="006D27A1" w:rsidRDefault="006D27A1" w:rsidP="006D27A1">
      <w:pPr>
        <w:pStyle w:val="Heading1"/>
      </w:pPr>
    </w:p>
    <w:sectPr w:rsidR="006D2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278B7"/>
    <w:multiLevelType w:val="hybridMultilevel"/>
    <w:tmpl w:val="D10C61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8F080C"/>
    <w:multiLevelType w:val="hybridMultilevel"/>
    <w:tmpl w:val="A422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A1"/>
    <w:rsid w:val="000E7AFB"/>
    <w:rsid w:val="001344D6"/>
    <w:rsid w:val="001A703F"/>
    <w:rsid w:val="001D01C7"/>
    <w:rsid w:val="00325DBA"/>
    <w:rsid w:val="00687D64"/>
    <w:rsid w:val="006A27EC"/>
    <w:rsid w:val="006D27A1"/>
    <w:rsid w:val="0079172F"/>
    <w:rsid w:val="007C488C"/>
    <w:rsid w:val="009E4C4F"/>
    <w:rsid w:val="00A36CF1"/>
    <w:rsid w:val="00BA1B24"/>
    <w:rsid w:val="00F43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7ABA"/>
  <w15:chartTrackingRefBased/>
  <w15:docId w15:val="{E23E46F2-AF85-4D26-904E-7AFF51B0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C4F"/>
    <w:pPr>
      <w:spacing w:after="0"/>
    </w:pPr>
  </w:style>
  <w:style w:type="paragraph" w:styleId="Heading1">
    <w:name w:val="heading 1"/>
    <w:basedOn w:val="Normal"/>
    <w:next w:val="Normal"/>
    <w:link w:val="Heading1Char"/>
    <w:uiPriority w:val="9"/>
    <w:qFormat/>
    <w:rsid w:val="006D27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1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A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2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2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E4C4F"/>
    <w:pPr>
      <w:spacing w:after="0" w:line="240" w:lineRule="auto"/>
    </w:pPr>
  </w:style>
  <w:style w:type="character" w:customStyle="1" w:styleId="Heading2Char">
    <w:name w:val="Heading 2 Char"/>
    <w:basedOn w:val="DefaultParagraphFont"/>
    <w:link w:val="Heading2"/>
    <w:uiPriority w:val="9"/>
    <w:rsid w:val="001D01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def</dc:creator>
  <cp:keywords/>
  <dc:description/>
  <cp:lastModifiedBy>abc def</cp:lastModifiedBy>
  <cp:revision>2</cp:revision>
  <dcterms:created xsi:type="dcterms:W3CDTF">2016-01-09T17:06:00Z</dcterms:created>
  <dcterms:modified xsi:type="dcterms:W3CDTF">2016-01-09T17:06:00Z</dcterms:modified>
</cp:coreProperties>
</file>